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638" w:rsidRPr="00A94F3A" w:rsidRDefault="00A94F3A" w:rsidP="00A94F3A">
      <w:pPr>
        <w:pStyle w:val="1"/>
        <w:jc w:val="center"/>
        <w:rPr>
          <w:sz w:val="32"/>
          <w:szCs w:val="32"/>
        </w:rPr>
      </w:pPr>
      <w:r w:rsidRPr="00A94F3A">
        <w:rPr>
          <w:rFonts w:hint="eastAsia"/>
          <w:sz w:val="32"/>
          <w:szCs w:val="32"/>
        </w:rPr>
        <w:t>大德工業商業職業學校學生事務處</w:t>
      </w:r>
      <w:r w:rsidR="00170638" w:rsidRPr="00A94F3A">
        <w:rPr>
          <w:rFonts w:hint="eastAsia"/>
          <w:sz w:val="32"/>
          <w:szCs w:val="32"/>
        </w:rPr>
        <w:t>學務規章</w:t>
      </w:r>
    </w:p>
    <w:p w:rsidR="00170638" w:rsidRPr="00D55CFD" w:rsidRDefault="00170638" w:rsidP="00170638">
      <w:pPr>
        <w:pStyle w:val="2"/>
      </w:pPr>
      <w:bookmarkStart w:id="0" w:name="_Toc336099181"/>
      <w:r>
        <w:rPr>
          <w:rFonts w:hint="eastAsia"/>
        </w:rPr>
        <w:t>一</w:t>
      </w:r>
      <w:r w:rsidRPr="00D55CFD">
        <w:rPr>
          <w:rFonts w:hint="eastAsia"/>
        </w:rPr>
        <w:t>.</w:t>
      </w:r>
      <w:r w:rsidRPr="00D55CFD">
        <w:t>學生事務處組織系統</w:t>
      </w:r>
      <w:bookmarkStart w:id="1" w:name="_GoBack"/>
      <w:bookmarkEnd w:id="0"/>
      <w:bookmarkEnd w:id="1"/>
    </w:p>
    <w:tbl>
      <w:tblPr>
        <w:tblW w:w="0" w:type="auto"/>
        <w:tblInd w:w="2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tblGrid>
      <w:tr w:rsidR="00170638" w:rsidRPr="00D55CFD" w:rsidTr="00170638">
        <w:trPr>
          <w:trHeight w:val="180"/>
        </w:trPr>
        <w:tc>
          <w:tcPr>
            <w:tcW w:w="1440" w:type="dxa"/>
          </w:tcPr>
          <w:p w:rsidR="00170638" w:rsidRPr="00D55CFD" w:rsidRDefault="00A94F3A" w:rsidP="00170638">
            <w:pPr>
              <w:spacing w:line="300" w:lineRule="exact"/>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25472" behindDoc="0" locked="0" layoutInCell="1" allowOverlap="1">
                      <wp:simplePos x="0" y="0"/>
                      <wp:positionH relativeFrom="column">
                        <wp:posOffset>439420</wp:posOffset>
                      </wp:positionH>
                      <wp:positionV relativeFrom="paragraph">
                        <wp:posOffset>184150</wp:posOffset>
                      </wp:positionV>
                      <wp:extent cx="3175" cy="184150"/>
                      <wp:effectExtent l="10795" t="12700" r="5080" b="12700"/>
                      <wp:wrapNone/>
                      <wp:docPr id="1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84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pt,14.5pt" to="34.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"/>
                  </w:pict>
                </mc:Fallback>
              </mc:AlternateContent>
            </w:r>
            <w:r w:rsidR="00170638" w:rsidRPr="00D55CFD">
              <w:rPr>
                <w:rFonts w:ascii="標楷體" w:eastAsia="標楷體" w:hAnsi="標楷體" w:hint="eastAsia"/>
              </w:rPr>
              <w:t xml:space="preserve"> 校務會議</w:t>
            </w:r>
          </w:p>
        </w:tc>
      </w:tr>
    </w:tbl>
    <w:p w:rsidR="00170638" w:rsidRPr="00D55CFD" w:rsidRDefault="00A94F3A" w:rsidP="00170638">
      <w:pPr>
        <w:spacing w:line="300" w:lineRule="exact"/>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1312" behindDoc="0" locked="0" layoutInCell="1" allowOverlap="1">
                <wp:simplePos x="0" y="0"/>
                <wp:positionH relativeFrom="column">
                  <wp:posOffset>1652270</wp:posOffset>
                </wp:positionH>
                <wp:positionV relativeFrom="paragraph">
                  <wp:posOffset>123190</wp:posOffset>
                </wp:positionV>
                <wp:extent cx="976630" cy="280670"/>
                <wp:effectExtent l="13970" t="8890" r="9525" b="5715"/>
                <wp:wrapNone/>
                <wp:docPr id="168"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280670"/>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1A01" w:rsidRPr="00903053" w:rsidRDefault="00BF1A01" w:rsidP="00170638">
                            <w:pPr>
                              <w:spacing w:line="280" w:lineRule="exact"/>
                              <w:jc w:val="center"/>
                              <w:rPr>
                                <w:rFonts w:ascii="華康仿宋體W6" w:eastAsia="華康仿宋體W6" w:hAnsi="標楷體"/>
                              </w:rPr>
                            </w:pPr>
                            <w:r w:rsidRPr="00903053">
                              <w:rPr>
                                <w:rFonts w:ascii="華康仿宋體W6" w:eastAsia="華康仿宋體W6" w:hAnsi="標楷體" w:hint="eastAsia"/>
                              </w:rPr>
                              <w:t>學務會議</w:t>
                            </w:r>
                          </w:p>
                          <w:p w:rsidR="00BF1A01" w:rsidRPr="009977B3" w:rsidRDefault="00BF1A01" w:rsidP="001706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93" o:spid="_x0000_s1026" type="#_x0000_t109" style="position:absolute;left:0;text-align:left;margin-left:130.1pt;margin-top:9.7pt;width:76.9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">
                <v:textbox>
                  <w:txbxContent>
                    <w:p w:rsidR="00BF1A01" w:rsidRPr="00903053" w:rsidRDefault="00BF1A01" w:rsidP="00170638">
                      <w:pPr>
                        <w:spacing w:line="280" w:lineRule="exact"/>
                        <w:jc w:val="center"/>
                        <w:rPr>
                          <w:rFonts w:ascii="華康仿宋體W6" w:eastAsia="華康仿宋體W6" w:hAnsi="標楷體"/>
                        </w:rPr>
                      </w:pPr>
                      <w:r w:rsidRPr="00903053">
                        <w:rPr>
                          <w:rFonts w:ascii="華康仿宋體W6" w:eastAsia="華康仿宋體W6" w:hAnsi="標楷體" w:hint="eastAsia"/>
                        </w:rPr>
                        <w:t>學務會議</w:t>
                      </w:r>
                    </w:p>
                    <w:p w:rsidR="00BF1A01" w:rsidRPr="009977B3" w:rsidRDefault="00BF1A01" w:rsidP="00170638"/>
                  </w:txbxContent>
                </v:textbox>
              </v:shape>
            </w:pict>
          </mc:Fallback>
        </mc:AlternateContent>
      </w:r>
      <w:r>
        <w:rPr>
          <w:rFonts w:ascii="標楷體" w:eastAsia="標楷體" w:hAnsi="標楷體"/>
          <w:noProof/>
        </w:rPr>
        <mc:AlternateContent>
          <mc:Choice Requires="wps">
            <w:drawing>
              <wp:anchor distT="0" distB="0" distL="114300" distR="114300" simplePos="0" relativeHeight="251664384" behindDoc="0" locked="0" layoutInCell="1" allowOverlap="1">
                <wp:simplePos x="0" y="0"/>
                <wp:positionH relativeFrom="column">
                  <wp:posOffset>1652270</wp:posOffset>
                </wp:positionH>
                <wp:positionV relativeFrom="paragraph">
                  <wp:posOffset>123190</wp:posOffset>
                </wp:positionV>
                <wp:extent cx="976630" cy="280670"/>
                <wp:effectExtent l="13970" t="8890" r="9525" b="5715"/>
                <wp:wrapNone/>
                <wp:docPr id="16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280670"/>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1A01" w:rsidRPr="009E0FC6" w:rsidRDefault="00BF1A01" w:rsidP="00170638">
                            <w:pPr>
                              <w:spacing w:line="280" w:lineRule="exact"/>
                              <w:jc w:val="center"/>
                              <w:rPr>
                                <w:rFonts w:ascii="標楷體" w:eastAsia="標楷體" w:hAnsi="標楷體"/>
                              </w:rPr>
                            </w:pPr>
                            <w:r w:rsidRPr="009E0FC6">
                              <w:rPr>
                                <w:rFonts w:ascii="標楷體" w:eastAsia="標楷體" w:hAnsi="標楷體" w:hint="eastAsia"/>
                              </w:rPr>
                              <w:t>學務會議</w:t>
                            </w:r>
                          </w:p>
                          <w:p w:rsidR="00BF1A01" w:rsidRPr="009E0FC6" w:rsidRDefault="00BF1A01" w:rsidP="0017063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6" o:spid="_x0000_s1027" type="#_x0000_t109" style="position:absolute;left:0;text-align:left;margin-left:130.1pt;margin-top:9.7pt;width:76.9pt;height:2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">
                <v:textbox>
                  <w:txbxContent>
                    <w:p w:rsidR="00BF1A01" w:rsidRPr="009E0FC6" w:rsidRDefault="00BF1A01" w:rsidP="00170638">
                      <w:pPr>
                        <w:spacing w:line="280" w:lineRule="exact"/>
                        <w:jc w:val="center"/>
                        <w:rPr>
                          <w:rFonts w:ascii="標楷體" w:eastAsia="標楷體" w:hAnsi="標楷體"/>
                        </w:rPr>
                      </w:pPr>
                      <w:r w:rsidRPr="009E0FC6">
                        <w:rPr>
                          <w:rFonts w:ascii="標楷體" w:eastAsia="標楷體" w:hAnsi="標楷體" w:hint="eastAsia"/>
                        </w:rPr>
                        <w:t>學務會議</w:t>
                      </w:r>
                    </w:p>
                    <w:p w:rsidR="00BF1A01" w:rsidRPr="009E0FC6" w:rsidRDefault="00BF1A01" w:rsidP="00170638">
                      <w:pPr>
                        <w:rPr>
                          <w:rFonts w:ascii="標楷體" w:eastAsia="標楷體" w:hAnsi="標楷體"/>
                        </w:rPr>
                      </w:pPr>
                    </w:p>
                  </w:txbxContent>
                </v:textbox>
              </v:shape>
            </w:pict>
          </mc:Fallback>
        </mc:AlternateContent>
      </w:r>
      <w:r w:rsidR="00170638">
        <w:rPr>
          <w:rFonts w:ascii="標楷體" w:eastAsia="標楷體" w:hAnsi="標楷體" w:hint="eastAsia"/>
        </w:rPr>
        <w:t xml:space="preserve">                            </w:t>
      </w:r>
      <w:r>
        <w:rPr>
          <w:rFonts w:ascii="標楷體" w:eastAsia="標楷體" w:hAnsi="標楷體"/>
          <w:noProof/>
        </w:rPr>
        <mc:AlternateContent>
          <mc:Choice Requires="wps">
            <w:drawing>
              <wp:anchor distT="0" distB="0" distL="114300" distR="114300" simplePos="0" relativeHeight="251663360" behindDoc="0" locked="0" layoutInCell="1" allowOverlap="1">
                <wp:simplePos x="0" y="0"/>
                <wp:positionH relativeFrom="column">
                  <wp:posOffset>2947670</wp:posOffset>
                </wp:positionH>
                <wp:positionV relativeFrom="paragraph">
                  <wp:posOffset>184785</wp:posOffset>
                </wp:positionV>
                <wp:extent cx="1262380" cy="280670"/>
                <wp:effectExtent l="13970" t="13335" r="9525" b="10795"/>
                <wp:wrapNone/>
                <wp:docPr id="166"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80670"/>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1A01" w:rsidRPr="009E0FC6" w:rsidRDefault="00BF1A01" w:rsidP="00170638">
                            <w:pPr>
                              <w:spacing w:line="280" w:lineRule="exact"/>
                              <w:jc w:val="center"/>
                              <w:rPr>
                                <w:rFonts w:ascii="標楷體" w:eastAsia="標楷體" w:hAnsi="標楷體"/>
                              </w:rPr>
                            </w:pPr>
                            <w:r w:rsidRPr="009E0FC6">
                              <w:rPr>
                                <w:rFonts w:ascii="標楷體" w:eastAsia="標楷體" w:hAnsi="標楷體" w:hint="eastAsia"/>
                              </w:rPr>
                              <w:t>獎懲委員會</w:t>
                            </w:r>
                          </w:p>
                          <w:p w:rsidR="00BF1A01" w:rsidRPr="009E0FC6" w:rsidRDefault="00BF1A01" w:rsidP="0017063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5" o:spid="_x0000_s1028" type="#_x0000_t109" style="position:absolute;left:0;text-align:left;margin-left:232.1pt;margin-top:14.55pt;width:99.4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">
                <v:textbox>
                  <w:txbxContent>
                    <w:p w:rsidR="00BF1A01" w:rsidRPr="009E0FC6" w:rsidRDefault="00BF1A01" w:rsidP="00170638">
                      <w:pPr>
                        <w:spacing w:line="280" w:lineRule="exact"/>
                        <w:jc w:val="center"/>
                        <w:rPr>
                          <w:rFonts w:ascii="標楷體" w:eastAsia="標楷體" w:hAnsi="標楷體"/>
                        </w:rPr>
                      </w:pPr>
                      <w:r w:rsidRPr="009E0FC6">
                        <w:rPr>
                          <w:rFonts w:ascii="標楷體" w:eastAsia="標楷體" w:hAnsi="標楷體" w:hint="eastAsia"/>
                        </w:rPr>
                        <w:t>獎懲委員會</w:t>
                      </w:r>
                    </w:p>
                    <w:p w:rsidR="00BF1A01" w:rsidRPr="009E0FC6" w:rsidRDefault="00BF1A01" w:rsidP="00170638">
                      <w:pPr>
                        <w:rPr>
                          <w:rFonts w:ascii="標楷體" w:eastAsia="標楷體" w:hAnsi="標楷體"/>
                        </w:rPr>
                      </w:pPr>
                    </w:p>
                  </w:txbxContent>
                </v:textbox>
              </v:shape>
            </w:pict>
          </mc:Fallback>
        </mc:AlternateContent>
      </w:r>
      <w:r>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184785</wp:posOffset>
                </wp:positionV>
                <wp:extent cx="1262380" cy="280670"/>
                <wp:effectExtent l="13970" t="13335" r="9525" b="10795"/>
                <wp:wrapNone/>
                <wp:docPr id="165"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80670"/>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1A01" w:rsidRPr="009E0FC6" w:rsidRDefault="00BF1A01" w:rsidP="00170638">
                            <w:pPr>
                              <w:spacing w:line="280" w:lineRule="exact"/>
                              <w:jc w:val="center"/>
                              <w:rPr>
                                <w:rFonts w:ascii="標楷體" w:eastAsia="標楷體" w:hAnsi="標楷體"/>
                                <w:sz w:val="20"/>
                                <w:szCs w:val="20"/>
                              </w:rPr>
                            </w:pPr>
                            <w:r w:rsidRPr="009E0FC6">
                              <w:rPr>
                                <w:rFonts w:ascii="標楷體" w:eastAsia="標楷體" w:hAnsi="標楷體" w:hint="eastAsia"/>
                                <w:sz w:val="20"/>
                                <w:szCs w:val="20"/>
                              </w:rPr>
                              <w:t>德行評議委員會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 o:spid="_x0000_s1029" type="#_x0000_t109" style="position:absolute;left:0;text-align:left;margin-left:5.6pt;margin-top:14.55pt;width:99.4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">
                <v:textbox>
                  <w:txbxContent>
                    <w:p w:rsidR="00BF1A01" w:rsidRPr="009E0FC6" w:rsidRDefault="00BF1A01" w:rsidP="00170638">
                      <w:pPr>
                        <w:spacing w:line="280" w:lineRule="exact"/>
                        <w:jc w:val="center"/>
                        <w:rPr>
                          <w:rFonts w:ascii="標楷體" w:eastAsia="標楷體" w:hAnsi="標楷體" w:hint="eastAsia"/>
                          <w:sz w:val="20"/>
                          <w:szCs w:val="20"/>
                        </w:rPr>
                      </w:pPr>
                      <w:r w:rsidRPr="009E0FC6">
                        <w:rPr>
                          <w:rFonts w:ascii="標楷體" w:eastAsia="標楷體" w:hAnsi="標楷體" w:hint="eastAsia"/>
                          <w:sz w:val="20"/>
                          <w:szCs w:val="20"/>
                        </w:rPr>
                        <w:t>德行評議委員會</w:t>
                      </w:r>
                    </w:p>
                  </w:txbxContent>
                </v:textbox>
              </v:shape>
            </w:pict>
          </mc:Fallback>
        </mc:AlternateContent>
      </w:r>
      <w:r w:rsidR="00170638" w:rsidRPr="00D55CFD">
        <w:rPr>
          <w:rFonts w:ascii="標楷體" w:eastAsia="標楷體" w:hAnsi="標楷體" w:hint="eastAsia"/>
        </w:rPr>
        <w:t xml:space="preserve">                                  </w:t>
      </w:r>
    </w:p>
    <w:p w:rsidR="00170638" w:rsidRPr="00D55CFD" w:rsidRDefault="00A94F3A" w:rsidP="00170638">
      <w:pPr>
        <w:spacing w:line="300" w:lineRule="exact"/>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2336" behindDoc="0" locked="0" layoutInCell="1" allowOverlap="1">
                <wp:simplePos x="0" y="0"/>
                <wp:positionH relativeFrom="column">
                  <wp:posOffset>2635250</wp:posOffset>
                </wp:positionH>
                <wp:positionV relativeFrom="paragraph">
                  <wp:posOffset>160020</wp:posOffset>
                </wp:positionV>
                <wp:extent cx="305435" cy="635"/>
                <wp:effectExtent l="6350" t="7620" r="12065" b="10795"/>
                <wp:wrapNone/>
                <wp:docPr id="16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4" o:spid="_x0000_s1026" type="#_x0000_t32" style="position:absolute;margin-left:207.5pt;margin-top:12.6pt;width:24.0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7GjIgIAAD8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"/>
            </w:pict>
          </mc:Fallback>
        </mc:AlternateContent>
      </w:r>
      <w:r>
        <w:rPr>
          <w:rFonts w:ascii="標楷體" w:eastAsia="標楷體" w:hAnsi="標楷體"/>
          <w:noProof/>
        </w:rPr>
        <mc:AlternateContent>
          <mc:Choice Requires="wps">
            <w:drawing>
              <wp:anchor distT="0" distB="0" distL="114300" distR="114300" simplePos="0" relativeHeight="251660288" behindDoc="0" locked="0" layoutInCell="1" allowOverlap="1">
                <wp:simplePos x="0" y="0"/>
                <wp:positionH relativeFrom="column">
                  <wp:posOffset>1339850</wp:posOffset>
                </wp:positionH>
                <wp:positionV relativeFrom="paragraph">
                  <wp:posOffset>160020</wp:posOffset>
                </wp:positionV>
                <wp:extent cx="305435" cy="635"/>
                <wp:effectExtent l="6350" t="7620" r="12065" b="10795"/>
                <wp:wrapNone/>
                <wp:docPr id="163"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105.5pt;margin-top:12.6pt;width:24.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TIgIAAD8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"/>
            </w:pict>
          </mc:Fallback>
        </mc:AlternateContent>
      </w:r>
      <w:r w:rsidR="00170638" w:rsidRPr="00D55CFD">
        <w:rPr>
          <w:rFonts w:ascii="標楷體" w:eastAsia="標楷體" w:hAnsi="標楷體" w:hint="eastAsia"/>
        </w:rPr>
        <w:t xml:space="preserve">   </w:t>
      </w:r>
    </w:p>
    <w:p w:rsidR="00170638" w:rsidRPr="00D55CFD" w:rsidRDefault="00A94F3A" w:rsidP="00170638">
      <w:pPr>
        <w:spacing w:line="300" w:lineRule="exact"/>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26496" behindDoc="0" locked="0" layoutInCell="1" allowOverlap="1">
                <wp:simplePos x="0" y="0"/>
                <wp:positionH relativeFrom="column">
                  <wp:posOffset>2171700</wp:posOffset>
                </wp:positionH>
                <wp:positionV relativeFrom="paragraph">
                  <wp:posOffset>22860</wp:posOffset>
                </wp:positionV>
                <wp:extent cx="0" cy="203200"/>
                <wp:effectExtent l="9525" t="13335" r="9525" b="12065"/>
                <wp:wrapNone/>
                <wp:docPr id="1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8pt" to="17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"/>
            </w:pict>
          </mc:Fallback>
        </mc:AlternateContent>
      </w:r>
      <w:r>
        <w:rPr>
          <w:rFonts w:ascii="標楷體" w:eastAsia="標楷體" w:hAnsi="標楷體"/>
          <w:noProof/>
        </w:rPr>
        <mc:AlternateContent>
          <mc:Choice Requires="wps">
            <w:drawing>
              <wp:anchor distT="0" distB="0" distL="114300" distR="114300" simplePos="0" relativeHeight="251665408" behindDoc="0" locked="0" layoutInCell="1" allowOverlap="1">
                <wp:simplePos x="0" y="0"/>
                <wp:positionH relativeFrom="column">
                  <wp:posOffset>1652270</wp:posOffset>
                </wp:positionH>
                <wp:positionV relativeFrom="paragraph">
                  <wp:posOffset>137160</wp:posOffset>
                </wp:positionV>
                <wp:extent cx="976630" cy="447040"/>
                <wp:effectExtent l="13970" t="13335" r="9525" b="6350"/>
                <wp:wrapNone/>
                <wp:docPr id="161"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47040"/>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1A01" w:rsidRPr="009E0FC6" w:rsidRDefault="00BF1A01" w:rsidP="00170638">
                            <w:pPr>
                              <w:spacing w:line="280" w:lineRule="exact"/>
                              <w:jc w:val="center"/>
                              <w:rPr>
                                <w:rFonts w:ascii="標楷體" w:eastAsia="標楷體" w:hAnsi="標楷體"/>
                              </w:rPr>
                            </w:pPr>
                            <w:r w:rsidRPr="009E0FC6">
                              <w:rPr>
                                <w:rFonts w:ascii="標楷體" w:eastAsia="標楷體" w:hAnsi="標楷體" w:hint="eastAsia"/>
                              </w:rPr>
                              <w:t>學務主任</w:t>
                            </w:r>
                          </w:p>
                          <w:p w:rsidR="00BF1A01" w:rsidRPr="009E0FC6" w:rsidRDefault="00A94F3A" w:rsidP="00170638">
                            <w:pPr>
                              <w:spacing w:line="280" w:lineRule="exact"/>
                              <w:jc w:val="center"/>
                              <w:rPr>
                                <w:rFonts w:ascii="標楷體" w:eastAsia="標楷體" w:hAnsi="標楷體"/>
                              </w:rPr>
                            </w:pPr>
                            <w:r>
                              <w:rPr>
                                <w:rFonts w:ascii="標楷體" w:eastAsia="標楷體" w:hAnsi="標楷體"/>
                              </w:rPr>
                              <w:t>賴春錦</w:t>
                            </w:r>
                          </w:p>
                          <w:p w:rsidR="00BF1A01" w:rsidRPr="009E0FC6" w:rsidRDefault="00BF1A01" w:rsidP="0017063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7" o:spid="_x0000_s1030" type="#_x0000_t109" style="position:absolute;left:0;text-align:left;margin-left:130.1pt;margin-top:10.8pt;width:76.9pt;height:3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">
                <v:textbox>
                  <w:txbxContent>
                    <w:p w:rsidR="00BF1A01" w:rsidRPr="009E0FC6" w:rsidRDefault="00BF1A01" w:rsidP="00170638">
                      <w:pPr>
                        <w:spacing w:line="280" w:lineRule="exact"/>
                        <w:jc w:val="center"/>
                        <w:rPr>
                          <w:rFonts w:ascii="標楷體" w:eastAsia="標楷體" w:hAnsi="標楷體" w:hint="eastAsia"/>
                        </w:rPr>
                      </w:pPr>
                      <w:r w:rsidRPr="009E0FC6">
                        <w:rPr>
                          <w:rFonts w:ascii="標楷體" w:eastAsia="標楷體" w:hAnsi="標楷體" w:hint="eastAsia"/>
                        </w:rPr>
                        <w:t>學務主任</w:t>
                      </w:r>
                    </w:p>
                    <w:p w:rsidR="00BF1A01" w:rsidRPr="009E0FC6" w:rsidRDefault="00A94F3A" w:rsidP="00170638">
                      <w:pPr>
                        <w:spacing w:line="280" w:lineRule="exact"/>
                        <w:jc w:val="center"/>
                        <w:rPr>
                          <w:rFonts w:ascii="標楷體" w:eastAsia="標楷體" w:hAnsi="標楷體"/>
                        </w:rPr>
                      </w:pPr>
                      <w:r>
                        <w:rPr>
                          <w:rFonts w:ascii="標楷體" w:eastAsia="標楷體" w:hAnsi="標楷體"/>
                        </w:rPr>
                        <w:t>賴春錦</w:t>
                      </w:r>
                    </w:p>
                    <w:p w:rsidR="00BF1A01" w:rsidRPr="009E0FC6" w:rsidRDefault="00BF1A01" w:rsidP="00170638">
                      <w:pPr>
                        <w:rPr>
                          <w:rFonts w:ascii="標楷體" w:eastAsia="標楷體" w:hAnsi="標楷體"/>
                        </w:rPr>
                      </w:pPr>
                    </w:p>
                  </w:txbxContent>
                </v:textbox>
              </v:shape>
            </w:pict>
          </mc:Fallback>
        </mc:AlternateContent>
      </w:r>
    </w:p>
    <w:p w:rsidR="00170638" w:rsidRPr="00D55CFD" w:rsidRDefault="00170638" w:rsidP="00170638">
      <w:pPr>
        <w:spacing w:line="300" w:lineRule="exact"/>
        <w:jc w:val="both"/>
        <w:rPr>
          <w:rFonts w:ascii="標楷體" w:eastAsia="標楷體" w:hAnsi="標楷體"/>
        </w:rPr>
      </w:pPr>
    </w:p>
    <w:p w:rsidR="00170638" w:rsidRPr="00D55CFD" w:rsidRDefault="00170638" w:rsidP="00170638">
      <w:pPr>
        <w:spacing w:line="300" w:lineRule="exact"/>
        <w:jc w:val="both"/>
        <w:rPr>
          <w:rFonts w:ascii="標楷體" w:eastAsia="標楷體" w:hAnsi="標楷體"/>
        </w:rPr>
      </w:pPr>
    </w:p>
    <w:p w:rsidR="00170638" w:rsidRDefault="00A94F3A" w:rsidP="00170638">
      <w:pPr>
        <w:spacing w:line="300" w:lineRule="exact"/>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6432" behindDoc="0" locked="0" layoutInCell="1" allowOverlap="1">
                <wp:simplePos x="0" y="0"/>
                <wp:positionH relativeFrom="column">
                  <wp:posOffset>2172970</wp:posOffset>
                </wp:positionH>
                <wp:positionV relativeFrom="paragraph">
                  <wp:posOffset>22860</wp:posOffset>
                </wp:positionV>
                <wp:extent cx="0" cy="203200"/>
                <wp:effectExtent l="10795" t="13335" r="8255" b="12065"/>
                <wp:wrapNone/>
                <wp:docPr id="16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1.8pt" to="171.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EzEQIAACoEAAAOAAAAZHJzL2Uyb0RvYy54bWysU8GO2jAQvVfqP1i5QxI2U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"/>
            </w:pict>
          </mc:Fallback>
        </mc:AlternateContent>
      </w:r>
      <w:r>
        <w:rPr>
          <w:rFonts w:ascii="標楷體" w:eastAsia="標楷體" w:hAnsi="標楷體"/>
          <w:noProof/>
        </w:rPr>
        <mc:AlternateContent>
          <mc:Choice Requires="wps">
            <w:drawing>
              <wp:anchor distT="0" distB="0" distL="114300" distR="114300" simplePos="0" relativeHeight="251667456" behindDoc="0" locked="0" layoutInCell="1" allowOverlap="1">
                <wp:simplePos x="0" y="0"/>
                <wp:positionH relativeFrom="column">
                  <wp:posOffset>1657350</wp:posOffset>
                </wp:positionH>
                <wp:positionV relativeFrom="paragraph">
                  <wp:posOffset>146685</wp:posOffset>
                </wp:positionV>
                <wp:extent cx="976630" cy="447675"/>
                <wp:effectExtent l="9525" t="13335" r="13970" b="5715"/>
                <wp:wrapNone/>
                <wp:docPr id="159"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4767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1A01" w:rsidRDefault="00BF1A01" w:rsidP="00170638">
                            <w:pPr>
                              <w:snapToGrid w:val="0"/>
                              <w:spacing w:line="280" w:lineRule="exact"/>
                              <w:jc w:val="center"/>
                              <w:rPr>
                                <w:rFonts w:ascii="標楷體" w:eastAsia="標楷體" w:hAnsi="標楷體"/>
                              </w:rPr>
                            </w:pPr>
                            <w:r>
                              <w:rPr>
                                <w:rFonts w:ascii="標楷體" w:eastAsia="標楷體" w:hAnsi="標楷體" w:hint="eastAsia"/>
                              </w:rPr>
                              <w:t>生輔組長</w:t>
                            </w:r>
                          </w:p>
                          <w:p w:rsidR="00A94F3A" w:rsidRPr="009E0FC6" w:rsidRDefault="00A94F3A" w:rsidP="00170638">
                            <w:pPr>
                              <w:snapToGrid w:val="0"/>
                              <w:spacing w:line="280" w:lineRule="exact"/>
                              <w:jc w:val="center"/>
                              <w:rPr>
                                <w:rFonts w:ascii="標楷體" w:eastAsia="標楷體" w:hAnsi="標楷體"/>
                              </w:rPr>
                            </w:pPr>
                            <w:r>
                              <w:rPr>
                                <w:rFonts w:ascii="標楷體" w:eastAsia="標楷體" w:hAnsi="標楷體" w:hint="eastAsia"/>
                              </w:rPr>
                              <w:t>趙婕妤</w:t>
                            </w:r>
                          </w:p>
                          <w:p w:rsidR="00BF1A01" w:rsidRPr="009E0FC6" w:rsidRDefault="00BF1A01" w:rsidP="00170638">
                            <w:pPr>
                              <w:snapToGrid w:val="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9" o:spid="_x0000_s1031" type="#_x0000_t109" style="position:absolute;left:0;text-align:left;margin-left:130.5pt;margin-top:11.55pt;width:76.9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">
                <v:textbox>
                  <w:txbxContent>
                    <w:p w:rsidR="00BF1A01" w:rsidRDefault="00BF1A01" w:rsidP="00170638">
                      <w:pPr>
                        <w:snapToGrid w:val="0"/>
                        <w:spacing w:line="280" w:lineRule="exact"/>
                        <w:jc w:val="center"/>
                        <w:rPr>
                          <w:rFonts w:ascii="標楷體" w:eastAsia="標楷體" w:hAnsi="標楷體" w:hint="eastAsia"/>
                        </w:rPr>
                      </w:pPr>
                      <w:r>
                        <w:rPr>
                          <w:rFonts w:ascii="標楷體" w:eastAsia="標楷體" w:hAnsi="標楷體" w:hint="eastAsia"/>
                        </w:rPr>
                        <w:t>生輔組長</w:t>
                      </w:r>
                    </w:p>
                    <w:p w:rsidR="00A94F3A" w:rsidRPr="009E0FC6" w:rsidRDefault="00A94F3A" w:rsidP="00170638">
                      <w:pPr>
                        <w:snapToGrid w:val="0"/>
                        <w:spacing w:line="280" w:lineRule="exact"/>
                        <w:jc w:val="center"/>
                        <w:rPr>
                          <w:rFonts w:ascii="標楷體" w:eastAsia="標楷體" w:hAnsi="標楷體" w:hint="eastAsia"/>
                        </w:rPr>
                      </w:pPr>
                      <w:r>
                        <w:rPr>
                          <w:rFonts w:ascii="標楷體" w:eastAsia="標楷體" w:hAnsi="標楷體" w:hint="eastAsia"/>
                        </w:rPr>
                        <w:t>趙婕妤</w:t>
                      </w:r>
                    </w:p>
                    <w:p w:rsidR="00BF1A01" w:rsidRPr="009E0FC6" w:rsidRDefault="00BF1A01" w:rsidP="00170638">
                      <w:pPr>
                        <w:snapToGrid w:val="0"/>
                        <w:rPr>
                          <w:rFonts w:ascii="標楷體" w:eastAsia="標楷體" w:hAnsi="標楷體"/>
                        </w:rPr>
                      </w:pPr>
                    </w:p>
                  </w:txbxContent>
                </v:textbox>
              </v:shape>
            </w:pict>
          </mc:Fallback>
        </mc:AlternateContent>
      </w:r>
    </w:p>
    <w:p w:rsidR="00170638" w:rsidRPr="00D55CFD" w:rsidRDefault="00170638" w:rsidP="00170638">
      <w:pPr>
        <w:spacing w:line="300" w:lineRule="exact"/>
        <w:jc w:val="both"/>
        <w:rPr>
          <w:rFonts w:ascii="標楷體" w:eastAsia="標楷體" w:hAnsi="標楷體"/>
        </w:rPr>
      </w:pPr>
    </w:p>
    <w:p w:rsidR="00170638" w:rsidRDefault="00170638" w:rsidP="00170638">
      <w:pPr>
        <w:spacing w:line="300" w:lineRule="exact"/>
        <w:jc w:val="both"/>
        <w:rPr>
          <w:rFonts w:ascii="標楷體" w:eastAsia="標楷體" w:hAnsi="標楷體"/>
        </w:rPr>
      </w:pPr>
    </w:p>
    <w:tbl>
      <w:tblPr>
        <w:tblpPr w:leftFromText="180" w:rightFromText="180" w:vertAnchor="text" w:horzAnchor="margin" w:tblpY="387"/>
        <w:tblW w:w="6960" w:type="dxa"/>
        <w:tblLook w:val="01E0" w:firstRow="1" w:lastRow="1" w:firstColumn="1" w:lastColumn="1" w:noHBand="0" w:noVBand="0"/>
      </w:tblPr>
      <w:tblGrid>
        <w:gridCol w:w="1007"/>
        <w:gridCol w:w="744"/>
        <w:gridCol w:w="744"/>
        <w:gridCol w:w="744"/>
        <w:gridCol w:w="744"/>
        <w:gridCol w:w="744"/>
        <w:gridCol w:w="744"/>
        <w:gridCol w:w="744"/>
        <w:gridCol w:w="745"/>
      </w:tblGrid>
      <w:tr w:rsidR="00170638" w:rsidRPr="00D55CFD" w:rsidTr="00170638">
        <w:trPr>
          <w:cantSplit/>
          <w:trHeight w:val="5203"/>
        </w:trPr>
        <w:tc>
          <w:tcPr>
            <w:tcW w:w="1007" w:type="dxa"/>
            <w:textDirection w:val="tbRlV"/>
            <w:vAlign w:val="center"/>
          </w:tcPr>
          <w:p w:rsidR="00170638" w:rsidRPr="00D55CFD" w:rsidRDefault="00170638" w:rsidP="00170638">
            <w:pPr>
              <w:spacing w:line="300" w:lineRule="exact"/>
              <w:ind w:left="113" w:right="113"/>
              <w:jc w:val="both"/>
              <w:textAlignment w:val="center"/>
              <w:rPr>
                <w:rFonts w:ascii="標楷體" w:eastAsia="標楷體" w:hAnsi="標楷體"/>
              </w:rPr>
            </w:pPr>
            <w:r w:rsidRPr="00D55CFD">
              <w:rPr>
                <w:rFonts w:ascii="標楷體" w:eastAsia="標楷體" w:hAnsi="標楷體"/>
              </w:rPr>
              <w:t>導　師</w:t>
            </w:r>
          </w:p>
          <w:p w:rsidR="00170638" w:rsidRPr="00D55CFD" w:rsidRDefault="00170638" w:rsidP="00170638">
            <w:pPr>
              <w:spacing w:line="300" w:lineRule="exact"/>
              <w:ind w:left="113" w:right="113"/>
              <w:jc w:val="both"/>
              <w:textAlignment w:val="center"/>
              <w:rPr>
                <w:rFonts w:ascii="標楷體" w:eastAsia="標楷體" w:hAnsi="標楷體"/>
              </w:rPr>
            </w:pPr>
            <w:r w:rsidRPr="00D55CFD">
              <w:rPr>
                <w:rFonts w:ascii="標楷體" w:eastAsia="標楷體" w:hAnsi="標楷體"/>
              </w:rPr>
              <w:t>副導師</w:t>
            </w:r>
          </w:p>
        </w:tc>
        <w:tc>
          <w:tcPr>
            <w:tcW w:w="744" w:type="dxa"/>
            <w:textDirection w:val="tbRlV"/>
            <w:vAlign w:val="center"/>
          </w:tcPr>
          <w:p w:rsidR="00170638" w:rsidRPr="00D55CFD" w:rsidRDefault="00A94F3A" w:rsidP="00170638">
            <w:pPr>
              <w:spacing w:line="300" w:lineRule="exact"/>
              <w:jc w:val="both"/>
              <w:textAlignment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2576" behindDoc="0" locked="0" layoutInCell="1" allowOverlap="1">
                      <wp:simplePos x="0" y="0"/>
                      <wp:positionH relativeFrom="column">
                        <wp:posOffset>-153035</wp:posOffset>
                      </wp:positionH>
                      <wp:positionV relativeFrom="paragraph">
                        <wp:posOffset>635635</wp:posOffset>
                      </wp:positionV>
                      <wp:extent cx="6985" cy="291465"/>
                      <wp:effectExtent l="8890" t="6985" r="12700" b="6350"/>
                      <wp:wrapNone/>
                      <wp:docPr id="15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91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50.05pt" to="-1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"/>
                  </w:pict>
                </mc:Fallback>
              </mc:AlternateContent>
            </w:r>
            <w:r w:rsidR="00170638" w:rsidRPr="00D55CFD">
              <w:rPr>
                <w:rFonts w:ascii="標楷體" w:eastAsia="標楷體" w:hAnsi="標楷體" w:hint="eastAsia"/>
              </w:rPr>
              <w:t xml:space="preserve"> </w:t>
            </w:r>
            <w:r w:rsidR="00170638">
              <w:rPr>
                <w:rFonts w:ascii="標楷體" w:eastAsia="標楷體" w:hAnsi="標楷體"/>
              </w:rPr>
              <w:t>護理老師</w:t>
            </w:r>
            <w:r w:rsidR="00170638" w:rsidRPr="00D55CFD">
              <w:rPr>
                <w:rFonts w:ascii="標楷體" w:eastAsia="標楷體" w:hAnsi="標楷體"/>
              </w:rPr>
              <w:t xml:space="preserve">　</w:t>
            </w:r>
            <w:r w:rsidR="00170638" w:rsidRPr="00D55CFD">
              <w:rPr>
                <w:rFonts w:ascii="標楷體" w:eastAsia="標楷體" w:hAnsi="標楷體" w:hint="eastAsia"/>
              </w:rPr>
              <w:t xml:space="preserve">　</w:t>
            </w:r>
            <w:r w:rsidR="00170638" w:rsidRPr="00D55CFD">
              <w:rPr>
                <w:rFonts w:ascii="標楷體" w:eastAsia="標楷體" w:hAnsi="標楷體"/>
              </w:rPr>
              <w:t>護理師</w:t>
            </w:r>
            <w:r w:rsidR="00170638" w:rsidRPr="00D55CFD">
              <w:rPr>
                <w:rFonts w:ascii="標楷體" w:eastAsia="標楷體" w:hAnsi="標楷體" w:hint="eastAsia"/>
              </w:rPr>
              <w:t>：</w:t>
            </w:r>
            <w:r w:rsidR="00170638">
              <w:rPr>
                <w:rFonts w:ascii="標楷體" w:eastAsia="標楷體" w:hAnsi="標楷體" w:hint="eastAsia"/>
              </w:rPr>
              <w:t>蔡佳吟</w:t>
            </w:r>
            <w:r w:rsidR="00170638" w:rsidRPr="00D55CFD">
              <w:rPr>
                <w:rFonts w:ascii="標楷體" w:eastAsia="標楷體" w:hAnsi="標楷體"/>
              </w:rPr>
              <w:t xml:space="preserve"> </w:t>
            </w:r>
          </w:p>
        </w:tc>
        <w:tc>
          <w:tcPr>
            <w:tcW w:w="744" w:type="dxa"/>
            <w:textDirection w:val="tbRlV"/>
            <w:vAlign w:val="center"/>
          </w:tcPr>
          <w:p w:rsidR="00170638" w:rsidRPr="00D55CFD" w:rsidRDefault="00A94F3A" w:rsidP="00170638">
            <w:pPr>
              <w:spacing w:line="300" w:lineRule="exact"/>
              <w:jc w:val="both"/>
              <w:textAlignment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5648" behindDoc="0" locked="0" layoutInCell="1" allowOverlap="1">
                      <wp:simplePos x="0" y="0"/>
                      <wp:positionH relativeFrom="column">
                        <wp:posOffset>-196850</wp:posOffset>
                      </wp:positionH>
                      <wp:positionV relativeFrom="paragraph">
                        <wp:posOffset>1126490</wp:posOffset>
                      </wp:positionV>
                      <wp:extent cx="0" cy="444500"/>
                      <wp:effectExtent l="12700" t="12065" r="6350" b="10160"/>
                      <wp:wrapNone/>
                      <wp:docPr id="15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88.7pt" to="-15.5pt,1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EA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"/>
                  </w:pict>
                </mc:Fallback>
              </mc:AlternateContent>
            </w:r>
            <w:r>
              <w:rPr>
                <w:rFonts w:ascii="標楷體" w:eastAsia="標楷體" w:hAnsi="標楷體"/>
                <w:noProof/>
              </w:rPr>
              <mc:AlternateContent>
                <mc:Choice Requires="wps">
                  <w:drawing>
                    <wp:anchor distT="0" distB="0" distL="114300" distR="114300" simplePos="0" relativeHeight="251674624" behindDoc="0" locked="0" layoutInCell="1" allowOverlap="1">
                      <wp:simplePos x="0" y="0"/>
                      <wp:positionH relativeFrom="column">
                        <wp:posOffset>-203200</wp:posOffset>
                      </wp:positionH>
                      <wp:positionV relativeFrom="paragraph">
                        <wp:posOffset>1109345</wp:posOffset>
                      </wp:positionV>
                      <wp:extent cx="950595" cy="0"/>
                      <wp:effectExtent l="6350" t="13970" r="5080" b="5080"/>
                      <wp:wrapNone/>
                      <wp:docPr id="15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0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87.35pt" to="58.85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CaiE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"/>
                  </w:pict>
                </mc:Fallback>
              </mc:AlternateContent>
            </w:r>
            <w:r w:rsidR="00170638" w:rsidRPr="00D55CFD">
              <w:rPr>
                <w:rFonts w:ascii="標楷體" w:eastAsia="標楷體" w:hAnsi="標楷體"/>
              </w:rPr>
              <w:t xml:space="preserve">　　　　　　　　　　</w:t>
            </w:r>
            <w:r w:rsidR="00170638">
              <w:rPr>
                <w:rFonts w:ascii="標楷體" w:eastAsia="標楷體" w:hAnsi="標楷體" w:hint="eastAsia"/>
              </w:rPr>
              <w:t xml:space="preserve">　</w:t>
            </w:r>
            <w:r w:rsidR="00170638" w:rsidRPr="00D55CFD">
              <w:rPr>
                <w:rFonts w:ascii="標楷體" w:eastAsia="標楷體" w:hAnsi="標楷體" w:hint="eastAsia"/>
              </w:rPr>
              <w:t>少校</w:t>
            </w:r>
            <w:r w:rsidR="00170638" w:rsidRPr="00D55CFD">
              <w:rPr>
                <w:rFonts w:ascii="標楷體" w:eastAsia="標楷體" w:hAnsi="標楷體"/>
              </w:rPr>
              <w:t xml:space="preserve">教官： </w:t>
            </w:r>
          </w:p>
        </w:tc>
        <w:tc>
          <w:tcPr>
            <w:tcW w:w="744" w:type="dxa"/>
            <w:textDirection w:val="tbRlV"/>
            <w:vAlign w:val="center"/>
          </w:tcPr>
          <w:p w:rsidR="00170638" w:rsidRPr="00D55CFD" w:rsidRDefault="00A94F3A" w:rsidP="00170638">
            <w:pPr>
              <w:spacing w:line="300" w:lineRule="exact"/>
              <w:jc w:val="both"/>
              <w:textAlignment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3600" behindDoc="0" locked="0" layoutInCell="1" allowOverlap="1">
                      <wp:simplePos x="0" y="0"/>
                      <wp:positionH relativeFrom="column">
                        <wp:posOffset>-172085</wp:posOffset>
                      </wp:positionH>
                      <wp:positionV relativeFrom="paragraph">
                        <wp:posOffset>661670</wp:posOffset>
                      </wp:positionV>
                      <wp:extent cx="0" cy="431800"/>
                      <wp:effectExtent l="8890" t="13970" r="10160" b="11430"/>
                      <wp:wrapNone/>
                      <wp:docPr id="15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52.1pt" to="-13.55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71M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"/>
                  </w:pict>
                </mc:Fallback>
              </mc:AlternateContent>
            </w:r>
            <w:r w:rsidR="00170638" w:rsidRPr="00D55CFD">
              <w:rPr>
                <w:rFonts w:ascii="標楷體" w:eastAsia="標楷體" w:hAnsi="標楷體" w:hint="eastAsia"/>
              </w:rPr>
              <w:t xml:space="preserve"> </w:t>
            </w:r>
            <w:r>
              <w:rPr>
                <w:rFonts w:ascii="標楷體" w:eastAsia="標楷體" w:hAnsi="標楷體"/>
              </w:rPr>
              <w:t>校安人員</w:t>
            </w:r>
          </w:p>
        </w:tc>
        <w:tc>
          <w:tcPr>
            <w:tcW w:w="744" w:type="dxa"/>
            <w:textDirection w:val="tbRlV"/>
            <w:vAlign w:val="center"/>
          </w:tcPr>
          <w:p w:rsidR="00170638" w:rsidRPr="00D55CFD" w:rsidRDefault="00A94F3A" w:rsidP="00A94F3A">
            <w:pPr>
              <w:spacing w:line="300" w:lineRule="exact"/>
              <w:jc w:val="both"/>
              <w:textAlignment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6672" behindDoc="0" locked="0" layoutInCell="1" allowOverlap="1">
                      <wp:simplePos x="0" y="0"/>
                      <wp:positionH relativeFrom="column">
                        <wp:posOffset>-198120</wp:posOffset>
                      </wp:positionH>
                      <wp:positionV relativeFrom="paragraph">
                        <wp:posOffset>1099820</wp:posOffset>
                      </wp:positionV>
                      <wp:extent cx="0" cy="444500"/>
                      <wp:effectExtent l="11430" t="13970" r="7620" b="8255"/>
                      <wp:wrapNone/>
                      <wp:docPr id="15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86.6pt" to="-15.6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MFAIAACs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"/>
                  </w:pict>
                </mc:Fallback>
              </mc:AlternateContent>
            </w:r>
            <w:r w:rsidR="00170638" w:rsidRPr="00D55CFD">
              <w:rPr>
                <w:rFonts w:ascii="標楷體" w:eastAsia="標楷體" w:hAnsi="標楷體"/>
              </w:rPr>
              <w:t xml:space="preserve">　　　　　　　　　　</w:t>
            </w:r>
            <w:r w:rsidR="00170638">
              <w:rPr>
                <w:rFonts w:ascii="標楷體" w:eastAsia="標楷體" w:hAnsi="標楷體" w:hint="eastAsia"/>
              </w:rPr>
              <w:t xml:space="preserve">　</w:t>
            </w:r>
            <w:r>
              <w:rPr>
                <w:rFonts w:ascii="標楷體" w:eastAsia="標楷體" w:hAnsi="標楷體" w:hint="eastAsia"/>
              </w:rPr>
              <w:t>廖家豐</w:t>
            </w:r>
          </w:p>
        </w:tc>
        <w:tc>
          <w:tcPr>
            <w:tcW w:w="744" w:type="dxa"/>
            <w:textDirection w:val="tbRlV"/>
            <w:vAlign w:val="center"/>
          </w:tcPr>
          <w:p w:rsidR="00170638" w:rsidRPr="00D55CFD" w:rsidRDefault="00A94F3A" w:rsidP="00A94F3A">
            <w:pPr>
              <w:spacing w:line="300" w:lineRule="exact"/>
              <w:jc w:val="both"/>
              <w:textAlignment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8720" behindDoc="0" locked="0" layoutInCell="1" allowOverlap="1">
                      <wp:simplePos x="0" y="0"/>
                      <wp:positionH relativeFrom="column">
                        <wp:posOffset>-159385</wp:posOffset>
                      </wp:positionH>
                      <wp:positionV relativeFrom="paragraph">
                        <wp:posOffset>1876425</wp:posOffset>
                      </wp:positionV>
                      <wp:extent cx="914400" cy="0"/>
                      <wp:effectExtent l="12065" t="9525" r="6985" b="9525"/>
                      <wp:wrapNone/>
                      <wp:docPr id="15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147.75pt" to="59.45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7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"/>
                  </w:pict>
                </mc:Fallback>
              </mc:AlternateContent>
            </w:r>
            <w:r>
              <w:rPr>
                <w:rFonts w:ascii="標楷體" w:eastAsia="標楷體" w:hAnsi="標楷體"/>
                <w:noProof/>
              </w:rPr>
              <mc:AlternateContent>
                <mc:Choice Requires="wps">
                  <w:drawing>
                    <wp:anchor distT="0" distB="0" distL="114300" distR="114300" simplePos="0" relativeHeight="251677696" behindDoc="0" locked="0" layoutInCell="1" allowOverlap="1">
                      <wp:simplePos x="0" y="0"/>
                      <wp:positionH relativeFrom="column">
                        <wp:posOffset>-159385</wp:posOffset>
                      </wp:positionH>
                      <wp:positionV relativeFrom="paragraph">
                        <wp:posOffset>1745615</wp:posOffset>
                      </wp:positionV>
                      <wp:extent cx="0" cy="161925"/>
                      <wp:effectExtent l="12065" t="12065" r="6985" b="6985"/>
                      <wp:wrapNone/>
                      <wp:docPr id="15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137.45pt" to="-12.55pt,1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"/>
                  </w:pict>
                </mc:Fallback>
              </mc:AlternateContent>
            </w:r>
            <w:r w:rsidR="00170638" w:rsidRPr="00D55CFD">
              <w:rPr>
                <w:rFonts w:ascii="標楷體" w:eastAsia="標楷體" w:hAnsi="標楷體" w:hint="eastAsia"/>
              </w:rPr>
              <w:t xml:space="preserve"> </w:t>
            </w:r>
            <w:r w:rsidR="00170638" w:rsidRPr="00D55CFD">
              <w:rPr>
                <w:rFonts w:ascii="標楷體" w:eastAsia="標楷體" w:hAnsi="標楷體"/>
              </w:rPr>
              <w:t>生輔組：</w:t>
            </w:r>
            <w:r>
              <w:rPr>
                <w:rFonts w:ascii="標楷體" w:eastAsia="標楷體" w:hAnsi="標楷體" w:hint="eastAsia"/>
              </w:rPr>
              <w:t>趙婕妤</w:t>
            </w:r>
            <w:r w:rsidR="00170638" w:rsidRPr="00D55CFD">
              <w:rPr>
                <w:rFonts w:ascii="標楷體" w:eastAsia="標楷體" w:hAnsi="標楷體" w:hint="eastAsia"/>
              </w:rPr>
              <w:t xml:space="preserve"> </w:t>
            </w:r>
          </w:p>
        </w:tc>
        <w:tc>
          <w:tcPr>
            <w:tcW w:w="744" w:type="dxa"/>
            <w:textDirection w:val="tbRlV"/>
            <w:vAlign w:val="center"/>
          </w:tcPr>
          <w:p w:rsidR="00170638" w:rsidRPr="00D55CFD" w:rsidRDefault="00A94F3A" w:rsidP="000E2F98">
            <w:pPr>
              <w:spacing w:line="300" w:lineRule="exact"/>
              <w:ind w:left="113" w:right="113"/>
              <w:jc w:val="both"/>
              <w:textAlignment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80768" behindDoc="0" locked="0" layoutInCell="1" allowOverlap="1">
                      <wp:simplePos x="0" y="0"/>
                      <wp:positionH relativeFrom="column">
                        <wp:posOffset>-155575</wp:posOffset>
                      </wp:positionH>
                      <wp:positionV relativeFrom="paragraph">
                        <wp:posOffset>1564640</wp:posOffset>
                      </wp:positionV>
                      <wp:extent cx="0" cy="304800"/>
                      <wp:effectExtent l="6350" t="12065" r="12700" b="6985"/>
                      <wp:wrapNone/>
                      <wp:docPr id="15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123.2pt" to="-12.25pt,1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Fh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"/>
                  </w:pict>
                </mc:Fallback>
              </mc:AlternateContent>
            </w:r>
            <w:r w:rsidR="00170638">
              <w:rPr>
                <w:rFonts w:ascii="標楷體" w:eastAsia="標楷體" w:hAnsi="標楷體" w:hint="eastAsia"/>
              </w:rPr>
              <w:t>衛生組：</w:t>
            </w:r>
            <w:r>
              <w:rPr>
                <w:rFonts w:ascii="標楷體" w:eastAsia="標楷體" w:hAnsi="標楷體" w:hint="eastAsia"/>
              </w:rPr>
              <w:t>林湘琪</w:t>
            </w:r>
            <w:r w:rsidR="00170638">
              <w:rPr>
                <w:rFonts w:ascii="標楷體" w:eastAsia="標楷體" w:hAnsi="標楷體"/>
              </w:rPr>
              <w:t xml:space="preserve">　　</w:t>
            </w:r>
            <w:r w:rsidR="00170638" w:rsidRPr="00D55CFD">
              <w:rPr>
                <w:rFonts w:ascii="標楷體" w:eastAsia="標楷體" w:hAnsi="標楷體" w:hint="eastAsia"/>
              </w:rPr>
              <w:t>校護兼</w:t>
            </w:r>
            <w:r w:rsidR="00170638" w:rsidRPr="00D55CFD">
              <w:rPr>
                <w:rFonts w:ascii="標楷體" w:eastAsia="標楷體" w:hAnsi="標楷體"/>
              </w:rPr>
              <w:t>幹事：</w:t>
            </w:r>
            <w:r w:rsidR="000E2F98">
              <w:rPr>
                <w:rFonts w:ascii="標楷體" w:eastAsia="標楷體" w:hAnsi="標楷體" w:hint="eastAsia"/>
              </w:rPr>
              <w:t>蔡佳吟</w:t>
            </w:r>
          </w:p>
        </w:tc>
        <w:tc>
          <w:tcPr>
            <w:tcW w:w="744" w:type="dxa"/>
            <w:textDirection w:val="tbRlV"/>
            <w:vAlign w:val="center"/>
          </w:tcPr>
          <w:p w:rsidR="00170638" w:rsidRPr="00D55CFD" w:rsidRDefault="00A94F3A" w:rsidP="00170638">
            <w:pPr>
              <w:spacing w:line="300" w:lineRule="exact"/>
              <w:jc w:val="both"/>
              <w:textAlignment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9744" behindDoc="0" locked="0" layoutInCell="1" allowOverlap="1">
                      <wp:simplePos x="0" y="0"/>
                      <wp:positionH relativeFrom="column">
                        <wp:posOffset>-165735</wp:posOffset>
                      </wp:positionH>
                      <wp:positionV relativeFrom="paragraph">
                        <wp:posOffset>1629410</wp:posOffset>
                      </wp:positionV>
                      <wp:extent cx="0" cy="278130"/>
                      <wp:effectExtent l="5715" t="10160" r="13335" b="6985"/>
                      <wp:wrapNone/>
                      <wp:docPr id="150"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28.3pt" to="-13.05pt,1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"/>
                  </w:pict>
                </mc:Fallback>
              </mc:AlternateContent>
            </w:r>
            <w:r w:rsidR="00170638" w:rsidRPr="00D55CFD">
              <w:rPr>
                <w:rFonts w:ascii="標楷體" w:eastAsia="標楷體" w:hAnsi="標楷體" w:hint="eastAsia"/>
              </w:rPr>
              <w:t xml:space="preserve"> </w:t>
            </w:r>
            <w:r w:rsidR="00170638" w:rsidRPr="00D55CFD">
              <w:rPr>
                <w:rFonts w:ascii="標楷體" w:eastAsia="標楷體" w:hAnsi="標楷體"/>
              </w:rPr>
              <w:t>體</w:t>
            </w:r>
            <w:r w:rsidR="00170638" w:rsidRPr="00D55CFD">
              <w:rPr>
                <w:rFonts w:ascii="標楷體" w:eastAsia="標楷體" w:hAnsi="標楷體" w:hint="eastAsia"/>
              </w:rPr>
              <w:t>育</w:t>
            </w:r>
            <w:r w:rsidR="00170638" w:rsidRPr="00D55CFD">
              <w:rPr>
                <w:rFonts w:ascii="標楷體" w:eastAsia="標楷體" w:hAnsi="標楷體"/>
              </w:rPr>
              <w:t>組：</w:t>
            </w:r>
            <w:r w:rsidR="00170638" w:rsidRPr="00D55CFD">
              <w:rPr>
                <w:rFonts w:ascii="標楷體" w:eastAsia="標楷體" w:hAnsi="標楷體" w:hint="eastAsia"/>
              </w:rPr>
              <w:t xml:space="preserve"> </w:t>
            </w:r>
            <w:r w:rsidR="000E2F98">
              <w:rPr>
                <w:rFonts w:ascii="標楷體" w:eastAsia="標楷體" w:hAnsi="標楷體" w:hint="eastAsia"/>
              </w:rPr>
              <w:t>胡志銘</w:t>
            </w:r>
          </w:p>
        </w:tc>
        <w:tc>
          <w:tcPr>
            <w:tcW w:w="745" w:type="dxa"/>
            <w:textDirection w:val="tbRlV"/>
            <w:vAlign w:val="center"/>
          </w:tcPr>
          <w:p w:rsidR="00170638" w:rsidRPr="00D55CFD" w:rsidRDefault="00A94F3A" w:rsidP="000E2F98">
            <w:pPr>
              <w:spacing w:line="300" w:lineRule="exact"/>
              <w:jc w:val="both"/>
              <w:textAlignment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1552" behindDoc="0" locked="0" layoutInCell="1" allowOverlap="1">
                      <wp:simplePos x="0" y="0"/>
                      <wp:positionH relativeFrom="column">
                        <wp:posOffset>-172085</wp:posOffset>
                      </wp:positionH>
                      <wp:positionV relativeFrom="paragraph">
                        <wp:posOffset>1115695</wp:posOffset>
                      </wp:positionV>
                      <wp:extent cx="5080" cy="503555"/>
                      <wp:effectExtent l="8890" t="10795" r="5080" b="9525"/>
                      <wp:wrapNone/>
                      <wp:docPr id="149"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03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87.85pt" to="-13.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"/>
                  </w:pict>
                </mc:Fallback>
              </mc:AlternateContent>
            </w:r>
            <w:r w:rsidR="00170638" w:rsidRPr="00D55CFD">
              <w:rPr>
                <w:rFonts w:ascii="標楷體" w:eastAsia="標楷體" w:hAnsi="標楷體" w:hint="eastAsia"/>
              </w:rPr>
              <w:t xml:space="preserve"> </w:t>
            </w:r>
            <w:r w:rsidR="00170638" w:rsidRPr="00D55CFD">
              <w:rPr>
                <w:rFonts w:ascii="標楷體" w:eastAsia="標楷體" w:hAnsi="標楷體"/>
              </w:rPr>
              <w:t>訓育組：</w:t>
            </w:r>
            <w:r w:rsidR="000E2F98">
              <w:rPr>
                <w:rFonts w:ascii="標楷體" w:eastAsia="標楷體" w:hAnsi="標楷體" w:hint="eastAsia"/>
              </w:rPr>
              <w:t>賴春錦</w:t>
            </w:r>
            <w:r w:rsidR="00170638" w:rsidRPr="00D55CFD">
              <w:rPr>
                <w:rFonts w:ascii="標楷體" w:eastAsia="標楷體" w:hAnsi="標楷體"/>
              </w:rPr>
              <w:t xml:space="preserve">　　</w:t>
            </w:r>
            <w:r w:rsidR="00170638">
              <w:rPr>
                <w:rFonts w:ascii="標楷體" w:eastAsia="標楷體" w:hAnsi="標楷體" w:hint="eastAsia"/>
              </w:rPr>
              <w:t xml:space="preserve">　　</w:t>
            </w:r>
            <w:r w:rsidR="00170638" w:rsidRPr="00D55CFD">
              <w:rPr>
                <w:rFonts w:ascii="標楷體" w:eastAsia="標楷體" w:hAnsi="標楷體"/>
              </w:rPr>
              <w:t xml:space="preserve">幹事： </w:t>
            </w:r>
            <w:r w:rsidR="00170638">
              <w:rPr>
                <w:rFonts w:ascii="標楷體" w:eastAsia="標楷體" w:hAnsi="標楷體" w:hint="eastAsia"/>
              </w:rPr>
              <w:t>蔡佳吟</w:t>
            </w:r>
          </w:p>
        </w:tc>
      </w:tr>
    </w:tbl>
    <w:p w:rsidR="00170638" w:rsidRDefault="00A94F3A" w:rsidP="00170638">
      <w:pPr>
        <w:spacing w:line="300" w:lineRule="exact"/>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86912" behindDoc="0" locked="0" layoutInCell="1" allowOverlap="1">
                <wp:simplePos x="0" y="0"/>
                <wp:positionH relativeFrom="column">
                  <wp:posOffset>269240</wp:posOffset>
                </wp:positionH>
                <wp:positionV relativeFrom="paragraph">
                  <wp:posOffset>161290</wp:posOffset>
                </wp:positionV>
                <wp:extent cx="4445" cy="176530"/>
                <wp:effectExtent l="12065" t="8890" r="12065" b="5080"/>
                <wp:wrapNone/>
                <wp:docPr id="14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765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12.7pt" to="21.5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"/>
            </w:pict>
          </mc:Fallback>
        </mc:AlternateContent>
      </w:r>
      <w:r>
        <w:rPr>
          <w:rFonts w:ascii="標楷體" w:eastAsia="標楷體" w:hAnsi="標楷體"/>
          <w:noProof/>
        </w:rPr>
        <mc:AlternateContent>
          <mc:Choice Requires="wps">
            <w:drawing>
              <wp:anchor distT="0" distB="0" distL="114300" distR="114300" simplePos="0" relativeHeight="251685888" behindDoc="0" locked="0" layoutInCell="1" allowOverlap="1">
                <wp:simplePos x="0" y="0"/>
                <wp:positionH relativeFrom="column">
                  <wp:posOffset>812165</wp:posOffset>
                </wp:positionH>
                <wp:positionV relativeFrom="paragraph">
                  <wp:posOffset>170815</wp:posOffset>
                </wp:positionV>
                <wp:extent cx="4445" cy="176530"/>
                <wp:effectExtent l="12065" t="8890" r="12065" b="5080"/>
                <wp:wrapNone/>
                <wp:docPr id="147"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765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5pt,13.45pt" to="64.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"/>
            </w:pict>
          </mc:Fallback>
        </mc:AlternateContent>
      </w:r>
      <w:r>
        <w:rPr>
          <w:rFonts w:ascii="標楷體" w:eastAsia="標楷體" w:hAnsi="標楷體"/>
          <w:noProof/>
        </w:rPr>
        <mc:AlternateContent>
          <mc:Choice Requires="wps">
            <w:drawing>
              <wp:anchor distT="0" distB="0" distL="114300" distR="114300" simplePos="0" relativeHeight="251684864" behindDoc="0" locked="0" layoutInCell="1" allowOverlap="1">
                <wp:simplePos x="0" y="0"/>
                <wp:positionH relativeFrom="column">
                  <wp:posOffset>1745615</wp:posOffset>
                </wp:positionH>
                <wp:positionV relativeFrom="paragraph">
                  <wp:posOffset>161290</wp:posOffset>
                </wp:positionV>
                <wp:extent cx="4445" cy="176530"/>
                <wp:effectExtent l="12065" t="8890" r="12065" b="5080"/>
                <wp:wrapNone/>
                <wp:docPr id="146"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765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45pt,12.7pt" to="137.8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"/>
            </w:pict>
          </mc:Fallback>
        </mc:AlternateContent>
      </w:r>
      <w:r>
        <w:rPr>
          <w:rFonts w:ascii="標楷體" w:eastAsia="標楷體" w:hAnsi="標楷體"/>
          <w:noProof/>
        </w:rPr>
        <mc:AlternateContent>
          <mc:Choice Requires="wps">
            <w:drawing>
              <wp:anchor distT="0" distB="0" distL="114300" distR="114300" simplePos="0" relativeHeight="251683840" behindDoc="0" locked="0" layoutInCell="1" allowOverlap="1">
                <wp:simplePos x="0" y="0"/>
                <wp:positionH relativeFrom="column">
                  <wp:posOffset>2698115</wp:posOffset>
                </wp:positionH>
                <wp:positionV relativeFrom="paragraph">
                  <wp:posOffset>170815</wp:posOffset>
                </wp:positionV>
                <wp:extent cx="4445" cy="176530"/>
                <wp:effectExtent l="12065" t="8890" r="12065" b="5080"/>
                <wp:wrapNone/>
                <wp:docPr id="145"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765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5pt,13.45pt" to="212.8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"/>
            </w:pict>
          </mc:Fallback>
        </mc:AlternateContent>
      </w:r>
      <w:r>
        <w:rPr>
          <w:rFonts w:ascii="標楷體" w:eastAsia="標楷體" w:hAnsi="標楷體"/>
          <w:noProof/>
        </w:rPr>
        <mc:AlternateContent>
          <mc:Choice Requires="wps">
            <w:drawing>
              <wp:anchor distT="0" distB="0" distL="114300" distR="114300" simplePos="0" relativeHeight="251682816" behindDoc="0" locked="0" layoutInCell="1" allowOverlap="1">
                <wp:simplePos x="0" y="0"/>
                <wp:positionH relativeFrom="column">
                  <wp:posOffset>3164840</wp:posOffset>
                </wp:positionH>
                <wp:positionV relativeFrom="paragraph">
                  <wp:posOffset>161290</wp:posOffset>
                </wp:positionV>
                <wp:extent cx="4445" cy="176530"/>
                <wp:effectExtent l="12065" t="8890" r="12065" b="5080"/>
                <wp:wrapNone/>
                <wp:docPr id="14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765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2pt,12.7pt" to="249.5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"/>
            </w:pict>
          </mc:Fallback>
        </mc:AlternateContent>
      </w:r>
      <w:r>
        <w:rPr>
          <w:rFonts w:ascii="標楷體" w:eastAsia="標楷體" w:hAnsi="標楷體"/>
          <w:noProof/>
        </w:rPr>
        <mc:AlternateContent>
          <mc:Choice Requires="wps">
            <w:drawing>
              <wp:anchor distT="0" distB="0" distL="114300" distR="114300" simplePos="0" relativeHeight="251681792" behindDoc="0" locked="0" layoutInCell="1" allowOverlap="1">
                <wp:simplePos x="0" y="0"/>
                <wp:positionH relativeFrom="column">
                  <wp:posOffset>3651250</wp:posOffset>
                </wp:positionH>
                <wp:positionV relativeFrom="paragraph">
                  <wp:posOffset>156845</wp:posOffset>
                </wp:positionV>
                <wp:extent cx="4445" cy="176530"/>
                <wp:effectExtent l="12700" t="13970" r="11430" b="9525"/>
                <wp:wrapNone/>
                <wp:docPr id="14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765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12.35pt" to="287.8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"/>
            </w:pict>
          </mc:Fallback>
        </mc:AlternateContent>
      </w:r>
      <w:r>
        <w:rPr>
          <w:rFonts w:ascii="標楷體" w:eastAsia="標楷體" w:hAnsi="標楷體"/>
          <w:noProof/>
        </w:rPr>
        <mc:AlternateContent>
          <mc:Choice Requires="wps">
            <w:drawing>
              <wp:anchor distT="0" distB="0" distL="114300" distR="114300" simplePos="0" relativeHeight="251669504" behindDoc="0" locked="0" layoutInCell="1" allowOverlap="1">
                <wp:simplePos x="0" y="0"/>
                <wp:positionH relativeFrom="column">
                  <wp:posOffset>4110355</wp:posOffset>
                </wp:positionH>
                <wp:positionV relativeFrom="paragraph">
                  <wp:posOffset>179705</wp:posOffset>
                </wp:positionV>
                <wp:extent cx="0" cy="114300"/>
                <wp:effectExtent l="5080" t="8255" r="13970" b="10795"/>
                <wp:wrapNone/>
                <wp:docPr id="14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5pt,14.15pt" to="323.6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"/>
            </w:pict>
          </mc:Fallback>
        </mc:AlternateContent>
      </w:r>
      <w:r>
        <w:rPr>
          <w:rFonts w:ascii="標楷體" w:eastAsia="標楷體" w:hAnsi="標楷體"/>
          <w:noProof/>
        </w:rPr>
        <mc:AlternateContent>
          <mc:Choice Requires="wps">
            <w:drawing>
              <wp:anchor distT="0" distB="0" distL="114300" distR="114300" simplePos="0" relativeHeight="251668480" behindDoc="0" locked="0" layoutInCell="1" allowOverlap="1">
                <wp:simplePos x="0" y="0"/>
                <wp:positionH relativeFrom="column">
                  <wp:posOffset>269240</wp:posOffset>
                </wp:positionH>
                <wp:positionV relativeFrom="paragraph">
                  <wp:posOffset>161290</wp:posOffset>
                </wp:positionV>
                <wp:extent cx="3846195" cy="0"/>
                <wp:effectExtent l="12065" t="8890" r="8890" b="10160"/>
                <wp:wrapNone/>
                <wp:docPr id="14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12.7pt" to="324.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bXFgIAACw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"/>
            </w:pict>
          </mc:Fallback>
        </mc:AlternateContent>
      </w:r>
      <w:r>
        <w:rPr>
          <w:rFonts w:ascii="標楷體" w:eastAsia="標楷體" w:hAnsi="標楷體"/>
          <w:noProof/>
        </w:rPr>
        <mc:AlternateContent>
          <mc:Choice Requires="wps">
            <w:drawing>
              <wp:anchor distT="0" distB="0" distL="114300" distR="114300" simplePos="0" relativeHeight="251670528" behindDoc="0" locked="0" layoutInCell="1" allowOverlap="1">
                <wp:simplePos x="0" y="0"/>
                <wp:positionH relativeFrom="column">
                  <wp:posOffset>2176780</wp:posOffset>
                </wp:positionH>
                <wp:positionV relativeFrom="paragraph">
                  <wp:posOffset>30480</wp:posOffset>
                </wp:positionV>
                <wp:extent cx="7620" cy="134620"/>
                <wp:effectExtent l="5080" t="11430" r="6350" b="6350"/>
                <wp:wrapNone/>
                <wp:docPr id="140"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34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pt,2.4pt" to="17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"/>
            </w:pict>
          </mc:Fallback>
        </mc:AlternateContent>
      </w:r>
    </w:p>
    <w:p w:rsidR="00170638" w:rsidRDefault="00170638" w:rsidP="00170638">
      <w:pPr>
        <w:pStyle w:val="2"/>
      </w:pPr>
      <w:bookmarkStart w:id="2" w:name="_Toc336099182"/>
    </w:p>
    <w:p w:rsidR="00170638" w:rsidRDefault="00170638" w:rsidP="00170638">
      <w:pPr>
        <w:pStyle w:val="2"/>
      </w:pPr>
    </w:p>
    <w:p w:rsidR="00170638" w:rsidRDefault="00170638" w:rsidP="00170638">
      <w:pPr>
        <w:pStyle w:val="2"/>
      </w:pPr>
    </w:p>
    <w:p w:rsidR="00170638" w:rsidRDefault="00170638" w:rsidP="00170638">
      <w:pPr>
        <w:pStyle w:val="2"/>
      </w:pPr>
    </w:p>
    <w:p w:rsidR="00170638" w:rsidRDefault="00170638" w:rsidP="00170638">
      <w:pPr>
        <w:pStyle w:val="2"/>
      </w:pPr>
    </w:p>
    <w:p w:rsidR="00170638" w:rsidRDefault="00170638" w:rsidP="00170638">
      <w:pPr>
        <w:pStyle w:val="2"/>
      </w:pPr>
    </w:p>
    <w:p w:rsidR="00170638" w:rsidRDefault="00170638" w:rsidP="00170638">
      <w:pPr>
        <w:pStyle w:val="2"/>
      </w:pPr>
    </w:p>
    <w:p w:rsidR="00170638" w:rsidRDefault="00170638" w:rsidP="00170638">
      <w:pPr>
        <w:pStyle w:val="2"/>
      </w:pPr>
    </w:p>
    <w:p w:rsidR="00170638" w:rsidRPr="00B52E00" w:rsidRDefault="00170638" w:rsidP="00170638">
      <w:pPr>
        <w:pStyle w:val="2"/>
      </w:pPr>
      <w:r w:rsidRPr="00B52E00">
        <w:t>二、當前教育政策</w:t>
      </w:r>
      <w:bookmarkEnd w:id="2"/>
    </w:p>
    <w:p w:rsidR="00170638" w:rsidRPr="00E34312" w:rsidRDefault="00170638" w:rsidP="00170638">
      <w:pPr>
        <w:spacing w:line="300" w:lineRule="exact"/>
        <w:ind w:leftChars="75" w:left="180" w:firstLineChars="200" w:firstLine="320"/>
        <w:jc w:val="both"/>
        <w:rPr>
          <w:rFonts w:eastAsia="標楷體"/>
          <w:sz w:val="16"/>
          <w:szCs w:val="16"/>
        </w:rPr>
      </w:pPr>
      <w:r w:rsidRPr="00E34312">
        <w:rPr>
          <w:rFonts w:eastAsia="標楷體"/>
          <w:sz w:val="16"/>
          <w:szCs w:val="16"/>
        </w:rPr>
        <w:t>三民主義的教育政策，在實施</w:t>
      </w:r>
      <w:r w:rsidR="00CE4DEE" w:rsidRPr="00E34312">
        <w:rPr>
          <w:rFonts w:eastAsia="標楷體" w:hint="eastAsia"/>
          <w:sz w:val="16"/>
          <w:szCs w:val="16"/>
        </w:rPr>
        <w:t>自由</w:t>
      </w:r>
      <w:r w:rsidRPr="00E34312">
        <w:rPr>
          <w:rFonts w:eastAsia="標楷體"/>
          <w:sz w:val="16"/>
          <w:szCs w:val="16"/>
        </w:rPr>
        <w:t>民</w:t>
      </w:r>
      <w:r w:rsidR="00E0070F" w:rsidRPr="00E34312">
        <w:rPr>
          <w:rFonts w:eastAsia="標楷體" w:hint="eastAsia"/>
          <w:sz w:val="16"/>
          <w:szCs w:val="16"/>
        </w:rPr>
        <w:t>族</w:t>
      </w:r>
      <w:r w:rsidRPr="00E34312">
        <w:rPr>
          <w:rFonts w:eastAsia="標楷體"/>
          <w:sz w:val="16"/>
          <w:szCs w:val="16"/>
        </w:rPr>
        <w:t>、民權普遍、民生發展的教育。</w:t>
      </w:r>
    </w:p>
    <w:p w:rsidR="00170638" w:rsidRPr="00E34312" w:rsidRDefault="00170638" w:rsidP="00170638">
      <w:pPr>
        <w:spacing w:line="300" w:lineRule="exact"/>
        <w:ind w:leftChars="100" w:left="720" w:hangingChars="300" w:hanging="480"/>
        <w:jc w:val="both"/>
        <w:rPr>
          <w:rFonts w:eastAsia="標楷體"/>
          <w:sz w:val="16"/>
          <w:szCs w:val="16"/>
        </w:rPr>
      </w:pPr>
      <w:r w:rsidRPr="00E34312">
        <w:rPr>
          <w:rFonts w:eastAsia="標楷體"/>
          <w:sz w:val="16"/>
          <w:szCs w:val="16"/>
        </w:rPr>
        <w:t>（一）加強倫理民族精神教育及文武合一教育，使學校成為中華文化之堡壘，以實踐民族主義。</w:t>
      </w:r>
    </w:p>
    <w:p w:rsidR="00170638" w:rsidRPr="00E34312" w:rsidRDefault="00170638" w:rsidP="00170638">
      <w:pPr>
        <w:spacing w:line="300" w:lineRule="exact"/>
        <w:ind w:leftChars="100" w:left="720" w:hangingChars="300" w:hanging="480"/>
        <w:jc w:val="both"/>
        <w:rPr>
          <w:rFonts w:eastAsia="標楷體"/>
          <w:sz w:val="16"/>
          <w:szCs w:val="16"/>
        </w:rPr>
      </w:pPr>
      <w:r w:rsidRPr="00E34312">
        <w:rPr>
          <w:rFonts w:eastAsia="標楷體"/>
          <w:sz w:val="16"/>
          <w:szCs w:val="16"/>
        </w:rPr>
        <w:t>（二）加強民主法治教育、人文教育、公民教育，學校成為改造社會之中心，以實踐民權主義。</w:t>
      </w:r>
    </w:p>
    <w:p w:rsidR="00170638" w:rsidRPr="00EA4CEC" w:rsidRDefault="00170638" w:rsidP="00170638">
      <w:pPr>
        <w:spacing w:line="300" w:lineRule="exact"/>
        <w:ind w:leftChars="100" w:left="720" w:hangingChars="300" w:hanging="480"/>
        <w:jc w:val="both"/>
        <w:rPr>
          <w:rFonts w:eastAsia="標楷體"/>
          <w:sz w:val="20"/>
          <w:szCs w:val="20"/>
        </w:rPr>
      </w:pPr>
      <w:r w:rsidRPr="00E34312">
        <w:rPr>
          <w:rFonts w:eastAsia="標楷體"/>
          <w:sz w:val="16"/>
          <w:szCs w:val="16"/>
        </w:rPr>
        <w:t>（三）加強科學教育、技藝教育、生產勞動教育、</w:t>
      </w:r>
      <w:r w:rsidR="00E0070F" w:rsidRPr="00E34312">
        <w:rPr>
          <w:rFonts w:eastAsia="標楷體" w:hint="eastAsia"/>
          <w:color w:val="FF0000"/>
          <w:sz w:val="16"/>
          <w:szCs w:val="16"/>
        </w:rPr>
        <w:t>數位</w:t>
      </w:r>
      <w:r w:rsidRPr="00E34312">
        <w:rPr>
          <w:rFonts w:eastAsia="標楷體" w:hint="eastAsia"/>
          <w:sz w:val="16"/>
          <w:szCs w:val="16"/>
        </w:rPr>
        <w:t>科技教育</w:t>
      </w:r>
      <w:r w:rsidRPr="00E34312">
        <w:rPr>
          <w:rFonts w:eastAsia="標楷體"/>
          <w:sz w:val="16"/>
          <w:szCs w:val="16"/>
        </w:rPr>
        <w:t>，使學校成為青年學生之樂園，以實踐民生主義。</w:t>
      </w:r>
    </w:p>
    <w:p w:rsidR="00170638" w:rsidRPr="00B52E00" w:rsidRDefault="00170638" w:rsidP="00170638">
      <w:pPr>
        <w:pStyle w:val="2"/>
      </w:pPr>
      <w:bookmarkStart w:id="3" w:name="_Toc336099183"/>
      <w:r w:rsidRPr="00B52E00">
        <w:t>三、學生事務工作計劃</w:t>
      </w:r>
      <w:bookmarkEnd w:id="3"/>
    </w:p>
    <w:p w:rsidR="00170638" w:rsidRPr="00E34312" w:rsidRDefault="00170638" w:rsidP="00170638">
      <w:pPr>
        <w:spacing w:line="300" w:lineRule="exact"/>
        <w:ind w:leftChars="100" w:left="240" w:firstLineChars="200" w:firstLine="320"/>
        <w:jc w:val="both"/>
        <w:rPr>
          <w:rFonts w:ascii="標楷體" w:eastAsia="標楷體" w:hAnsi="標楷體"/>
          <w:sz w:val="16"/>
          <w:szCs w:val="16"/>
        </w:rPr>
      </w:pPr>
      <w:r w:rsidRPr="00E34312">
        <w:rPr>
          <w:rFonts w:ascii="標楷體" w:eastAsia="標楷體" w:hAnsi="標楷體"/>
          <w:sz w:val="16"/>
          <w:szCs w:val="16"/>
        </w:rPr>
        <w:t>本校學生事務工作，係依據三民主義倫理、民主、科學之教育理想與人生標準，作育學生，培育具有倫理觀念、民主素養、科學精神優養品德、體魄健全之國民。因此學生之學校學習生活，注重德、智、體、群、美五育均衡發展，以其充實生活之能，獲得適性發展。並需深切體認民族文化、民族精神、國民道德，以養成忠勇愛國之健全國民，堂堂正正之中國人。個人修養須教育德智兼修，身心健全，手腦並用，文武合一之青年。奠定富國建國以三民主義</w:t>
      </w:r>
      <w:r w:rsidRPr="00E34312">
        <w:rPr>
          <w:rFonts w:ascii="標楷體" w:eastAsia="標楷體" w:hAnsi="標楷體" w:hint="eastAsia"/>
          <w:sz w:val="16"/>
          <w:szCs w:val="16"/>
        </w:rPr>
        <w:t>放眼於世界</w:t>
      </w:r>
      <w:r w:rsidRPr="00E34312">
        <w:rPr>
          <w:rFonts w:ascii="標楷體" w:eastAsia="標楷體" w:hAnsi="標楷體"/>
          <w:sz w:val="16"/>
          <w:szCs w:val="16"/>
        </w:rPr>
        <w:t>之基</w:t>
      </w:r>
      <w:r w:rsidRPr="00E34312">
        <w:rPr>
          <w:rFonts w:ascii="標楷體" w:eastAsia="標楷體" w:hAnsi="標楷體" w:hint="eastAsia"/>
          <w:sz w:val="16"/>
          <w:szCs w:val="16"/>
        </w:rPr>
        <w:t>石</w:t>
      </w:r>
      <w:r w:rsidRPr="00E34312">
        <w:rPr>
          <w:rFonts w:ascii="標楷體" w:eastAsia="標楷體" w:hAnsi="標楷體"/>
          <w:sz w:val="16"/>
          <w:szCs w:val="16"/>
        </w:rPr>
        <w:t>。</w:t>
      </w:r>
    </w:p>
    <w:p w:rsidR="00170638" w:rsidRPr="00E34312" w:rsidRDefault="00170638" w:rsidP="00170638">
      <w:pPr>
        <w:spacing w:line="300" w:lineRule="exact"/>
        <w:ind w:leftChars="100" w:left="240" w:firstLineChars="200" w:firstLine="320"/>
        <w:jc w:val="both"/>
        <w:rPr>
          <w:rFonts w:ascii="標楷體" w:eastAsia="標楷體" w:hAnsi="標楷體"/>
          <w:sz w:val="16"/>
          <w:szCs w:val="16"/>
        </w:rPr>
      </w:pPr>
      <w:r w:rsidRPr="00E34312">
        <w:rPr>
          <w:rFonts w:ascii="標楷體" w:eastAsia="標楷體" w:hAnsi="標楷體"/>
          <w:sz w:val="16"/>
          <w:szCs w:val="16"/>
        </w:rPr>
        <w:t>因此學務工作以加強民族精神教育，推行公民教育、生活教育為中心，僅將本校學務工作實施概況敘述如後：</w:t>
      </w:r>
    </w:p>
    <w:p w:rsidR="00170638" w:rsidRPr="00E34312" w:rsidRDefault="00170638" w:rsidP="00170638">
      <w:pPr>
        <w:spacing w:line="300" w:lineRule="exact"/>
        <w:ind w:leftChars="100" w:left="240"/>
        <w:jc w:val="both"/>
        <w:rPr>
          <w:rFonts w:ascii="標楷體" w:eastAsia="標楷體" w:hAnsi="標楷體"/>
          <w:sz w:val="16"/>
          <w:szCs w:val="16"/>
        </w:rPr>
      </w:pPr>
      <w:r w:rsidRPr="00E34312">
        <w:rPr>
          <w:rFonts w:ascii="標楷體" w:eastAsia="標楷體" w:hAnsi="標楷體"/>
          <w:sz w:val="16"/>
          <w:szCs w:val="16"/>
        </w:rPr>
        <w:t>（一）依據方針</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中華民國教育宗旨。</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中華民國憲法第一五八條有關教育文化條文。</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高級職校學校教育目標。</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4.</w:t>
      </w:r>
      <w:r w:rsidRPr="00E34312">
        <w:rPr>
          <w:rFonts w:ascii="標楷體" w:eastAsia="標楷體" w:hAnsi="標楷體" w:hint="eastAsia"/>
          <w:sz w:val="16"/>
          <w:szCs w:val="16"/>
        </w:rPr>
        <w:t xml:space="preserve"> </w:t>
      </w:r>
      <w:r w:rsidRPr="00E34312">
        <w:rPr>
          <w:rFonts w:ascii="標楷體" w:eastAsia="標楷體" w:hAnsi="標楷體"/>
          <w:sz w:val="16"/>
          <w:szCs w:val="16"/>
        </w:rPr>
        <w:t>教育部頒布之民族精神教育實施方案，生活教育實施方案，國民生活須知、訓育綱要、中等學校學生事務手冊、公私立各級</w:t>
      </w:r>
      <w:r w:rsidRPr="00E34312">
        <w:rPr>
          <w:rFonts w:ascii="標楷體" w:eastAsia="標楷體" w:hAnsi="標楷體" w:hint="eastAsia"/>
          <w:sz w:val="16"/>
          <w:szCs w:val="16"/>
        </w:rPr>
        <w:t>中等</w:t>
      </w:r>
      <w:r w:rsidRPr="00E34312">
        <w:rPr>
          <w:rFonts w:ascii="標楷體" w:eastAsia="標楷體" w:hAnsi="標楷體"/>
          <w:sz w:val="16"/>
          <w:szCs w:val="16"/>
        </w:rPr>
        <w:t>學校加強學務工作注意事項、中等學校導師制實施辦法、加強推展青少年公民教育計畫，加強維護學生安全及校園安寧實施要點，</w:t>
      </w:r>
      <w:r w:rsidRPr="00E34312">
        <w:rPr>
          <w:rFonts w:ascii="標楷體" w:eastAsia="標楷體" w:hAnsi="標楷體"/>
          <w:sz w:val="16"/>
          <w:szCs w:val="16"/>
        </w:rPr>
        <w:lastRenderedPageBreak/>
        <w:t>防治青少年犯罪方案，加強學生校外生活督導要點，及推行誠實教育專案。</w:t>
      </w:r>
    </w:p>
    <w:p w:rsidR="00170638" w:rsidRPr="00E34312" w:rsidRDefault="00170638" w:rsidP="00170638">
      <w:pPr>
        <w:spacing w:line="300" w:lineRule="exact"/>
        <w:ind w:leftChars="225" w:left="726" w:hangingChars="116" w:hanging="186"/>
        <w:jc w:val="both"/>
        <w:rPr>
          <w:rFonts w:ascii="標楷體" w:eastAsia="標楷體" w:hAnsi="標楷體"/>
          <w:sz w:val="16"/>
          <w:szCs w:val="16"/>
        </w:rPr>
      </w:pPr>
      <w:r w:rsidRPr="00E34312">
        <w:rPr>
          <w:rFonts w:ascii="標楷體" w:eastAsia="標楷體" w:hAnsi="標楷體" w:hint="eastAsia"/>
          <w:sz w:val="16"/>
          <w:szCs w:val="16"/>
        </w:rPr>
        <w:t>5</w:t>
      </w:r>
      <w:r w:rsidRPr="00E34312">
        <w:rPr>
          <w:rFonts w:ascii="標楷體" w:eastAsia="標楷體" w:hAnsi="標楷體"/>
          <w:sz w:val="16"/>
          <w:szCs w:val="16"/>
        </w:rPr>
        <w:t>.</w:t>
      </w:r>
      <w:r w:rsidRPr="00E34312">
        <w:rPr>
          <w:rFonts w:ascii="標楷體" w:eastAsia="標楷體" w:hAnsi="標楷體" w:hint="eastAsia"/>
          <w:sz w:val="16"/>
          <w:szCs w:val="16"/>
        </w:rPr>
        <w:t xml:space="preserve"> </w:t>
      </w:r>
      <w:r w:rsidRPr="00E34312">
        <w:rPr>
          <w:rFonts w:ascii="標楷體" w:eastAsia="標楷體" w:hAnsi="標楷體"/>
          <w:sz w:val="16"/>
          <w:szCs w:val="16"/>
        </w:rPr>
        <w:t>教育部</w:t>
      </w:r>
      <w:r w:rsidR="00E0070F" w:rsidRPr="00E34312">
        <w:rPr>
          <w:rFonts w:ascii="標楷體" w:eastAsia="標楷體" w:hAnsi="標楷體" w:hint="eastAsia"/>
          <w:sz w:val="16"/>
          <w:szCs w:val="16"/>
        </w:rPr>
        <w:t>國民及學前教育署</w:t>
      </w:r>
      <w:r w:rsidRPr="00E34312">
        <w:rPr>
          <w:rFonts w:ascii="標楷體" w:eastAsia="標楷體" w:hAnsi="標楷體"/>
          <w:sz w:val="16"/>
          <w:szCs w:val="16"/>
        </w:rPr>
        <w:t>頒布之加強民主法治教育實施計劃，高級中等學校改進週會實施計劃，推行義工制度實施計劃及校際社團活動競賽實施計劃。</w:t>
      </w:r>
    </w:p>
    <w:p w:rsidR="00170638" w:rsidRPr="00E34312" w:rsidRDefault="00170638" w:rsidP="00170638">
      <w:pPr>
        <w:spacing w:line="300" w:lineRule="exact"/>
        <w:ind w:leftChars="225" w:left="726" w:hangingChars="116" w:hanging="186"/>
        <w:jc w:val="both"/>
        <w:rPr>
          <w:rFonts w:ascii="標楷體" w:eastAsia="標楷體" w:hAnsi="標楷體"/>
          <w:sz w:val="16"/>
          <w:szCs w:val="16"/>
        </w:rPr>
      </w:pPr>
      <w:r w:rsidRPr="00E34312">
        <w:rPr>
          <w:rFonts w:ascii="標楷體" w:eastAsia="標楷體" w:hAnsi="標楷體" w:hint="eastAsia"/>
          <w:sz w:val="16"/>
          <w:szCs w:val="16"/>
        </w:rPr>
        <w:t>6</w:t>
      </w:r>
      <w:r w:rsidRPr="00E34312">
        <w:rPr>
          <w:rFonts w:ascii="標楷體" w:eastAsia="標楷體" w:hAnsi="標楷體"/>
          <w:sz w:val="16"/>
          <w:szCs w:val="16"/>
        </w:rPr>
        <w:t>.</w:t>
      </w:r>
      <w:r w:rsidRPr="00E34312">
        <w:rPr>
          <w:rFonts w:ascii="標楷體" w:eastAsia="標楷體" w:hAnsi="標楷體" w:hint="eastAsia"/>
          <w:sz w:val="16"/>
          <w:szCs w:val="16"/>
        </w:rPr>
        <w:t xml:space="preserve"> </w:t>
      </w:r>
      <w:r w:rsidRPr="00E34312">
        <w:rPr>
          <w:rFonts w:ascii="標楷體" w:eastAsia="標楷體" w:hAnsi="標楷體"/>
          <w:sz w:val="16"/>
          <w:szCs w:val="16"/>
        </w:rPr>
        <w:t>教師法第十七條規定辦理及教育部中部辦公室96.06.27教中（三）字第0960575945函。</w:t>
      </w:r>
    </w:p>
    <w:p w:rsidR="00170638" w:rsidRPr="00E34312" w:rsidRDefault="00170638" w:rsidP="00170638">
      <w:pPr>
        <w:spacing w:line="300" w:lineRule="exact"/>
        <w:ind w:leftChars="100" w:left="240"/>
        <w:jc w:val="both"/>
        <w:rPr>
          <w:rFonts w:ascii="標楷體" w:eastAsia="標楷體" w:hAnsi="標楷體"/>
          <w:sz w:val="16"/>
          <w:szCs w:val="16"/>
        </w:rPr>
      </w:pPr>
      <w:r w:rsidRPr="00E34312">
        <w:rPr>
          <w:rFonts w:ascii="標楷體" w:eastAsia="標楷體" w:hAnsi="標楷體"/>
          <w:sz w:val="16"/>
          <w:szCs w:val="16"/>
        </w:rPr>
        <w:t>（二）目標</w:t>
      </w:r>
      <w:r w:rsidRPr="00E34312">
        <w:rPr>
          <w:rFonts w:ascii="標楷體" w:eastAsia="標楷體" w:hAnsi="標楷體" w:hint="eastAsia"/>
          <w:sz w:val="16"/>
          <w:szCs w:val="16"/>
        </w:rPr>
        <w:t>：</w:t>
      </w:r>
    </w:p>
    <w:p w:rsidR="00170638" w:rsidRPr="00E34312" w:rsidRDefault="00170638" w:rsidP="00170638">
      <w:pPr>
        <w:spacing w:line="300" w:lineRule="exact"/>
        <w:ind w:leftChars="225" w:left="540" w:firstLineChars="200" w:firstLine="320"/>
        <w:jc w:val="both"/>
        <w:rPr>
          <w:rFonts w:ascii="標楷體" w:eastAsia="標楷體" w:hAnsi="標楷體"/>
          <w:sz w:val="16"/>
          <w:szCs w:val="16"/>
        </w:rPr>
      </w:pPr>
      <w:r w:rsidRPr="00E34312">
        <w:rPr>
          <w:rFonts w:ascii="標楷體" w:eastAsia="標楷體" w:hAnsi="標楷體"/>
          <w:sz w:val="16"/>
          <w:szCs w:val="16"/>
        </w:rPr>
        <w:t>本校學務目標，係根據中華民國憲法第一五八條及頒佈訓育目標，符合當前國家需要，擬定如下：</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培養學生成為德、智、體、群、美等五育均衡發展的公民。</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培養學生具有愛國愛民族的情操，並能關切國家民族的現況。</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使學生具有民主法治素養，能自訂生活公約，實踐公約，能了解班會程序並積極參與，能組織班聯會，推展自製活動及協助推行校務。</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4.</w:t>
      </w:r>
      <w:r w:rsidRPr="00E34312">
        <w:rPr>
          <w:rFonts w:ascii="標楷體" w:eastAsia="標楷體" w:hAnsi="標楷體" w:hint="eastAsia"/>
          <w:sz w:val="16"/>
          <w:szCs w:val="16"/>
        </w:rPr>
        <w:t xml:space="preserve"> </w:t>
      </w:r>
      <w:r w:rsidRPr="00E34312">
        <w:rPr>
          <w:rFonts w:ascii="標楷體" w:eastAsia="標楷體" w:hAnsi="標楷體"/>
          <w:sz w:val="16"/>
          <w:szCs w:val="16"/>
        </w:rPr>
        <w:t>使學生了解並關心國內外重要時事。</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5.</w:t>
      </w:r>
      <w:r w:rsidRPr="00E34312">
        <w:rPr>
          <w:rFonts w:ascii="標楷體" w:eastAsia="標楷體" w:hAnsi="標楷體" w:hint="eastAsia"/>
          <w:sz w:val="16"/>
          <w:szCs w:val="16"/>
        </w:rPr>
        <w:t xml:space="preserve"> </w:t>
      </w:r>
      <w:r w:rsidRPr="00E34312">
        <w:rPr>
          <w:rFonts w:ascii="標楷體" w:eastAsia="標楷體" w:hAnsi="標楷體"/>
          <w:sz w:val="16"/>
          <w:szCs w:val="16"/>
        </w:rPr>
        <w:t>使學生具有團隊議事，樂意參加週會、班會及社團活動，能利用閒暇從事正當休閒。</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6.</w:t>
      </w:r>
      <w:r w:rsidRPr="00E34312">
        <w:rPr>
          <w:rFonts w:ascii="標楷體" w:eastAsia="標楷體" w:hAnsi="標楷體" w:hint="eastAsia"/>
          <w:sz w:val="16"/>
          <w:szCs w:val="16"/>
        </w:rPr>
        <w:t xml:space="preserve"> </w:t>
      </w:r>
      <w:r w:rsidRPr="00E34312">
        <w:rPr>
          <w:rFonts w:ascii="標楷體" w:eastAsia="標楷體" w:hAnsi="標楷體"/>
          <w:sz w:val="16"/>
          <w:szCs w:val="16"/>
        </w:rPr>
        <w:t>建立學生良好的群己關係，樂意參加課外活動。</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7.</w:t>
      </w:r>
      <w:r w:rsidRPr="00E34312">
        <w:rPr>
          <w:rFonts w:ascii="標楷體" w:eastAsia="標楷體" w:hAnsi="標楷體" w:hint="eastAsia"/>
          <w:sz w:val="16"/>
          <w:szCs w:val="16"/>
        </w:rPr>
        <w:t xml:space="preserve"> </w:t>
      </w:r>
      <w:r w:rsidRPr="00E34312">
        <w:rPr>
          <w:rFonts w:ascii="標楷體" w:eastAsia="標楷體" w:hAnsi="標楷體"/>
          <w:sz w:val="16"/>
          <w:szCs w:val="16"/>
        </w:rPr>
        <w:t>使學生能熱心公益。</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8.</w:t>
      </w:r>
      <w:r w:rsidRPr="00E34312">
        <w:rPr>
          <w:rFonts w:ascii="標楷體" w:eastAsia="標楷體" w:hAnsi="標楷體" w:hint="eastAsia"/>
          <w:sz w:val="16"/>
          <w:szCs w:val="16"/>
        </w:rPr>
        <w:t xml:space="preserve"> </w:t>
      </w:r>
      <w:r w:rsidRPr="00E34312">
        <w:rPr>
          <w:rFonts w:ascii="標楷體" w:eastAsia="標楷體" w:hAnsi="標楷體"/>
          <w:sz w:val="16"/>
          <w:szCs w:val="16"/>
        </w:rPr>
        <w:t>使學生能保持服裝儀容整潔的良好生活習慣。</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9.</w:t>
      </w:r>
      <w:r w:rsidRPr="00E34312">
        <w:rPr>
          <w:rFonts w:ascii="標楷體" w:eastAsia="標楷體" w:hAnsi="標楷體" w:hint="eastAsia"/>
          <w:sz w:val="16"/>
          <w:szCs w:val="16"/>
        </w:rPr>
        <w:t xml:space="preserve"> </w:t>
      </w:r>
      <w:r w:rsidRPr="00E34312">
        <w:rPr>
          <w:rFonts w:ascii="標楷體" w:eastAsia="標楷體" w:hAnsi="標楷體"/>
          <w:sz w:val="16"/>
          <w:szCs w:val="16"/>
        </w:rPr>
        <w:t>使學生在公共場所能守秩序的習慣。</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10.</w:t>
      </w:r>
      <w:r w:rsidRPr="00E34312">
        <w:rPr>
          <w:rFonts w:ascii="標楷體" w:eastAsia="標楷體" w:hAnsi="標楷體" w:hint="eastAsia"/>
          <w:sz w:val="16"/>
          <w:szCs w:val="16"/>
        </w:rPr>
        <w:t xml:space="preserve"> </w:t>
      </w:r>
      <w:r w:rsidRPr="00E34312">
        <w:rPr>
          <w:rFonts w:ascii="標楷體" w:eastAsia="標楷體" w:hAnsi="標楷體"/>
          <w:sz w:val="16"/>
          <w:szCs w:val="16"/>
        </w:rPr>
        <w:t>培養學生能輕聲細語、親切有禮的氣質。</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11.</w:t>
      </w:r>
      <w:r w:rsidRPr="00E34312">
        <w:rPr>
          <w:rFonts w:ascii="標楷體" w:eastAsia="標楷體" w:hAnsi="標楷體" w:hint="eastAsia"/>
          <w:sz w:val="16"/>
          <w:szCs w:val="16"/>
        </w:rPr>
        <w:t xml:space="preserve"> </w:t>
      </w:r>
      <w:r w:rsidRPr="00E34312">
        <w:rPr>
          <w:rFonts w:ascii="標楷體" w:eastAsia="標楷體" w:hAnsi="標楷體"/>
          <w:sz w:val="16"/>
          <w:szCs w:val="16"/>
        </w:rPr>
        <w:t>使學生能發揚</w:t>
      </w:r>
      <w:r w:rsidRPr="00E34312">
        <w:rPr>
          <w:rFonts w:ascii="標楷體" w:eastAsia="標楷體" w:hAnsi="標楷體" w:hint="eastAsia"/>
          <w:sz w:val="16"/>
          <w:szCs w:val="16"/>
        </w:rPr>
        <w:t>校訓：</w:t>
      </w:r>
      <w:r w:rsidRPr="00E34312">
        <w:rPr>
          <w:rFonts w:ascii="標楷體" w:eastAsia="標楷體" w:hAnsi="標楷體"/>
          <w:sz w:val="16"/>
          <w:szCs w:val="16"/>
        </w:rPr>
        <w:t>誠正勤新的傳統校風。</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12.</w:t>
      </w:r>
      <w:r w:rsidRPr="00E34312">
        <w:rPr>
          <w:rFonts w:ascii="標楷體" w:eastAsia="標楷體" w:hAnsi="標楷體" w:hint="eastAsia"/>
          <w:sz w:val="16"/>
          <w:szCs w:val="16"/>
        </w:rPr>
        <w:t xml:space="preserve"> </w:t>
      </w:r>
      <w:r w:rsidRPr="00E34312">
        <w:rPr>
          <w:rFonts w:ascii="標楷體" w:eastAsia="標楷體" w:hAnsi="標楷體"/>
          <w:sz w:val="16"/>
          <w:szCs w:val="16"/>
        </w:rPr>
        <w:t>使學生具有校園安全及交通安全的意識。</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13.</w:t>
      </w:r>
      <w:r w:rsidRPr="00E34312">
        <w:rPr>
          <w:rFonts w:ascii="標楷體" w:eastAsia="標楷體" w:hAnsi="標楷體" w:hint="eastAsia"/>
          <w:sz w:val="16"/>
          <w:szCs w:val="16"/>
        </w:rPr>
        <w:t xml:space="preserve"> </w:t>
      </w:r>
      <w:r w:rsidRPr="00E34312">
        <w:rPr>
          <w:rFonts w:ascii="標楷體" w:eastAsia="標楷體" w:hAnsi="標楷體"/>
          <w:sz w:val="16"/>
          <w:szCs w:val="16"/>
        </w:rPr>
        <w:t>使學生喜歡參與體育課外活動，遵守運動規則。</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14.</w:t>
      </w:r>
      <w:r w:rsidRPr="00E34312">
        <w:rPr>
          <w:rFonts w:ascii="標楷體" w:eastAsia="標楷體" w:hAnsi="標楷體" w:hint="eastAsia"/>
          <w:sz w:val="16"/>
          <w:szCs w:val="16"/>
        </w:rPr>
        <w:t xml:space="preserve"> </w:t>
      </w:r>
      <w:r w:rsidRPr="00E34312">
        <w:rPr>
          <w:rFonts w:ascii="標楷體" w:eastAsia="標楷體" w:hAnsi="標楷體"/>
          <w:sz w:val="16"/>
          <w:szCs w:val="16"/>
        </w:rPr>
        <w:t>培養學生具有健康的衛生習慣及環保意識。</w:t>
      </w:r>
    </w:p>
    <w:p w:rsidR="00170638" w:rsidRPr="00E34312" w:rsidRDefault="00170638" w:rsidP="00170638">
      <w:pPr>
        <w:spacing w:line="300" w:lineRule="exact"/>
        <w:ind w:leftChars="100" w:left="240"/>
        <w:jc w:val="both"/>
        <w:rPr>
          <w:rFonts w:ascii="標楷體" w:eastAsia="標楷體" w:hAnsi="標楷體"/>
          <w:sz w:val="16"/>
          <w:szCs w:val="16"/>
        </w:rPr>
      </w:pPr>
      <w:r w:rsidRPr="00E34312">
        <w:rPr>
          <w:rFonts w:ascii="標楷體" w:eastAsia="標楷體" w:hAnsi="標楷體"/>
          <w:sz w:val="16"/>
          <w:szCs w:val="16"/>
        </w:rPr>
        <w:t>（三）學務實施重點</w:t>
      </w:r>
      <w:r w:rsidRPr="00E34312">
        <w:rPr>
          <w:rFonts w:ascii="標楷體" w:eastAsia="標楷體" w:hAnsi="標楷體" w:hint="eastAsia"/>
          <w:sz w:val="16"/>
          <w:szCs w:val="16"/>
        </w:rPr>
        <w:t>：</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實施民族精神教育：依據教育部及教育中部辦公室頒「加強民族精神教育實施方案」所規定實施要項切實辦理，使學生對我國歷史文化有深切體認，以激發熱愛國民族的意識，並陶冶民族德性。</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加強生活教育：依據教育部頒定「生活教育案」確實實施，尤應注意民族道德在日常生活中實踐，符合「國民生活須知禮儀規範」的要求。</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加強三民主義思想教育：使學生瞭解三民主義的精義，政府實現三民主義富國立民的措施，從而建立三民主義的中心思想，發揮倫理、民主、科學的精神。</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4.</w:t>
      </w:r>
      <w:r w:rsidRPr="00E34312">
        <w:rPr>
          <w:rFonts w:ascii="標楷體" w:eastAsia="標楷體" w:hAnsi="標楷體" w:hint="eastAsia"/>
          <w:sz w:val="16"/>
          <w:szCs w:val="16"/>
        </w:rPr>
        <w:t xml:space="preserve"> </w:t>
      </w:r>
      <w:r w:rsidRPr="00E34312">
        <w:rPr>
          <w:rFonts w:ascii="標楷體" w:eastAsia="標楷體" w:hAnsi="標楷體"/>
          <w:sz w:val="16"/>
          <w:szCs w:val="16"/>
        </w:rPr>
        <w:t>注重公民與道德教育以明理義、知廉恥、負責任、守法紀的公民道德，於班會及群育活動中，實施公民訓練，使學生瞭解民主法治的真諦，培養民主的風度，享權利盡義務的正確觀念，使學生具有社會公民的基本修養。</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5.</w:t>
      </w:r>
      <w:r w:rsidRPr="00E34312">
        <w:rPr>
          <w:rFonts w:ascii="標楷體" w:eastAsia="標楷體" w:hAnsi="標楷體" w:hint="eastAsia"/>
          <w:sz w:val="16"/>
          <w:szCs w:val="16"/>
        </w:rPr>
        <w:t xml:space="preserve"> </w:t>
      </w:r>
      <w:r w:rsidRPr="00E34312">
        <w:rPr>
          <w:rFonts w:ascii="標楷體" w:eastAsia="標楷體" w:hAnsi="標楷體"/>
          <w:sz w:val="16"/>
          <w:szCs w:val="16"/>
        </w:rPr>
        <w:t>合宜的國防通識教育訓練，培養守法重記，忠勇愛國，文武合一的現代青年。</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6.</w:t>
      </w:r>
      <w:r w:rsidRPr="00E34312">
        <w:rPr>
          <w:rFonts w:ascii="標楷體" w:eastAsia="標楷體" w:hAnsi="標楷體" w:hint="eastAsia"/>
          <w:sz w:val="16"/>
          <w:szCs w:val="16"/>
        </w:rPr>
        <w:t xml:space="preserve"> </w:t>
      </w:r>
      <w:r w:rsidRPr="00E34312">
        <w:rPr>
          <w:rFonts w:ascii="標楷體" w:eastAsia="標楷體" w:hAnsi="標楷體"/>
          <w:sz w:val="16"/>
          <w:szCs w:val="16"/>
        </w:rPr>
        <w:t>貫徹民主法治教育：培養學生民主自由的正確觀念，守法重紀的民主風度，以宏揚民主法治的精神。</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7.</w:t>
      </w:r>
      <w:r w:rsidRPr="00E34312">
        <w:rPr>
          <w:rFonts w:ascii="標楷體" w:eastAsia="標楷體" w:hAnsi="標楷體" w:hint="eastAsia"/>
          <w:sz w:val="16"/>
          <w:szCs w:val="16"/>
        </w:rPr>
        <w:t xml:space="preserve"> </w:t>
      </w:r>
      <w:r w:rsidRPr="00E34312">
        <w:rPr>
          <w:rFonts w:ascii="標楷體" w:eastAsia="標楷體" w:hAnsi="標楷體"/>
          <w:sz w:val="16"/>
          <w:szCs w:val="16"/>
        </w:rPr>
        <w:t>注重情操教育：佈置教室環境，注重美化與綠化，保持整潔寧靜並加強音樂、美術、文藝的教育活動，以陶冶學生高尚情操。</w:t>
      </w:r>
    </w:p>
    <w:p w:rsidR="00170638" w:rsidRPr="00E34312" w:rsidRDefault="00170638" w:rsidP="00170638">
      <w:pPr>
        <w:spacing w:line="300" w:lineRule="exact"/>
        <w:ind w:leftChars="100" w:left="240"/>
        <w:jc w:val="both"/>
        <w:rPr>
          <w:rFonts w:ascii="標楷體" w:eastAsia="標楷體" w:hAnsi="標楷體"/>
          <w:sz w:val="16"/>
          <w:szCs w:val="16"/>
        </w:rPr>
      </w:pPr>
      <w:r w:rsidRPr="00E34312">
        <w:rPr>
          <w:rFonts w:ascii="標楷體" w:eastAsia="標楷體" w:hAnsi="標楷體"/>
          <w:sz w:val="16"/>
          <w:szCs w:val="16"/>
        </w:rPr>
        <w:t>（四）學務實施原則</w:t>
      </w:r>
      <w:r w:rsidRPr="00E34312">
        <w:rPr>
          <w:rFonts w:ascii="標楷體" w:eastAsia="標楷體" w:hAnsi="標楷體" w:hint="eastAsia"/>
          <w:sz w:val="16"/>
          <w:szCs w:val="16"/>
        </w:rPr>
        <w:t>：</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鼓勵全體教職員具備敬業精神、倫理精神、服務精神、團隊精神等四大精神，及哲學修養、科學修養、藝術修養等三大修養，以身作則，樹立典範，共同參與學務工作，以收學務工作，除建立教訓輔三合一之輔導新體制外，並營造友善和諧的校園。</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以導師為學務之</w:t>
      </w:r>
      <w:r w:rsidRPr="00E34312">
        <w:rPr>
          <w:rFonts w:ascii="標楷體" w:eastAsia="標楷體" w:hAnsi="標楷體" w:hint="eastAsia"/>
          <w:sz w:val="16"/>
          <w:szCs w:val="16"/>
        </w:rPr>
        <w:t>基本</w:t>
      </w:r>
      <w:r w:rsidRPr="00E34312">
        <w:rPr>
          <w:rFonts w:ascii="標楷體" w:eastAsia="標楷體" w:hAnsi="標楷體"/>
          <w:sz w:val="16"/>
          <w:szCs w:val="16"/>
        </w:rPr>
        <w:t>重心，分層負責，</w:t>
      </w:r>
      <w:r w:rsidRPr="00E34312">
        <w:rPr>
          <w:rFonts w:ascii="標楷體" w:eastAsia="標楷體" w:hAnsi="標楷體" w:hint="eastAsia"/>
          <w:sz w:val="16"/>
          <w:szCs w:val="16"/>
        </w:rPr>
        <w:t>建立縱向及橫向聯絡網，</w:t>
      </w:r>
      <w:r w:rsidRPr="00E34312">
        <w:rPr>
          <w:rFonts w:ascii="標楷體" w:eastAsia="標楷體" w:hAnsi="標楷體"/>
          <w:sz w:val="16"/>
          <w:szCs w:val="16"/>
        </w:rPr>
        <w:t>以奏事功。</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以學生為學務</w:t>
      </w:r>
      <w:r w:rsidRPr="00E34312">
        <w:rPr>
          <w:rFonts w:ascii="標楷體" w:eastAsia="標楷體" w:hAnsi="標楷體" w:hint="eastAsia"/>
          <w:sz w:val="16"/>
          <w:szCs w:val="16"/>
        </w:rPr>
        <w:t>服務</w:t>
      </w:r>
      <w:r w:rsidRPr="00E34312">
        <w:rPr>
          <w:rFonts w:ascii="標楷體" w:eastAsia="標楷體" w:hAnsi="標楷體"/>
          <w:sz w:val="16"/>
          <w:szCs w:val="16"/>
        </w:rPr>
        <w:t>之對象，</w:t>
      </w:r>
      <w:r w:rsidRPr="00E34312">
        <w:rPr>
          <w:rFonts w:ascii="標楷體" w:eastAsia="標楷體" w:hAnsi="標楷體" w:hint="eastAsia"/>
          <w:sz w:val="16"/>
          <w:szCs w:val="16"/>
        </w:rPr>
        <w:t>爰</w:t>
      </w:r>
      <w:r w:rsidRPr="00E34312">
        <w:rPr>
          <w:rFonts w:ascii="標楷體" w:eastAsia="標楷體" w:hAnsi="標楷體"/>
          <w:sz w:val="16"/>
          <w:szCs w:val="16"/>
        </w:rPr>
        <w:t>重四維八德之實踐與</w:t>
      </w:r>
      <w:r w:rsidRPr="00E34312">
        <w:rPr>
          <w:rFonts w:ascii="標楷體" w:eastAsia="標楷體" w:hAnsi="標楷體" w:hint="eastAsia"/>
          <w:sz w:val="16"/>
          <w:szCs w:val="16"/>
        </w:rPr>
        <w:t>品德教育</w:t>
      </w:r>
      <w:r w:rsidRPr="00E34312">
        <w:rPr>
          <w:rFonts w:ascii="標楷體" w:eastAsia="標楷體" w:hAnsi="標楷體"/>
          <w:sz w:val="16"/>
          <w:szCs w:val="16"/>
        </w:rPr>
        <w:t>之實施。</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4.</w:t>
      </w:r>
      <w:r w:rsidRPr="00E34312">
        <w:rPr>
          <w:rFonts w:ascii="標楷體" w:eastAsia="標楷體" w:hAnsi="標楷體" w:hint="eastAsia"/>
          <w:sz w:val="16"/>
          <w:szCs w:val="16"/>
        </w:rPr>
        <w:t xml:space="preserve"> </w:t>
      </w:r>
      <w:r w:rsidRPr="00E34312">
        <w:rPr>
          <w:rFonts w:ascii="標楷體" w:eastAsia="標楷體" w:hAnsi="標楷體"/>
          <w:sz w:val="16"/>
          <w:szCs w:val="16"/>
        </w:rPr>
        <w:t>建立學務工作諮詢管道，由各組依據教育政策法令，校務發展計劃，導師會報及學生班級的需求，擬訂各項學務工作實施計劃，提經期初、末學生事務會議討論，再</w:t>
      </w:r>
      <w:r w:rsidRPr="00E34312">
        <w:rPr>
          <w:rFonts w:ascii="標楷體" w:eastAsia="標楷體" w:hAnsi="標楷體" w:hint="eastAsia"/>
          <w:sz w:val="16"/>
          <w:szCs w:val="16"/>
        </w:rPr>
        <w:t>諮</w:t>
      </w:r>
      <w:r w:rsidRPr="00E34312">
        <w:rPr>
          <w:rFonts w:ascii="標楷體" w:eastAsia="標楷體" w:hAnsi="標楷體"/>
          <w:sz w:val="16"/>
          <w:szCs w:val="16"/>
        </w:rPr>
        <w:t>請</w:t>
      </w:r>
      <w:r w:rsidRPr="00E34312">
        <w:rPr>
          <w:rFonts w:ascii="標楷體" w:eastAsia="標楷體" w:hAnsi="標楷體" w:hint="eastAsia"/>
          <w:sz w:val="16"/>
          <w:szCs w:val="16"/>
        </w:rPr>
        <w:t xml:space="preserve"> </w:t>
      </w:r>
      <w:r w:rsidRPr="00E34312">
        <w:rPr>
          <w:rFonts w:ascii="標楷體" w:eastAsia="標楷體" w:hAnsi="標楷體"/>
          <w:sz w:val="16"/>
          <w:szCs w:val="16"/>
        </w:rPr>
        <w:t>校務會議</w:t>
      </w:r>
      <w:r w:rsidRPr="00E34312">
        <w:rPr>
          <w:rFonts w:ascii="標楷體" w:eastAsia="標楷體" w:hAnsi="標楷體" w:hint="eastAsia"/>
          <w:sz w:val="16"/>
          <w:szCs w:val="16"/>
        </w:rPr>
        <w:t>通過</w:t>
      </w:r>
      <w:r w:rsidRPr="00E34312">
        <w:rPr>
          <w:rFonts w:ascii="標楷體" w:eastAsia="標楷體" w:hAnsi="標楷體"/>
          <w:sz w:val="16"/>
          <w:szCs w:val="16"/>
        </w:rPr>
        <w:t>後</w:t>
      </w:r>
      <w:r w:rsidRPr="00E34312">
        <w:rPr>
          <w:rFonts w:ascii="標楷體" w:eastAsia="標楷體" w:hAnsi="標楷體" w:hint="eastAsia"/>
          <w:sz w:val="16"/>
          <w:szCs w:val="16"/>
        </w:rPr>
        <w:t>，</w:t>
      </w:r>
      <w:r w:rsidRPr="00E34312">
        <w:rPr>
          <w:rFonts w:ascii="標楷體" w:eastAsia="標楷體" w:hAnsi="標楷體"/>
          <w:sz w:val="16"/>
          <w:szCs w:val="16"/>
        </w:rPr>
        <w:t>再呈請　校長核准公佈實施。</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5.</w:t>
      </w:r>
      <w:r w:rsidRPr="00E34312">
        <w:rPr>
          <w:rFonts w:ascii="標楷體" w:eastAsia="標楷體" w:hAnsi="標楷體" w:hint="eastAsia"/>
          <w:sz w:val="16"/>
          <w:szCs w:val="16"/>
        </w:rPr>
        <w:t xml:space="preserve"> </w:t>
      </w:r>
      <w:r w:rsidRPr="00E34312">
        <w:rPr>
          <w:rFonts w:ascii="標楷體" w:eastAsia="標楷體" w:hAnsi="標楷體"/>
          <w:sz w:val="16"/>
          <w:szCs w:val="16"/>
        </w:rPr>
        <w:t>根據高職學生之自治自律的發展階段，注重學生自我</w:t>
      </w:r>
      <w:r w:rsidRPr="00E34312">
        <w:rPr>
          <w:rFonts w:ascii="標楷體" w:eastAsia="標楷體" w:hAnsi="標楷體" w:hint="eastAsia"/>
          <w:sz w:val="16"/>
          <w:szCs w:val="16"/>
        </w:rPr>
        <w:t>養成</w:t>
      </w:r>
      <w:r w:rsidRPr="00E34312">
        <w:rPr>
          <w:rFonts w:ascii="標楷體" w:eastAsia="標楷體" w:hAnsi="標楷體"/>
          <w:sz w:val="16"/>
          <w:szCs w:val="16"/>
        </w:rPr>
        <w:t>，以養成其自強不息之精神及友善校園情境。</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6.</w:t>
      </w:r>
      <w:r w:rsidRPr="00E34312">
        <w:rPr>
          <w:rFonts w:ascii="標楷體" w:eastAsia="標楷體" w:hAnsi="標楷體" w:hint="eastAsia"/>
          <w:sz w:val="16"/>
          <w:szCs w:val="16"/>
        </w:rPr>
        <w:t xml:space="preserve"> </w:t>
      </w:r>
      <w:r w:rsidRPr="00E34312">
        <w:rPr>
          <w:rFonts w:ascii="標楷體" w:eastAsia="標楷體" w:hAnsi="標楷體"/>
          <w:sz w:val="16"/>
          <w:szCs w:val="16"/>
        </w:rPr>
        <w:t>以團體訓練與個別輔導並重，多做積極之輔導，少用消極之制裁，藉以養成學生自尊心及榮譽感。</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7.</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加強學校與學生家長聯繫，並擔任輔導學生之責任。</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8.</w:t>
      </w:r>
      <w:r w:rsidRPr="00E34312">
        <w:rPr>
          <w:rFonts w:ascii="標楷體" w:eastAsia="標楷體" w:hAnsi="標楷體" w:hint="eastAsia"/>
          <w:sz w:val="16"/>
          <w:szCs w:val="16"/>
        </w:rPr>
        <w:t xml:space="preserve"> </w:t>
      </w:r>
      <w:r w:rsidRPr="00E34312">
        <w:rPr>
          <w:rFonts w:ascii="標楷體" w:eastAsia="標楷體" w:hAnsi="標楷體"/>
          <w:sz w:val="16"/>
          <w:szCs w:val="16"/>
        </w:rPr>
        <w:t>重視學生生活環境之改善，及安全之維護。</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9.</w:t>
      </w:r>
      <w:r w:rsidRPr="00E34312">
        <w:rPr>
          <w:rFonts w:ascii="標楷體" w:eastAsia="標楷體" w:hAnsi="標楷體" w:hint="eastAsia"/>
          <w:sz w:val="16"/>
          <w:szCs w:val="16"/>
        </w:rPr>
        <w:t xml:space="preserve"> </w:t>
      </w:r>
      <w:r w:rsidRPr="00E34312">
        <w:rPr>
          <w:rFonts w:ascii="標楷體" w:eastAsia="標楷體" w:hAnsi="標楷體"/>
          <w:sz w:val="16"/>
          <w:szCs w:val="16"/>
        </w:rPr>
        <w:t>工作方法是身心兼顧，輔導與管理並行，認知與實踐並重，學校理想與社會現象相配合。</w:t>
      </w:r>
    </w:p>
    <w:p w:rsidR="00170638" w:rsidRPr="00E34312" w:rsidRDefault="00170638" w:rsidP="00170638">
      <w:pPr>
        <w:spacing w:line="300" w:lineRule="exact"/>
        <w:ind w:leftChars="200" w:left="768" w:hangingChars="180" w:hanging="288"/>
        <w:jc w:val="both"/>
        <w:rPr>
          <w:rFonts w:ascii="標楷體" w:eastAsia="標楷體" w:hAnsi="標楷體"/>
          <w:sz w:val="16"/>
          <w:szCs w:val="16"/>
        </w:rPr>
      </w:pPr>
      <w:r w:rsidRPr="00E34312">
        <w:rPr>
          <w:rFonts w:ascii="標楷體" w:eastAsia="標楷體" w:hAnsi="標楷體"/>
          <w:sz w:val="16"/>
          <w:szCs w:val="16"/>
        </w:rPr>
        <w:t>10.</w:t>
      </w:r>
      <w:r w:rsidRPr="00E34312">
        <w:rPr>
          <w:rFonts w:ascii="標楷體" w:eastAsia="標楷體" w:hAnsi="標楷體" w:hint="eastAsia"/>
          <w:sz w:val="16"/>
          <w:szCs w:val="16"/>
        </w:rPr>
        <w:t xml:space="preserve"> </w:t>
      </w:r>
      <w:r w:rsidRPr="00E34312">
        <w:rPr>
          <w:rFonts w:ascii="標楷體" w:eastAsia="標楷體" w:hAnsi="標楷體"/>
          <w:sz w:val="16"/>
          <w:szCs w:val="16"/>
        </w:rPr>
        <w:t>學務活動與教學內容要配合，言教與身教要兼顧，獎賞與懲罰要適當。</w:t>
      </w:r>
    </w:p>
    <w:p w:rsidR="00170638" w:rsidRPr="00E34312" w:rsidRDefault="00170638" w:rsidP="00170638">
      <w:pPr>
        <w:spacing w:line="300" w:lineRule="exact"/>
        <w:ind w:leftChars="100" w:left="240"/>
        <w:jc w:val="both"/>
        <w:rPr>
          <w:rFonts w:ascii="標楷體" w:eastAsia="標楷體" w:hAnsi="標楷體"/>
          <w:sz w:val="16"/>
          <w:szCs w:val="16"/>
        </w:rPr>
      </w:pPr>
      <w:r w:rsidRPr="00E34312">
        <w:rPr>
          <w:rFonts w:ascii="標楷體" w:eastAsia="標楷體" w:hAnsi="標楷體"/>
          <w:sz w:val="16"/>
          <w:szCs w:val="16"/>
        </w:rPr>
        <w:t>（五）學務措施</w:t>
      </w:r>
      <w:r w:rsidRPr="00E34312">
        <w:rPr>
          <w:rFonts w:ascii="標楷體" w:eastAsia="標楷體" w:hAnsi="標楷體" w:hint="eastAsia"/>
          <w:sz w:val="16"/>
          <w:szCs w:val="16"/>
        </w:rPr>
        <w:t>：</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學生事務共同項目方面</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訂定學務工作目標與工作計劃</w:t>
      </w:r>
    </w:p>
    <w:p w:rsidR="00170638" w:rsidRPr="00E34312" w:rsidRDefault="00170638" w:rsidP="00170638">
      <w:pPr>
        <w:spacing w:line="300" w:lineRule="exact"/>
        <w:ind w:left="1080"/>
        <w:rPr>
          <w:rFonts w:ascii="標楷體" w:eastAsia="標楷體" w:hAnsi="標楷體"/>
          <w:sz w:val="16"/>
          <w:szCs w:val="16"/>
        </w:rPr>
      </w:pPr>
      <w:r w:rsidRPr="00E34312">
        <w:rPr>
          <w:rFonts w:ascii="標楷體" w:eastAsia="標楷體" w:hAnsi="標楷體"/>
          <w:sz w:val="16"/>
          <w:szCs w:val="16"/>
        </w:rPr>
        <w:t>A.了解並根據上級教育政策與法令。</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B.研究工作目標，發展成學校特色。</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C.執行單位擬定工作計劃，詳細規定內容要項、工作細目、步驟方法與進度。</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D.擬定上項工作時，廣泛諮詢教職員之意見，並提經學生事務會議</w:t>
      </w:r>
      <w:r w:rsidRPr="00E34312">
        <w:rPr>
          <w:rFonts w:ascii="標楷體" w:eastAsia="標楷體" w:hAnsi="標楷體" w:hint="eastAsia"/>
          <w:sz w:val="16"/>
          <w:szCs w:val="16"/>
        </w:rPr>
        <w:t>討論及</w:t>
      </w:r>
      <w:r w:rsidRPr="00E34312">
        <w:rPr>
          <w:rFonts w:ascii="標楷體" w:eastAsia="標楷體" w:hAnsi="標楷體"/>
          <w:sz w:val="16"/>
          <w:szCs w:val="16"/>
        </w:rPr>
        <w:t>校務會議通過</w:t>
      </w:r>
      <w:r w:rsidRPr="00E34312">
        <w:rPr>
          <w:rFonts w:ascii="標楷體" w:eastAsia="標楷體" w:hAnsi="標楷體" w:hint="eastAsia"/>
          <w:sz w:val="16"/>
          <w:szCs w:val="16"/>
        </w:rPr>
        <w:t>為主</w:t>
      </w:r>
      <w:r w:rsidRPr="00E34312">
        <w:rPr>
          <w:rFonts w:ascii="標楷體" w:eastAsia="標楷體" w:hAnsi="標楷體"/>
          <w:sz w:val="16"/>
          <w:szCs w:val="16"/>
        </w:rPr>
        <w:t>。</w:t>
      </w:r>
    </w:p>
    <w:p w:rsidR="00170638" w:rsidRPr="00E34312" w:rsidRDefault="00170638" w:rsidP="00170638">
      <w:pPr>
        <w:spacing w:line="300" w:lineRule="exact"/>
        <w:ind w:left="720"/>
        <w:rPr>
          <w:rFonts w:ascii="標楷體" w:eastAsia="標楷體" w:hAnsi="標楷體"/>
          <w:sz w:val="16"/>
          <w:szCs w:val="16"/>
        </w:rPr>
      </w:pPr>
      <w:r w:rsidRPr="00E34312">
        <w:rPr>
          <w:rFonts w:ascii="標楷體" w:eastAsia="標楷體" w:hAnsi="標楷體"/>
          <w:sz w:val="16"/>
          <w:szCs w:val="16"/>
        </w:rPr>
        <w:lastRenderedPageBreak/>
        <w:t>(2) 強化學務人員與編組</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A.訓練學務人員熟諳學務</w:t>
      </w:r>
      <w:r w:rsidRPr="00E34312">
        <w:rPr>
          <w:rFonts w:ascii="標楷體" w:eastAsia="標楷體" w:hAnsi="標楷體" w:hint="eastAsia"/>
          <w:sz w:val="16"/>
          <w:szCs w:val="16"/>
        </w:rPr>
        <w:t>工作</w:t>
      </w:r>
      <w:r w:rsidRPr="00E34312">
        <w:rPr>
          <w:rFonts w:ascii="標楷體" w:eastAsia="標楷體" w:hAnsi="標楷體"/>
          <w:sz w:val="16"/>
          <w:szCs w:val="16"/>
        </w:rPr>
        <w:t>觀念</w:t>
      </w:r>
      <w:r w:rsidRPr="00E34312">
        <w:rPr>
          <w:rFonts w:ascii="標楷體" w:eastAsia="標楷體" w:hAnsi="標楷體" w:hint="eastAsia"/>
          <w:sz w:val="16"/>
          <w:szCs w:val="16"/>
        </w:rPr>
        <w:t>、</w:t>
      </w:r>
      <w:r w:rsidRPr="00E34312">
        <w:rPr>
          <w:rFonts w:ascii="標楷體" w:eastAsia="標楷體" w:hAnsi="標楷體"/>
          <w:sz w:val="16"/>
          <w:szCs w:val="16"/>
        </w:rPr>
        <w:t>相關法令政策與工作程序。</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B.鼓勵學務人員要關心愛護學生。</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C.提升學務人員任用資格。</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D.分工明確，職責清楚。</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E.全校教師均賦予學生事務之責，體系要完整化。</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充實學生事務處設備</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A.齊全路隊設備（安全帽、旗幟、制服等）。</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B.齊全交通安全設備。</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C.齊全集會場地設備（麥克風、擴音器等）。</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D.齊全辦公設備。</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 xml:space="preserve">E.寬敞整潔辦公處所。 </w:t>
      </w:r>
    </w:p>
    <w:p w:rsidR="00170638" w:rsidRPr="00E34312" w:rsidRDefault="00ED445E"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F.</w:t>
      </w:r>
      <w:r w:rsidR="00170638" w:rsidRPr="00E34312">
        <w:rPr>
          <w:rFonts w:ascii="標楷體" w:eastAsia="標楷體" w:hAnsi="標楷體"/>
          <w:sz w:val="16"/>
          <w:szCs w:val="16"/>
        </w:rPr>
        <w:t>運動場地設備器材</w:t>
      </w:r>
      <w:r w:rsidR="00170638" w:rsidRPr="00E34312">
        <w:rPr>
          <w:rFonts w:ascii="標楷體" w:eastAsia="標楷體" w:hAnsi="標楷體" w:hint="eastAsia"/>
          <w:sz w:val="16"/>
          <w:szCs w:val="16"/>
        </w:rPr>
        <w:t>及安全</w:t>
      </w:r>
      <w:r w:rsidR="00170638" w:rsidRPr="00E34312">
        <w:rPr>
          <w:rFonts w:ascii="標楷體" w:eastAsia="標楷體" w:hAnsi="標楷體"/>
          <w:sz w:val="16"/>
          <w:szCs w:val="16"/>
        </w:rPr>
        <w:t>維護。</w:t>
      </w:r>
    </w:p>
    <w:p w:rsidR="00170638" w:rsidRPr="00E34312" w:rsidRDefault="00ED445E"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G.</w:t>
      </w:r>
      <w:r w:rsidR="00170638" w:rsidRPr="00E34312">
        <w:rPr>
          <w:rFonts w:ascii="標楷體" w:eastAsia="標楷體" w:hAnsi="標楷體" w:hint="eastAsia"/>
          <w:sz w:val="16"/>
          <w:szCs w:val="16"/>
        </w:rPr>
        <w:t>強化</w:t>
      </w:r>
      <w:r w:rsidR="00170638" w:rsidRPr="00E34312">
        <w:rPr>
          <w:rFonts w:ascii="標楷體" w:eastAsia="標楷體" w:hAnsi="標楷體"/>
          <w:sz w:val="16"/>
          <w:szCs w:val="16"/>
        </w:rPr>
        <w:t>衛生設備並維護清潔。</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(4)</w:t>
      </w:r>
      <w:r w:rsidRPr="00E34312">
        <w:rPr>
          <w:rFonts w:ascii="標楷體" w:eastAsia="標楷體" w:hAnsi="標楷體" w:hint="eastAsia"/>
          <w:sz w:val="16"/>
          <w:szCs w:val="16"/>
        </w:rPr>
        <w:t xml:space="preserve"> </w:t>
      </w:r>
      <w:r w:rsidRPr="00E34312">
        <w:rPr>
          <w:rFonts w:ascii="標楷體" w:eastAsia="標楷體" w:hAnsi="標楷體"/>
          <w:sz w:val="16"/>
          <w:szCs w:val="16"/>
        </w:rPr>
        <w:t>配合學生事務經費預算及使用</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A.配合工作計劃編列經費來源及預算</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B.依照預算計劃動支經費</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C.依業務需要使用經費，力求重點不浪費。</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(5)</w:t>
      </w:r>
      <w:r w:rsidRPr="00E34312">
        <w:rPr>
          <w:rFonts w:ascii="標楷體" w:eastAsia="標楷體" w:hAnsi="標楷體" w:hint="eastAsia"/>
          <w:sz w:val="16"/>
          <w:szCs w:val="16"/>
        </w:rPr>
        <w:t xml:space="preserve"> </w:t>
      </w:r>
      <w:r w:rsidRPr="00E34312">
        <w:rPr>
          <w:rFonts w:ascii="標楷體" w:eastAsia="標楷體" w:hAnsi="標楷體"/>
          <w:sz w:val="16"/>
          <w:szCs w:val="16"/>
        </w:rPr>
        <w:t>學務規章辦法</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A.制定學務規章各項辦法。力求內容充實適合實際需要。</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w:t>
      </w:r>
      <w:r w:rsidR="00E0070F" w:rsidRPr="00E34312">
        <w:rPr>
          <w:rFonts w:ascii="標楷體" w:eastAsia="標楷體" w:hAnsi="標楷體" w:hint="eastAsia"/>
          <w:color w:val="FF0000"/>
          <w:sz w:val="16"/>
          <w:szCs w:val="16"/>
        </w:rPr>
        <w:t>滾動式</w:t>
      </w:r>
      <w:r w:rsidRPr="00E34312">
        <w:rPr>
          <w:rFonts w:ascii="標楷體" w:eastAsia="標楷體" w:hAnsi="標楷體"/>
          <w:color w:val="FF0000"/>
          <w:sz w:val="16"/>
          <w:szCs w:val="16"/>
        </w:rPr>
        <w:t>修訂</w:t>
      </w:r>
      <w:r w:rsidRPr="00E34312">
        <w:rPr>
          <w:rFonts w:ascii="標楷體" w:eastAsia="標楷體" w:hAnsi="標楷體" w:hint="eastAsia"/>
          <w:sz w:val="16"/>
          <w:szCs w:val="16"/>
        </w:rPr>
        <w:t>「學務</w:t>
      </w:r>
      <w:r w:rsidRPr="00E34312">
        <w:rPr>
          <w:rFonts w:ascii="標楷體" w:eastAsia="標楷體" w:hAnsi="標楷體"/>
          <w:sz w:val="16"/>
          <w:szCs w:val="16"/>
        </w:rPr>
        <w:t>規章</w:t>
      </w:r>
      <w:r w:rsidRPr="00E34312">
        <w:rPr>
          <w:rFonts w:ascii="標楷體" w:eastAsia="標楷體" w:hAnsi="標楷體" w:hint="eastAsia"/>
          <w:sz w:val="16"/>
          <w:szCs w:val="16"/>
        </w:rPr>
        <w:t>」</w:t>
      </w:r>
      <w:r w:rsidRPr="00E34312">
        <w:rPr>
          <w:rFonts w:ascii="標楷體" w:eastAsia="標楷體" w:hAnsi="標楷體"/>
          <w:sz w:val="16"/>
          <w:szCs w:val="16"/>
        </w:rPr>
        <w:t>辦法。</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C.各項章</w:t>
      </w:r>
      <w:r w:rsidRPr="00E34312">
        <w:rPr>
          <w:rFonts w:ascii="標楷體" w:eastAsia="標楷體" w:hAnsi="標楷體" w:hint="eastAsia"/>
          <w:sz w:val="16"/>
          <w:szCs w:val="16"/>
        </w:rPr>
        <w:t>則</w:t>
      </w:r>
      <w:r w:rsidRPr="00E34312">
        <w:rPr>
          <w:rFonts w:ascii="標楷體" w:eastAsia="標楷體" w:hAnsi="標楷體"/>
          <w:sz w:val="16"/>
          <w:szCs w:val="16"/>
        </w:rPr>
        <w:t>辦法彙編成冊，命名為「學務規章」。</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訓育活動方面</w:t>
      </w:r>
      <w:r w:rsidRPr="00E34312">
        <w:rPr>
          <w:rFonts w:ascii="標楷體" w:eastAsia="標楷體" w:hAnsi="標楷體" w:hint="eastAsia"/>
          <w:sz w:val="16"/>
          <w:szCs w:val="16"/>
        </w:rPr>
        <w:t>：</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加強民族精神教育，培育學生愛國家、愛民族情操。</w:t>
      </w:r>
    </w:p>
    <w:p w:rsidR="00170638" w:rsidRPr="00E34312" w:rsidRDefault="00170638" w:rsidP="00170638">
      <w:pPr>
        <w:spacing w:line="300" w:lineRule="exact"/>
        <w:ind w:leftChars="450" w:left="1224" w:hangingChars="90" w:hanging="144"/>
        <w:rPr>
          <w:rFonts w:ascii="標楷體" w:eastAsia="標楷體" w:hAnsi="標楷體"/>
          <w:sz w:val="16"/>
          <w:szCs w:val="16"/>
        </w:rPr>
      </w:pPr>
      <w:r w:rsidRPr="00E34312">
        <w:rPr>
          <w:rFonts w:ascii="標楷體" w:eastAsia="標楷體" w:hAnsi="標楷體"/>
          <w:sz w:val="16"/>
          <w:szCs w:val="16"/>
        </w:rPr>
        <w:t>A.行政措施，處處考慮學生，發揮雙導師功能，建立師生溝通管道，促進良好師生關係，創造溫馨活潑之校園氣氛。</w:t>
      </w:r>
    </w:p>
    <w:p w:rsidR="00170638" w:rsidRPr="00E34312" w:rsidRDefault="00170638" w:rsidP="00170638">
      <w:pPr>
        <w:spacing w:line="300" w:lineRule="exact"/>
        <w:ind w:leftChars="450" w:left="1224" w:hangingChars="90" w:hanging="144"/>
        <w:rPr>
          <w:rFonts w:ascii="標楷體" w:eastAsia="標楷體" w:hAnsi="標楷體"/>
          <w:sz w:val="16"/>
          <w:szCs w:val="16"/>
        </w:rPr>
      </w:pPr>
      <w:r w:rsidRPr="00E34312">
        <w:rPr>
          <w:rFonts w:ascii="標楷體" w:eastAsia="標楷體" w:hAnsi="標楷體"/>
          <w:sz w:val="16"/>
          <w:szCs w:val="16"/>
        </w:rPr>
        <w:t>B.加強配合教學研究會，加強</w:t>
      </w:r>
      <w:r w:rsidRPr="00E34312">
        <w:rPr>
          <w:rFonts w:ascii="標楷體" w:eastAsia="標楷體" w:hAnsi="標楷體"/>
          <w:color w:val="FF0000"/>
          <w:sz w:val="16"/>
          <w:szCs w:val="16"/>
        </w:rPr>
        <w:t>國</w:t>
      </w:r>
      <w:r w:rsidR="00E0070F" w:rsidRPr="00E34312">
        <w:rPr>
          <w:rFonts w:ascii="標楷體" w:eastAsia="標楷體" w:hAnsi="標楷體" w:hint="eastAsia"/>
          <w:color w:val="FF0000"/>
          <w:sz w:val="16"/>
          <w:szCs w:val="16"/>
        </w:rPr>
        <w:t>語</w:t>
      </w:r>
      <w:r w:rsidRPr="00E34312">
        <w:rPr>
          <w:rFonts w:ascii="標楷體" w:eastAsia="標楷體" w:hAnsi="標楷體"/>
          <w:color w:val="FF0000"/>
          <w:sz w:val="16"/>
          <w:szCs w:val="16"/>
        </w:rPr>
        <w:t>文</w:t>
      </w:r>
      <w:r w:rsidRPr="00E34312">
        <w:rPr>
          <w:rFonts w:ascii="標楷體" w:eastAsia="標楷體" w:hAnsi="標楷體"/>
          <w:sz w:val="16"/>
          <w:szCs w:val="16"/>
        </w:rPr>
        <w:t>、</w:t>
      </w:r>
      <w:r w:rsidR="00E0070F" w:rsidRPr="00E34312">
        <w:rPr>
          <w:rFonts w:ascii="標楷體" w:eastAsia="標楷體" w:hAnsi="標楷體" w:hint="eastAsia"/>
          <w:color w:val="FF0000"/>
          <w:sz w:val="16"/>
          <w:szCs w:val="16"/>
        </w:rPr>
        <w:t>本土語言</w:t>
      </w:r>
      <w:r w:rsidRPr="00E34312">
        <w:rPr>
          <w:rFonts w:ascii="標楷體" w:eastAsia="標楷體" w:hAnsi="標楷體"/>
          <w:sz w:val="16"/>
          <w:szCs w:val="16"/>
        </w:rPr>
        <w:t>、</w:t>
      </w:r>
      <w:r w:rsidRPr="00E34312">
        <w:rPr>
          <w:rFonts w:ascii="標楷體" w:eastAsia="標楷體" w:hAnsi="標楷體"/>
          <w:color w:val="FF0000"/>
          <w:sz w:val="16"/>
          <w:szCs w:val="16"/>
        </w:rPr>
        <w:t>公民</w:t>
      </w:r>
      <w:r w:rsidR="00E0070F" w:rsidRPr="00E34312">
        <w:rPr>
          <w:rFonts w:ascii="標楷體" w:eastAsia="標楷體" w:hAnsi="標楷體" w:hint="eastAsia"/>
          <w:color w:val="FF0000"/>
          <w:sz w:val="16"/>
          <w:szCs w:val="16"/>
        </w:rPr>
        <w:t>與</w:t>
      </w:r>
      <w:r w:rsidRPr="00E34312">
        <w:rPr>
          <w:rFonts w:ascii="標楷體" w:eastAsia="標楷體" w:hAnsi="標楷體"/>
          <w:color w:val="FF0000"/>
          <w:sz w:val="16"/>
          <w:szCs w:val="16"/>
        </w:rPr>
        <w:t>社會</w:t>
      </w:r>
      <w:r w:rsidRPr="00E34312">
        <w:rPr>
          <w:rFonts w:ascii="標楷體" w:eastAsia="標楷體" w:hAnsi="標楷體"/>
          <w:sz w:val="16"/>
          <w:szCs w:val="16"/>
        </w:rPr>
        <w:t>等課程教學。</w:t>
      </w:r>
    </w:p>
    <w:p w:rsidR="00170638" w:rsidRPr="00E34312" w:rsidRDefault="00170638" w:rsidP="00170638">
      <w:pPr>
        <w:spacing w:line="300" w:lineRule="exact"/>
        <w:ind w:leftChars="450" w:left="1224" w:hangingChars="90" w:hanging="144"/>
        <w:rPr>
          <w:rFonts w:ascii="標楷體" w:eastAsia="標楷體" w:hAnsi="標楷體"/>
          <w:sz w:val="16"/>
          <w:szCs w:val="16"/>
        </w:rPr>
      </w:pPr>
      <w:r w:rsidRPr="00E34312">
        <w:rPr>
          <w:rFonts w:ascii="標楷體" w:eastAsia="標楷體" w:hAnsi="標楷體"/>
          <w:sz w:val="16"/>
          <w:szCs w:val="16"/>
        </w:rPr>
        <w:t>C.運用各種節慶與週會、</w:t>
      </w:r>
      <w:r w:rsidR="00E0070F" w:rsidRPr="00E34312">
        <w:rPr>
          <w:rFonts w:ascii="標楷體" w:eastAsia="標楷體" w:hAnsi="標楷體" w:hint="eastAsia"/>
          <w:sz w:val="16"/>
          <w:szCs w:val="16"/>
        </w:rPr>
        <w:t>集</w:t>
      </w:r>
      <w:r w:rsidRPr="00E34312">
        <w:rPr>
          <w:rFonts w:ascii="標楷體" w:eastAsia="標楷體" w:hAnsi="標楷體"/>
          <w:sz w:val="16"/>
          <w:szCs w:val="16"/>
        </w:rPr>
        <w:t>會、班會及</w:t>
      </w:r>
      <w:r w:rsidR="00E0070F" w:rsidRPr="00E34312">
        <w:rPr>
          <w:rFonts w:ascii="標楷體" w:eastAsia="標楷體" w:hAnsi="標楷體" w:hint="eastAsia"/>
          <w:sz w:val="16"/>
          <w:szCs w:val="16"/>
        </w:rPr>
        <w:t>社團活動</w:t>
      </w:r>
      <w:r w:rsidRPr="00E34312">
        <w:rPr>
          <w:rFonts w:ascii="標楷體" w:eastAsia="標楷體" w:hAnsi="標楷體"/>
          <w:sz w:val="16"/>
          <w:szCs w:val="16"/>
        </w:rPr>
        <w:t>、演講、論文比賽等活動宣揚我國文化，培養民族精神與國家觀念。</w:t>
      </w:r>
    </w:p>
    <w:p w:rsidR="00170638" w:rsidRPr="00E34312" w:rsidRDefault="00170638" w:rsidP="00170638">
      <w:pPr>
        <w:spacing w:line="300" w:lineRule="exact"/>
        <w:ind w:leftChars="450" w:left="1224" w:hangingChars="90" w:hanging="144"/>
        <w:rPr>
          <w:rFonts w:ascii="標楷體" w:eastAsia="標楷體" w:hAnsi="標楷體"/>
          <w:sz w:val="16"/>
          <w:szCs w:val="16"/>
        </w:rPr>
      </w:pPr>
      <w:r w:rsidRPr="00E34312">
        <w:rPr>
          <w:rFonts w:ascii="標楷體" w:eastAsia="標楷體" w:hAnsi="標楷體"/>
          <w:sz w:val="16"/>
          <w:szCs w:val="16"/>
        </w:rPr>
        <w:t>D.鼓勵教師進修與教學研究，增進教師教學態度，以身作則，重視身教、愛心、耐心面對學生，促進學生尊師重道建立校園倫理。</w:t>
      </w:r>
    </w:p>
    <w:p w:rsidR="00170638" w:rsidRPr="00E34312" w:rsidRDefault="00170638" w:rsidP="00170638">
      <w:pPr>
        <w:spacing w:line="300" w:lineRule="exact"/>
        <w:ind w:leftChars="467" w:left="1265" w:hangingChars="90" w:hanging="144"/>
        <w:rPr>
          <w:rFonts w:ascii="標楷體" w:eastAsia="標楷體" w:hAnsi="標楷體"/>
          <w:sz w:val="16"/>
          <w:szCs w:val="16"/>
        </w:rPr>
      </w:pPr>
      <w:r w:rsidRPr="00E34312">
        <w:rPr>
          <w:rFonts w:ascii="標楷體" w:eastAsia="標楷體" w:hAnsi="標楷體"/>
          <w:sz w:val="16"/>
          <w:szCs w:val="16"/>
        </w:rPr>
        <w:t>E.加強倫理道德教育相關課程對教學外、並舉辦演講及論文比賽等活動，宣揚倫理道德。</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w:t>
      </w:r>
      <w:r w:rsidRPr="00E34312">
        <w:rPr>
          <w:rFonts w:ascii="標楷體" w:eastAsia="標楷體" w:hAnsi="標楷體"/>
          <w:color w:val="FF0000"/>
          <w:sz w:val="16"/>
          <w:szCs w:val="16"/>
        </w:rPr>
        <w:t>公民</w:t>
      </w:r>
      <w:r w:rsidR="00E0070F" w:rsidRPr="00E34312">
        <w:rPr>
          <w:rFonts w:ascii="標楷體" w:eastAsia="標楷體" w:hAnsi="標楷體" w:hint="eastAsia"/>
          <w:color w:val="FF0000"/>
          <w:sz w:val="16"/>
          <w:szCs w:val="16"/>
        </w:rPr>
        <w:t>團體</w:t>
      </w:r>
      <w:r w:rsidRPr="00E34312">
        <w:rPr>
          <w:rFonts w:ascii="標楷體" w:eastAsia="標楷體" w:hAnsi="標楷體"/>
          <w:color w:val="FF0000"/>
          <w:sz w:val="16"/>
          <w:szCs w:val="16"/>
        </w:rPr>
        <w:t>教育</w:t>
      </w:r>
      <w:r w:rsidRPr="00E34312">
        <w:rPr>
          <w:rFonts w:ascii="標楷體" w:eastAsia="標楷體" w:hAnsi="標楷體"/>
          <w:sz w:val="16"/>
          <w:szCs w:val="16"/>
        </w:rPr>
        <w:t>，培養守法守紀之優良國民</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A.充實法律常識圖書與錄影帶等資料，俾利方便學生閱讀與觀賞。</w:t>
      </w:r>
    </w:p>
    <w:p w:rsidR="00170638" w:rsidRPr="00E34312" w:rsidRDefault="00170638" w:rsidP="00170638">
      <w:pPr>
        <w:spacing w:line="300" w:lineRule="exact"/>
        <w:ind w:leftChars="450" w:left="1213" w:hangingChars="83" w:hanging="133"/>
        <w:rPr>
          <w:rFonts w:ascii="標楷體" w:eastAsia="標楷體" w:hAnsi="標楷體"/>
          <w:sz w:val="16"/>
          <w:szCs w:val="16"/>
        </w:rPr>
      </w:pPr>
      <w:r w:rsidRPr="00E34312">
        <w:rPr>
          <w:rFonts w:ascii="標楷體" w:eastAsia="標楷體" w:hAnsi="標楷體"/>
          <w:sz w:val="16"/>
          <w:szCs w:val="16"/>
        </w:rPr>
        <w:t>B.配合行事曆排定時間，聘請專家學者，舉辦法律常識與法治講座。</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C.制定計劃，舉辦法律常識與時事測驗。</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D.訂定班會活動計劃。</w:t>
      </w:r>
    </w:p>
    <w:p w:rsidR="00170638" w:rsidRPr="00E34312" w:rsidRDefault="00170638" w:rsidP="00170638">
      <w:pPr>
        <w:spacing w:line="300" w:lineRule="exact"/>
        <w:ind w:leftChars="450" w:left="1213" w:hangingChars="83" w:hanging="133"/>
        <w:rPr>
          <w:rFonts w:ascii="標楷體" w:eastAsia="標楷體" w:hAnsi="標楷體"/>
          <w:sz w:val="16"/>
          <w:szCs w:val="16"/>
        </w:rPr>
      </w:pPr>
      <w:r w:rsidRPr="00E34312">
        <w:rPr>
          <w:rFonts w:ascii="標楷體" w:eastAsia="標楷體" w:hAnsi="標楷體"/>
          <w:sz w:val="16"/>
          <w:szCs w:val="16"/>
        </w:rPr>
        <w:t>E.指導學生自訂班級公約（班規）公告於各班教室，實踐力行，並隨時反省檢討及修訂。</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F.訂定學生自治幹部領導知能之研習計劃，並切實執行。</w:t>
      </w:r>
    </w:p>
    <w:p w:rsidR="00170638" w:rsidRPr="00E34312" w:rsidRDefault="00170638" w:rsidP="00170638">
      <w:pPr>
        <w:spacing w:line="300" w:lineRule="exact"/>
        <w:ind w:leftChars="450" w:left="1213" w:hangingChars="83" w:hanging="133"/>
        <w:rPr>
          <w:rFonts w:ascii="標楷體" w:eastAsia="標楷體" w:hAnsi="標楷體"/>
          <w:sz w:val="16"/>
          <w:szCs w:val="16"/>
        </w:rPr>
      </w:pPr>
      <w:r w:rsidRPr="00E34312">
        <w:rPr>
          <w:rFonts w:ascii="標楷體" w:eastAsia="標楷體" w:hAnsi="標楷體"/>
          <w:sz w:val="16"/>
          <w:szCs w:val="16"/>
        </w:rPr>
        <w:t>G.訂定學生班聯會組織章程並成立學生班聯會，隨時溝通學生意見。</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推展團體活動、培養學生團隊議事及良好的群己關係</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A.訂定改進週會實施計劃，</w:t>
      </w:r>
      <w:r w:rsidRPr="00E34312">
        <w:rPr>
          <w:rFonts w:ascii="標楷體" w:eastAsia="標楷體" w:hAnsi="標楷體" w:hint="eastAsia"/>
          <w:sz w:val="16"/>
          <w:szCs w:val="16"/>
        </w:rPr>
        <w:t>落實</w:t>
      </w:r>
      <w:r w:rsidRPr="00E34312">
        <w:rPr>
          <w:rFonts w:ascii="標楷體" w:eastAsia="標楷體" w:hAnsi="標楷體"/>
          <w:sz w:val="16"/>
          <w:szCs w:val="16"/>
        </w:rPr>
        <w:t>實施，</w:t>
      </w:r>
      <w:r w:rsidRPr="00E34312">
        <w:rPr>
          <w:rFonts w:ascii="標楷體" w:eastAsia="標楷體" w:hAnsi="標楷體" w:hint="eastAsia"/>
          <w:sz w:val="16"/>
          <w:szCs w:val="16"/>
        </w:rPr>
        <w:t>並</w:t>
      </w:r>
      <w:r w:rsidRPr="00E34312">
        <w:rPr>
          <w:rFonts w:ascii="標楷體" w:eastAsia="標楷體" w:hAnsi="標楷體"/>
          <w:sz w:val="16"/>
          <w:szCs w:val="16"/>
        </w:rPr>
        <w:t>評量心得。</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B.訂定社團活動實施計劃。</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C.指導學生選擇社團與編組。</w:t>
      </w:r>
    </w:p>
    <w:p w:rsidR="00170638" w:rsidRPr="00E34312" w:rsidRDefault="00170638" w:rsidP="00170638">
      <w:pPr>
        <w:spacing w:line="300" w:lineRule="exact"/>
        <w:ind w:leftChars="450" w:left="1213" w:hangingChars="83" w:hanging="133"/>
        <w:rPr>
          <w:rFonts w:ascii="標楷體" w:eastAsia="標楷體" w:hAnsi="標楷體"/>
          <w:sz w:val="16"/>
          <w:szCs w:val="16"/>
        </w:rPr>
      </w:pPr>
      <w:r w:rsidRPr="00E34312">
        <w:rPr>
          <w:rFonts w:ascii="標楷體" w:eastAsia="標楷體" w:hAnsi="標楷體"/>
          <w:sz w:val="16"/>
          <w:szCs w:val="16"/>
        </w:rPr>
        <w:t>D.召開社團指導老師座談會，排定社團活動時間、地點、教學進度、充實社團設備、管制學生出缺席、活動紀錄、及社團幹部訓練，社團活動教學</w:t>
      </w:r>
      <w:r w:rsidRPr="00E34312">
        <w:rPr>
          <w:rFonts w:ascii="標楷體" w:eastAsia="標楷體" w:hAnsi="標楷體" w:hint="eastAsia"/>
          <w:sz w:val="16"/>
          <w:szCs w:val="16"/>
        </w:rPr>
        <w:t>等</w:t>
      </w:r>
      <w:r w:rsidRPr="00E34312">
        <w:rPr>
          <w:rFonts w:ascii="標楷體" w:eastAsia="標楷體" w:hAnsi="標楷體"/>
          <w:sz w:val="16"/>
          <w:szCs w:val="16"/>
        </w:rPr>
        <w:t>。</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E.實施社團活動之評鑑與獎勵</w:t>
      </w:r>
      <w:r w:rsidRPr="00E34312">
        <w:rPr>
          <w:rFonts w:ascii="標楷體" w:eastAsia="標楷體" w:hAnsi="標楷體" w:hint="eastAsia"/>
          <w:sz w:val="16"/>
          <w:szCs w:val="16"/>
        </w:rPr>
        <w:t>辦法</w:t>
      </w:r>
      <w:r w:rsidRPr="00E34312">
        <w:rPr>
          <w:rFonts w:ascii="標楷體" w:eastAsia="標楷體" w:hAnsi="標楷體"/>
          <w:sz w:val="16"/>
          <w:szCs w:val="16"/>
        </w:rPr>
        <w:t>。</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F.選擇優良社團，舉辦校際社團聯誼活動。</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G.輔導童軍活動，推展社會服務。</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H.成立畢聯會代表，編輯畢業紀念冊及畢業活動。</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I.出版大德青年校刊。</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(4)</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加強雙導師工作，發揮雙導師功能，以建構友善和諧之校園功效。</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A.生活週記之寫作，</w:t>
      </w:r>
      <w:r w:rsidRPr="00E34312">
        <w:rPr>
          <w:rFonts w:ascii="標楷體" w:eastAsia="標楷體" w:hAnsi="標楷體" w:hint="eastAsia"/>
          <w:sz w:val="16"/>
          <w:szCs w:val="16"/>
        </w:rPr>
        <w:t>朝</w:t>
      </w:r>
      <w:r w:rsidRPr="00E34312">
        <w:rPr>
          <w:rFonts w:ascii="標楷體" w:eastAsia="標楷體" w:hAnsi="標楷體"/>
          <w:sz w:val="16"/>
          <w:szCs w:val="16"/>
        </w:rPr>
        <w:t>生活化、生動化，以引起學生書寫興趣。</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B.評閱週記</w:t>
      </w:r>
      <w:r w:rsidRPr="00E34312">
        <w:rPr>
          <w:rFonts w:ascii="標楷體" w:eastAsia="標楷體" w:hAnsi="標楷體" w:hint="eastAsia"/>
          <w:sz w:val="16"/>
          <w:szCs w:val="16"/>
        </w:rPr>
        <w:t>時</w:t>
      </w:r>
      <w:r w:rsidRPr="00E34312">
        <w:rPr>
          <w:rFonts w:ascii="標楷體" w:eastAsia="標楷體" w:hAnsi="標楷體"/>
          <w:sz w:val="16"/>
          <w:szCs w:val="16"/>
        </w:rPr>
        <w:t>，</w:t>
      </w:r>
      <w:r w:rsidRPr="00E34312">
        <w:rPr>
          <w:rFonts w:ascii="標楷體" w:eastAsia="標楷體" w:hAnsi="標楷體" w:hint="eastAsia"/>
          <w:sz w:val="16"/>
          <w:szCs w:val="16"/>
        </w:rPr>
        <w:t>須向學生</w:t>
      </w:r>
      <w:r w:rsidRPr="00E34312">
        <w:rPr>
          <w:rFonts w:ascii="標楷體" w:eastAsia="標楷體" w:hAnsi="標楷體"/>
          <w:sz w:val="16"/>
          <w:szCs w:val="16"/>
        </w:rPr>
        <w:t>解答疑難或溝通意見。</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C.確切指導學生開班會，核閱及指導班會並有紀錄備查。</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lastRenderedPageBreak/>
        <w:t>D.審核班會意見</w:t>
      </w:r>
      <w:r w:rsidRPr="00E34312">
        <w:rPr>
          <w:rFonts w:ascii="標楷體" w:eastAsia="標楷體" w:hAnsi="標楷體" w:hint="eastAsia"/>
          <w:sz w:val="16"/>
          <w:szCs w:val="16"/>
        </w:rPr>
        <w:t>，並適時向上級反映</w:t>
      </w:r>
      <w:r w:rsidRPr="00E34312">
        <w:rPr>
          <w:rFonts w:ascii="標楷體" w:eastAsia="標楷體" w:hAnsi="標楷體"/>
          <w:sz w:val="16"/>
          <w:szCs w:val="16"/>
        </w:rPr>
        <w:t>。</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E.參加學生事務會議，確切研討學生事務工作事宜。</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F.定期參加導師會議。</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G.參加學生家長會，增進親師合作。</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H.</w:t>
      </w:r>
      <w:r w:rsidRPr="00E34312">
        <w:rPr>
          <w:rFonts w:ascii="標楷體" w:eastAsia="標楷體" w:hAnsi="標楷體" w:hint="eastAsia"/>
          <w:sz w:val="16"/>
          <w:szCs w:val="16"/>
        </w:rPr>
        <w:t>紀錄</w:t>
      </w:r>
      <w:r w:rsidRPr="00E34312">
        <w:rPr>
          <w:rFonts w:ascii="標楷體" w:eastAsia="標楷體" w:hAnsi="標楷體"/>
          <w:sz w:val="16"/>
          <w:szCs w:val="16"/>
        </w:rPr>
        <w:t>導師手冊</w:t>
      </w:r>
      <w:r w:rsidRPr="00E34312">
        <w:rPr>
          <w:rFonts w:ascii="標楷體" w:eastAsia="標楷體" w:hAnsi="標楷體" w:hint="eastAsia"/>
          <w:sz w:val="16"/>
          <w:szCs w:val="16"/>
        </w:rPr>
        <w:t>內容</w:t>
      </w:r>
      <w:r w:rsidRPr="00E34312">
        <w:rPr>
          <w:rFonts w:ascii="標楷體" w:eastAsia="標楷體" w:hAnsi="標楷體"/>
          <w:sz w:val="16"/>
          <w:szCs w:val="16"/>
        </w:rPr>
        <w:t>，認識導師責任。</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I.實施教師值日制。</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J.實施學生家庭訪問。</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K.配合校慶或慶典活動，廣邀家長蒞校參觀。</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L.學生偶發事件或行為缺失，立即與家長聯繫。</w:t>
      </w:r>
    </w:p>
    <w:p w:rsidR="00170638" w:rsidRPr="00E34312" w:rsidRDefault="00170638" w:rsidP="00170638">
      <w:pPr>
        <w:spacing w:line="300" w:lineRule="exact"/>
        <w:ind w:leftChars="300" w:left="984" w:hangingChars="165" w:hanging="264"/>
        <w:rPr>
          <w:rFonts w:ascii="標楷體" w:eastAsia="標楷體" w:hAnsi="標楷體"/>
          <w:sz w:val="16"/>
          <w:szCs w:val="16"/>
        </w:rPr>
      </w:pPr>
      <w:r w:rsidRPr="00E34312">
        <w:rPr>
          <w:rFonts w:ascii="標楷體" w:eastAsia="標楷體" w:hAnsi="標楷體"/>
          <w:sz w:val="16"/>
          <w:szCs w:val="16"/>
        </w:rPr>
        <w:t>(5)</w:t>
      </w:r>
      <w:r w:rsidRPr="00E34312">
        <w:rPr>
          <w:rFonts w:ascii="標楷體" w:eastAsia="標楷體" w:hAnsi="標楷體" w:hint="eastAsia"/>
          <w:sz w:val="16"/>
          <w:szCs w:val="16"/>
        </w:rPr>
        <w:t xml:space="preserve"> </w:t>
      </w:r>
      <w:r w:rsidRPr="00E34312">
        <w:rPr>
          <w:rFonts w:ascii="標楷體" w:eastAsia="標楷體" w:hAnsi="標楷體"/>
          <w:sz w:val="16"/>
          <w:szCs w:val="16"/>
        </w:rPr>
        <w:t>實施義工制度：鼓勵家長及社會人士積極主動協助本校，充實學校人力，促進學校與社區的和諧關係。</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A.調查人力資源，規劃義工項目。</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B.成立教職員工或學生義工服務隊，服務社區。</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w:t>
      </w:r>
      <w:r w:rsidRPr="00E34312">
        <w:rPr>
          <w:rFonts w:ascii="標楷體" w:eastAsia="標楷體" w:hAnsi="標楷體" w:hint="eastAsia"/>
          <w:sz w:val="16"/>
          <w:szCs w:val="16"/>
        </w:rPr>
        <w:t>推行</w:t>
      </w:r>
      <w:r w:rsidRPr="00E34312">
        <w:rPr>
          <w:rFonts w:ascii="標楷體" w:eastAsia="標楷體" w:hAnsi="標楷體"/>
          <w:sz w:val="16"/>
          <w:szCs w:val="16"/>
        </w:rPr>
        <w:t>輔導學長制度。</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生活輔導方面</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加強學生校外生活輔導</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A.實施上下學交通服務及糾察服務。</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B.建立寄宿生名冊並進行分區編組。</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C.導師與教官實施訪視工作。</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D.實施校外會之校內編組及分工。</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E.實施學生校外違規之個案輔導。</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加強學校與家</w:t>
      </w:r>
      <w:r w:rsidRPr="00E34312">
        <w:rPr>
          <w:rFonts w:ascii="標楷體" w:eastAsia="標楷體" w:hAnsi="標楷體" w:hint="eastAsia"/>
          <w:sz w:val="16"/>
          <w:szCs w:val="16"/>
        </w:rPr>
        <w:t>長</w:t>
      </w:r>
      <w:r w:rsidRPr="00E34312">
        <w:rPr>
          <w:rFonts w:ascii="標楷體" w:eastAsia="標楷體" w:hAnsi="標楷體"/>
          <w:sz w:val="16"/>
          <w:szCs w:val="16"/>
        </w:rPr>
        <w:t>聯繫工作</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A.發揮不定期聯繫電話，聯繫紀錄力求詳實完整。</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B.主動運用函件與家長保持密切聯繫。</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加強預防與處理學生意外事件</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A.經常宣導安全教育資料。</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B.實施安全教育動態活動。</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C.訂定住宿生管理辦法，並確實執行。</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D.成立住宿生自治管理組織，並編成自治任務。</w:t>
      </w:r>
    </w:p>
    <w:p w:rsidR="00170638" w:rsidRPr="00E34312" w:rsidRDefault="00170638" w:rsidP="00170638">
      <w:pPr>
        <w:spacing w:line="300" w:lineRule="exact"/>
        <w:ind w:leftChars="450" w:left="1080"/>
        <w:rPr>
          <w:rFonts w:ascii="標楷體" w:eastAsia="標楷體" w:hAnsi="標楷體"/>
          <w:color w:val="FF0000"/>
          <w:sz w:val="16"/>
          <w:szCs w:val="16"/>
        </w:rPr>
      </w:pPr>
      <w:r w:rsidRPr="00E34312">
        <w:rPr>
          <w:rFonts w:ascii="標楷體" w:eastAsia="標楷體" w:hAnsi="標楷體"/>
          <w:color w:val="FF0000"/>
          <w:sz w:val="16"/>
          <w:szCs w:val="16"/>
        </w:rPr>
        <w:t>E.實施校區巡邏及記錄。</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(4)</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加強預防與輔導學生濫用藥物</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A.搜集、展示或分發藥物濫用防治宣導資料。</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B.成立春暉小組輔導濫用藥物學生個案。</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(5)</w:t>
      </w:r>
      <w:r w:rsidRPr="00E34312">
        <w:rPr>
          <w:rFonts w:ascii="標楷體" w:eastAsia="標楷體" w:hAnsi="標楷體" w:hint="eastAsia"/>
          <w:sz w:val="16"/>
          <w:szCs w:val="16"/>
        </w:rPr>
        <w:t xml:space="preserve"> </w:t>
      </w:r>
      <w:r w:rsidRPr="00E34312">
        <w:rPr>
          <w:rFonts w:ascii="標楷體" w:eastAsia="標楷體" w:hAnsi="標楷體"/>
          <w:sz w:val="16"/>
          <w:szCs w:val="16"/>
        </w:rPr>
        <w:t>確實處理學生曠缺表</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A.確實實施上課點名之登記。</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B.學生曠缺席時，及時通知家長</w:t>
      </w:r>
      <w:r w:rsidRPr="00E34312">
        <w:rPr>
          <w:rFonts w:ascii="標楷體" w:eastAsia="標楷體" w:hAnsi="標楷體" w:hint="eastAsia"/>
          <w:sz w:val="16"/>
          <w:szCs w:val="16"/>
        </w:rPr>
        <w:t>記錄備查</w:t>
      </w:r>
      <w:r w:rsidRPr="00E34312">
        <w:rPr>
          <w:rFonts w:ascii="標楷體" w:eastAsia="標楷體" w:hAnsi="標楷體"/>
          <w:sz w:val="16"/>
          <w:szCs w:val="16"/>
        </w:rPr>
        <w:t>。</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C.實施</w:t>
      </w:r>
      <w:r w:rsidRPr="00E34312">
        <w:rPr>
          <w:rFonts w:ascii="標楷體" w:eastAsia="標楷體" w:hAnsi="標楷體"/>
          <w:color w:val="FF0000"/>
          <w:sz w:val="16"/>
          <w:szCs w:val="16"/>
        </w:rPr>
        <w:t>勤學</w:t>
      </w:r>
      <w:r w:rsidR="00ED445E" w:rsidRPr="00E34312">
        <w:rPr>
          <w:rFonts w:ascii="標楷體" w:eastAsia="標楷體" w:hAnsi="標楷體" w:hint="eastAsia"/>
          <w:color w:val="FF0000"/>
          <w:sz w:val="16"/>
          <w:szCs w:val="16"/>
        </w:rPr>
        <w:t>率</w:t>
      </w:r>
      <w:r w:rsidRPr="00E34312">
        <w:rPr>
          <w:rFonts w:ascii="標楷體" w:eastAsia="標楷體" w:hAnsi="標楷體"/>
          <w:sz w:val="16"/>
          <w:szCs w:val="16"/>
        </w:rPr>
        <w:t>比賽。</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(6)</w:t>
      </w:r>
      <w:r w:rsidRPr="00E34312">
        <w:rPr>
          <w:rFonts w:ascii="標楷體" w:eastAsia="標楷體" w:hAnsi="標楷體" w:hint="eastAsia"/>
          <w:sz w:val="16"/>
          <w:szCs w:val="16"/>
        </w:rPr>
        <w:t xml:space="preserve"> </w:t>
      </w:r>
      <w:r w:rsidRPr="00E34312">
        <w:rPr>
          <w:rFonts w:ascii="標楷體" w:eastAsia="標楷體" w:hAnsi="標楷體"/>
          <w:sz w:val="16"/>
          <w:szCs w:val="16"/>
        </w:rPr>
        <w:t>審慎處理學生獎懲</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A.公平公正處理學生獎懲，並給予</w:t>
      </w:r>
      <w:r w:rsidR="00ED445E" w:rsidRPr="00E34312">
        <w:rPr>
          <w:rFonts w:ascii="標楷體" w:eastAsia="標楷體" w:hAnsi="標楷體" w:hint="eastAsia"/>
          <w:color w:val="FF0000"/>
          <w:sz w:val="16"/>
          <w:szCs w:val="16"/>
        </w:rPr>
        <w:t>學生</w:t>
      </w:r>
      <w:r w:rsidRPr="00E34312">
        <w:rPr>
          <w:rFonts w:ascii="標楷體" w:eastAsia="標楷體" w:hAnsi="標楷體"/>
          <w:sz w:val="16"/>
          <w:szCs w:val="16"/>
        </w:rPr>
        <w:t>申訴管道。</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B.多鼓勵</w:t>
      </w:r>
      <w:r w:rsidRPr="00E34312">
        <w:rPr>
          <w:rFonts w:ascii="標楷體" w:eastAsia="標楷體" w:hAnsi="標楷體" w:hint="eastAsia"/>
          <w:sz w:val="16"/>
          <w:szCs w:val="16"/>
        </w:rPr>
        <w:t>、</w:t>
      </w:r>
      <w:r w:rsidRPr="00E34312">
        <w:rPr>
          <w:rFonts w:ascii="標楷體" w:eastAsia="標楷體" w:hAnsi="標楷體"/>
          <w:sz w:val="16"/>
          <w:szCs w:val="16"/>
        </w:rPr>
        <w:t>少懲罰，</w:t>
      </w:r>
      <w:r w:rsidRPr="00E34312">
        <w:rPr>
          <w:rFonts w:ascii="標楷體" w:eastAsia="標楷體" w:hAnsi="標楷體" w:hint="eastAsia"/>
          <w:sz w:val="16"/>
          <w:szCs w:val="16"/>
        </w:rPr>
        <w:t>推動</w:t>
      </w:r>
      <w:r w:rsidRPr="00E34312">
        <w:rPr>
          <w:rFonts w:ascii="標楷體" w:eastAsia="標楷體" w:hAnsi="標楷體"/>
          <w:sz w:val="16"/>
          <w:szCs w:val="16"/>
        </w:rPr>
        <w:t>學生</w:t>
      </w:r>
      <w:r w:rsidRPr="00E34312">
        <w:rPr>
          <w:rFonts w:ascii="標楷體" w:eastAsia="標楷體" w:hAnsi="標楷體" w:hint="eastAsia"/>
          <w:sz w:val="16"/>
          <w:szCs w:val="16"/>
        </w:rPr>
        <w:t>【</w:t>
      </w:r>
      <w:r w:rsidRPr="00E34312">
        <w:rPr>
          <w:rFonts w:ascii="標楷體" w:eastAsia="標楷體" w:hAnsi="標楷體"/>
          <w:sz w:val="16"/>
          <w:szCs w:val="16"/>
        </w:rPr>
        <w:t>改過銷過</w:t>
      </w:r>
      <w:r w:rsidRPr="00E34312">
        <w:rPr>
          <w:rFonts w:ascii="標楷體" w:eastAsia="標楷體" w:hAnsi="標楷體" w:hint="eastAsia"/>
          <w:sz w:val="16"/>
          <w:szCs w:val="16"/>
        </w:rPr>
        <w:t>實施</w:t>
      </w:r>
      <w:r w:rsidRPr="00E34312">
        <w:rPr>
          <w:rFonts w:ascii="標楷體" w:eastAsia="標楷體" w:hAnsi="標楷體"/>
          <w:sz w:val="16"/>
          <w:szCs w:val="16"/>
        </w:rPr>
        <w:t>辦法</w:t>
      </w:r>
      <w:r w:rsidRPr="00E34312">
        <w:rPr>
          <w:rFonts w:ascii="標楷體" w:eastAsia="標楷體" w:hAnsi="標楷體" w:hint="eastAsia"/>
          <w:sz w:val="16"/>
          <w:szCs w:val="16"/>
        </w:rPr>
        <w:t>】</w:t>
      </w:r>
      <w:r w:rsidRPr="00E34312">
        <w:rPr>
          <w:rFonts w:ascii="標楷體" w:eastAsia="標楷體" w:hAnsi="標楷體"/>
          <w:sz w:val="16"/>
          <w:szCs w:val="16"/>
        </w:rPr>
        <w:t>。</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(7)</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加強重整潔、</w:t>
      </w:r>
      <w:r w:rsidRPr="00E34312">
        <w:rPr>
          <w:rFonts w:ascii="標楷體" w:eastAsia="標楷體" w:hAnsi="標楷體" w:hint="eastAsia"/>
          <w:sz w:val="16"/>
          <w:szCs w:val="16"/>
        </w:rPr>
        <w:t>有</w:t>
      </w:r>
      <w:r w:rsidRPr="00E34312">
        <w:rPr>
          <w:rFonts w:ascii="標楷體" w:eastAsia="標楷體" w:hAnsi="標楷體"/>
          <w:sz w:val="16"/>
          <w:szCs w:val="16"/>
        </w:rPr>
        <w:t>禮貌、守秩序</w:t>
      </w:r>
      <w:r w:rsidRPr="00E34312">
        <w:rPr>
          <w:rFonts w:ascii="標楷體" w:eastAsia="標楷體" w:hAnsi="標楷體" w:hint="eastAsia"/>
          <w:sz w:val="16"/>
          <w:szCs w:val="16"/>
        </w:rPr>
        <w:t>等</w:t>
      </w:r>
      <w:r w:rsidRPr="00E34312">
        <w:rPr>
          <w:rFonts w:ascii="標楷體" w:eastAsia="標楷體" w:hAnsi="標楷體"/>
          <w:sz w:val="16"/>
          <w:szCs w:val="16"/>
        </w:rPr>
        <w:t>訓練活動</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A.實施秩序比賽。</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B.舉辦</w:t>
      </w:r>
      <w:r w:rsidR="00ED445E" w:rsidRPr="00E34312">
        <w:rPr>
          <w:rFonts w:ascii="標楷體" w:eastAsia="標楷體" w:hAnsi="標楷體" w:hint="eastAsia"/>
          <w:color w:val="FF0000"/>
          <w:sz w:val="16"/>
          <w:szCs w:val="16"/>
        </w:rPr>
        <w:t>校內各項</w:t>
      </w:r>
      <w:r w:rsidRPr="00E34312">
        <w:rPr>
          <w:rFonts w:ascii="標楷體" w:eastAsia="標楷體" w:hAnsi="標楷體"/>
          <w:color w:val="FF0000"/>
          <w:sz w:val="16"/>
          <w:szCs w:val="16"/>
        </w:rPr>
        <w:t>比賽</w:t>
      </w:r>
      <w:r w:rsidRPr="00E34312">
        <w:rPr>
          <w:rFonts w:ascii="標楷體" w:eastAsia="標楷體" w:hAnsi="標楷體"/>
          <w:sz w:val="16"/>
          <w:szCs w:val="16"/>
        </w:rPr>
        <w:t>。</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hint="eastAsia"/>
          <w:sz w:val="16"/>
          <w:szCs w:val="16"/>
        </w:rPr>
        <w:t>C</w:t>
      </w:r>
      <w:r w:rsidRPr="00E34312">
        <w:rPr>
          <w:rFonts w:ascii="標楷體" w:eastAsia="標楷體" w:hAnsi="標楷體"/>
          <w:sz w:val="16"/>
          <w:szCs w:val="16"/>
        </w:rPr>
        <w:t>.</w:t>
      </w:r>
      <w:r w:rsidRPr="00E34312">
        <w:rPr>
          <w:rFonts w:ascii="標楷體" w:eastAsia="標楷體" w:hAnsi="標楷體" w:hint="eastAsia"/>
          <w:sz w:val="16"/>
          <w:szCs w:val="16"/>
        </w:rPr>
        <w:t>實施班級經營績效評比。</w:t>
      </w:r>
    </w:p>
    <w:p w:rsidR="00170638" w:rsidRPr="00E34312" w:rsidRDefault="00170638" w:rsidP="00170638">
      <w:pPr>
        <w:spacing w:line="300" w:lineRule="exact"/>
        <w:ind w:firstLineChars="350" w:firstLine="560"/>
        <w:rPr>
          <w:rFonts w:ascii="標楷體" w:eastAsia="標楷體" w:hAnsi="標楷體"/>
          <w:sz w:val="16"/>
          <w:szCs w:val="16"/>
        </w:rPr>
      </w:pPr>
      <w:r w:rsidRPr="00E34312">
        <w:rPr>
          <w:rFonts w:ascii="標楷體" w:eastAsia="標楷體" w:hAnsi="標楷體" w:hint="eastAsia"/>
          <w:sz w:val="16"/>
          <w:szCs w:val="16"/>
        </w:rPr>
        <w:t xml:space="preserve">4. </w:t>
      </w:r>
      <w:r w:rsidRPr="00E34312">
        <w:rPr>
          <w:rFonts w:ascii="標楷體" w:eastAsia="標楷體" w:hAnsi="標楷體"/>
          <w:sz w:val="16"/>
          <w:szCs w:val="16"/>
        </w:rPr>
        <w:t>體育工作方面</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加強體育課教學活動</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A.依課程標準編定進度表。</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B.訂定行事曆行事。</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C.體育規則與常識，雨天</w:t>
      </w:r>
      <w:r w:rsidRPr="00E34312">
        <w:rPr>
          <w:rFonts w:ascii="標楷體" w:eastAsia="標楷體" w:hAnsi="標楷體" w:hint="eastAsia"/>
          <w:sz w:val="16"/>
          <w:szCs w:val="16"/>
        </w:rPr>
        <w:t>時</w:t>
      </w:r>
      <w:r w:rsidRPr="00E34312">
        <w:rPr>
          <w:rFonts w:ascii="標楷體" w:eastAsia="標楷體" w:hAnsi="標楷體"/>
          <w:sz w:val="16"/>
          <w:szCs w:val="16"/>
        </w:rPr>
        <w:t>利用室內教學。</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加強課外體育活動</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A.派請專人實施課外活動。</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B.舉辦全校運動會。</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C.舉辦班際籃球、排球或拔河比賽。</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加強體育場地及器材設備。</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lastRenderedPageBreak/>
        <w:t>(4)</w:t>
      </w:r>
      <w:r w:rsidRPr="00E34312">
        <w:rPr>
          <w:rFonts w:ascii="標楷體" w:eastAsia="標楷體" w:hAnsi="標楷體" w:hint="eastAsia"/>
          <w:sz w:val="16"/>
          <w:szCs w:val="16"/>
        </w:rPr>
        <w:t xml:space="preserve"> </w:t>
      </w:r>
      <w:r w:rsidRPr="00E34312">
        <w:rPr>
          <w:rFonts w:ascii="標楷體" w:eastAsia="標楷體" w:hAnsi="標楷體"/>
          <w:sz w:val="16"/>
          <w:szCs w:val="16"/>
        </w:rPr>
        <w:t>確實考察體育成績</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A.實施形成性評量與總結性評量。</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B.備置體育成績考察及體適能學習護照。</w:t>
      </w:r>
    </w:p>
    <w:p w:rsidR="00170638" w:rsidRPr="00E34312" w:rsidRDefault="00170638" w:rsidP="00170638">
      <w:pPr>
        <w:spacing w:line="300" w:lineRule="exact"/>
        <w:ind w:firstLineChars="250" w:firstLine="400"/>
        <w:rPr>
          <w:rFonts w:ascii="標楷體" w:eastAsia="標楷體" w:hAnsi="標楷體"/>
          <w:sz w:val="16"/>
          <w:szCs w:val="16"/>
        </w:rPr>
      </w:pPr>
      <w:r w:rsidRPr="00E34312">
        <w:rPr>
          <w:rFonts w:ascii="標楷體" w:eastAsia="標楷體" w:hAnsi="標楷體" w:hint="eastAsia"/>
          <w:sz w:val="16"/>
          <w:szCs w:val="16"/>
        </w:rPr>
        <w:t>5.</w:t>
      </w:r>
      <w:r w:rsidRPr="00E34312">
        <w:rPr>
          <w:rFonts w:ascii="標楷體" w:eastAsia="標楷體" w:hAnsi="標楷體"/>
          <w:sz w:val="16"/>
          <w:szCs w:val="16"/>
        </w:rPr>
        <w:t>衛生</w:t>
      </w:r>
      <w:r w:rsidRPr="00E34312">
        <w:rPr>
          <w:rFonts w:ascii="標楷體" w:eastAsia="標楷體" w:hAnsi="標楷體" w:hint="eastAsia"/>
          <w:sz w:val="16"/>
          <w:szCs w:val="16"/>
        </w:rPr>
        <w:t>保健</w:t>
      </w:r>
      <w:r w:rsidRPr="00E34312">
        <w:rPr>
          <w:rFonts w:ascii="標楷體" w:eastAsia="標楷體" w:hAnsi="標楷體"/>
          <w:sz w:val="16"/>
          <w:szCs w:val="16"/>
        </w:rPr>
        <w:t>工作方面</w:t>
      </w:r>
    </w:p>
    <w:p w:rsidR="00170638" w:rsidRPr="00E34312" w:rsidRDefault="00170638" w:rsidP="00170638">
      <w:pPr>
        <w:spacing w:line="300" w:lineRule="exact"/>
        <w:ind w:firstLineChars="350" w:firstLine="560"/>
        <w:rPr>
          <w:rFonts w:ascii="標楷體" w:eastAsia="標楷體" w:hAnsi="標楷體"/>
          <w:sz w:val="16"/>
          <w:szCs w:val="16"/>
        </w:rPr>
      </w:pPr>
      <w:r w:rsidRPr="00E34312">
        <w:rPr>
          <w:rFonts w:ascii="標楷體" w:eastAsia="標楷體" w:hAnsi="標楷體"/>
          <w:sz w:val="16"/>
          <w:szCs w:val="16"/>
        </w:rPr>
        <w:t>(</w:t>
      </w:r>
      <w:r w:rsidRPr="00E34312">
        <w:rPr>
          <w:rFonts w:ascii="標楷體" w:eastAsia="標楷體" w:hAnsi="標楷體" w:hint="eastAsia"/>
          <w:sz w:val="16"/>
          <w:szCs w:val="16"/>
        </w:rPr>
        <w:t>1</w:t>
      </w:r>
      <w:r w:rsidRPr="00E34312">
        <w:rPr>
          <w:rFonts w:ascii="標楷體" w:eastAsia="標楷體" w:hAnsi="標楷體"/>
          <w:sz w:val="16"/>
          <w:szCs w:val="16"/>
        </w:rPr>
        <w:t>)</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加強健康教育</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A.實施整潔比賽，並按週公佈成績。</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w:t>
      </w:r>
      <w:r w:rsidRPr="00E34312">
        <w:rPr>
          <w:rFonts w:ascii="標楷體" w:eastAsia="標楷體" w:hAnsi="標楷體"/>
          <w:color w:val="FF0000"/>
          <w:sz w:val="16"/>
          <w:szCs w:val="16"/>
        </w:rPr>
        <w:t>實施性</w:t>
      </w:r>
      <w:r w:rsidR="00ED445E" w:rsidRPr="00E34312">
        <w:rPr>
          <w:rFonts w:ascii="標楷體" w:eastAsia="標楷體" w:hAnsi="標楷體" w:hint="eastAsia"/>
          <w:color w:val="FF0000"/>
          <w:sz w:val="16"/>
          <w:szCs w:val="16"/>
        </w:rPr>
        <w:t>別平等教育系列-</w:t>
      </w:r>
      <w:r w:rsidRPr="00E34312">
        <w:rPr>
          <w:rFonts w:ascii="標楷體" w:eastAsia="標楷體" w:hAnsi="標楷體"/>
          <w:color w:val="FF0000"/>
          <w:sz w:val="16"/>
          <w:szCs w:val="16"/>
        </w:rPr>
        <w:t>教育</w:t>
      </w:r>
      <w:r w:rsidR="00ED445E" w:rsidRPr="00E34312">
        <w:rPr>
          <w:rFonts w:ascii="標楷體" w:eastAsia="標楷體" w:hAnsi="標楷體" w:hint="eastAsia"/>
          <w:color w:val="FF0000"/>
          <w:sz w:val="16"/>
          <w:szCs w:val="16"/>
        </w:rPr>
        <w:t>宣導</w:t>
      </w:r>
      <w:r w:rsidRPr="00E34312">
        <w:rPr>
          <w:rFonts w:ascii="標楷體" w:eastAsia="標楷體" w:hAnsi="標楷體"/>
          <w:color w:val="FF0000"/>
          <w:sz w:val="16"/>
          <w:szCs w:val="16"/>
        </w:rPr>
        <w:t>。</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w:t>
      </w:r>
      <w:r w:rsidRPr="00E34312">
        <w:rPr>
          <w:rFonts w:ascii="標楷體" w:eastAsia="標楷體" w:hAnsi="標楷體" w:hint="eastAsia"/>
          <w:sz w:val="16"/>
          <w:szCs w:val="16"/>
        </w:rPr>
        <w:t>2</w:t>
      </w:r>
      <w:r w:rsidRPr="00E34312">
        <w:rPr>
          <w:rFonts w:ascii="標楷體" w:eastAsia="標楷體" w:hAnsi="標楷體"/>
          <w:sz w:val="16"/>
          <w:szCs w:val="16"/>
        </w:rPr>
        <w:t>)</w:t>
      </w:r>
      <w:r w:rsidRPr="00E34312">
        <w:rPr>
          <w:rFonts w:ascii="標楷體" w:eastAsia="標楷體" w:hAnsi="標楷體" w:hint="eastAsia"/>
          <w:sz w:val="16"/>
          <w:szCs w:val="16"/>
        </w:rPr>
        <w:t xml:space="preserve"> 保健中心推行</w:t>
      </w:r>
      <w:r w:rsidRPr="00E34312">
        <w:rPr>
          <w:rFonts w:ascii="標楷體" w:eastAsia="標楷體" w:hAnsi="標楷體"/>
          <w:sz w:val="16"/>
          <w:szCs w:val="16"/>
        </w:rPr>
        <w:t>健康教育</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A.定期舉辦尿液健康檢查。</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B.定期實施視力保健。</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C.充實急救設備，並訂定急救運送辦法。</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D.加強防疫傳染病之防治宣導工作。</w:t>
      </w:r>
    </w:p>
    <w:p w:rsidR="00ED445E" w:rsidRPr="00E34312" w:rsidRDefault="00ED445E" w:rsidP="00170638">
      <w:pPr>
        <w:spacing w:line="300" w:lineRule="exact"/>
        <w:ind w:leftChars="450" w:left="1080"/>
        <w:rPr>
          <w:rFonts w:ascii="標楷體" w:eastAsia="標楷體" w:hAnsi="標楷體"/>
          <w:color w:val="FF0000"/>
          <w:sz w:val="16"/>
          <w:szCs w:val="16"/>
        </w:rPr>
      </w:pPr>
      <w:r w:rsidRPr="00E34312">
        <w:rPr>
          <w:rFonts w:ascii="標楷體" w:eastAsia="標楷體" w:hAnsi="標楷體"/>
          <w:color w:val="FF0000"/>
          <w:sz w:val="16"/>
          <w:szCs w:val="16"/>
        </w:rPr>
        <w:t>E.</w:t>
      </w:r>
      <w:r w:rsidRPr="00E34312">
        <w:rPr>
          <w:rFonts w:ascii="標楷體" w:eastAsia="標楷體" w:hAnsi="標楷體" w:hint="eastAsia"/>
          <w:color w:val="FF0000"/>
          <w:sz w:val="16"/>
          <w:szCs w:val="16"/>
        </w:rPr>
        <w:t>成立哺乳室</w:t>
      </w:r>
      <w:r w:rsidRPr="00E34312">
        <w:rPr>
          <w:rFonts w:ascii="標楷體" w:eastAsia="標楷體" w:hAnsi="標楷體"/>
          <w:color w:val="FF0000"/>
          <w:sz w:val="16"/>
          <w:szCs w:val="16"/>
        </w:rPr>
        <w:t>。</w:t>
      </w:r>
    </w:p>
    <w:p w:rsidR="00443585" w:rsidRPr="00E34312" w:rsidRDefault="00443585" w:rsidP="00170638">
      <w:pPr>
        <w:spacing w:line="300" w:lineRule="exact"/>
        <w:ind w:leftChars="450" w:left="1080"/>
        <w:rPr>
          <w:rFonts w:ascii="標楷體" w:eastAsia="標楷體" w:hAnsi="標楷體"/>
          <w:color w:val="FF0000"/>
          <w:sz w:val="16"/>
          <w:szCs w:val="16"/>
        </w:rPr>
      </w:pPr>
      <w:r w:rsidRPr="00E34312">
        <w:rPr>
          <w:rFonts w:ascii="標楷體" w:eastAsia="標楷體" w:hAnsi="標楷體"/>
          <w:color w:val="FF0000"/>
          <w:sz w:val="16"/>
          <w:szCs w:val="16"/>
        </w:rPr>
        <w:t>F.</w:t>
      </w:r>
      <w:r w:rsidRPr="00E34312">
        <w:rPr>
          <w:rFonts w:ascii="標楷體" w:eastAsia="標楷體" w:hAnsi="標楷體" w:hint="eastAsia"/>
          <w:color w:val="FF0000"/>
          <w:sz w:val="16"/>
          <w:szCs w:val="16"/>
        </w:rPr>
        <w:t>成立A</w:t>
      </w:r>
      <w:r w:rsidRPr="00E34312">
        <w:rPr>
          <w:rFonts w:ascii="標楷體" w:eastAsia="標楷體" w:hAnsi="標楷體"/>
          <w:color w:val="FF0000"/>
          <w:sz w:val="16"/>
          <w:szCs w:val="16"/>
        </w:rPr>
        <w:t xml:space="preserve">ED </w:t>
      </w:r>
      <w:r w:rsidRPr="00E34312">
        <w:rPr>
          <w:rFonts w:ascii="標楷體" w:eastAsia="標楷體" w:hAnsi="標楷體" w:hint="eastAsia"/>
          <w:color w:val="FF0000"/>
          <w:sz w:val="16"/>
          <w:szCs w:val="16"/>
        </w:rPr>
        <w:t>自動體外心臟電擊器</w:t>
      </w:r>
      <w:r w:rsidRPr="00E34312">
        <w:rPr>
          <w:rFonts w:ascii="標楷體" w:eastAsia="標楷體" w:hAnsi="標楷體"/>
          <w:color w:val="FF0000"/>
          <w:sz w:val="16"/>
          <w:szCs w:val="16"/>
        </w:rPr>
        <w:t>。</w:t>
      </w:r>
    </w:p>
    <w:p w:rsidR="00170638" w:rsidRPr="00E34312" w:rsidRDefault="00170638" w:rsidP="00170638">
      <w:pPr>
        <w:spacing w:line="300" w:lineRule="exact"/>
        <w:ind w:leftChars="300" w:left="720"/>
        <w:rPr>
          <w:rFonts w:ascii="標楷體" w:eastAsia="標楷體" w:hAnsi="標楷體"/>
          <w:sz w:val="16"/>
          <w:szCs w:val="16"/>
        </w:rPr>
      </w:pPr>
      <w:r w:rsidRPr="00E34312">
        <w:rPr>
          <w:rFonts w:ascii="標楷體" w:eastAsia="標楷體" w:hAnsi="標楷體"/>
          <w:sz w:val="16"/>
          <w:szCs w:val="16"/>
        </w:rPr>
        <w:t>(</w:t>
      </w:r>
      <w:r w:rsidRPr="00E34312">
        <w:rPr>
          <w:rFonts w:ascii="標楷體" w:eastAsia="標楷體" w:hAnsi="標楷體" w:hint="eastAsia"/>
          <w:sz w:val="16"/>
          <w:szCs w:val="16"/>
        </w:rPr>
        <w:t>3</w:t>
      </w:r>
      <w:r w:rsidRPr="00E34312">
        <w:rPr>
          <w:rFonts w:ascii="標楷體" w:eastAsia="標楷體" w:hAnsi="標楷體"/>
          <w:sz w:val="16"/>
          <w:szCs w:val="16"/>
        </w:rPr>
        <w:t>)</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加強健康環境之維護</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A.依</w:t>
      </w:r>
      <w:r w:rsidRPr="00E34312">
        <w:rPr>
          <w:rFonts w:ascii="標楷體" w:eastAsia="標楷體" w:hAnsi="標楷體" w:hint="eastAsia"/>
          <w:sz w:val="16"/>
          <w:szCs w:val="16"/>
        </w:rPr>
        <w:t>衛生署頒布法</w:t>
      </w:r>
      <w:r w:rsidRPr="00E34312">
        <w:rPr>
          <w:rFonts w:ascii="標楷體" w:eastAsia="標楷體" w:hAnsi="標楷體"/>
          <w:sz w:val="16"/>
          <w:szCs w:val="16"/>
        </w:rPr>
        <w:t>訂定餐飲管理辦法</w:t>
      </w:r>
      <w:r w:rsidRPr="00E34312">
        <w:rPr>
          <w:rFonts w:ascii="標楷體" w:eastAsia="標楷體" w:hAnsi="標楷體" w:hint="eastAsia"/>
          <w:sz w:val="16"/>
          <w:szCs w:val="16"/>
        </w:rPr>
        <w:t>，</w:t>
      </w:r>
      <w:r w:rsidRPr="00E34312">
        <w:rPr>
          <w:rFonts w:ascii="標楷體" w:eastAsia="標楷體" w:hAnsi="標楷體"/>
          <w:sz w:val="16"/>
          <w:szCs w:val="16"/>
        </w:rPr>
        <w:t>執行並紀錄。</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B.定期檢驗合作社販賣之食物</w:t>
      </w:r>
      <w:r w:rsidRPr="00E34312">
        <w:rPr>
          <w:rFonts w:ascii="標楷體" w:eastAsia="標楷體" w:hAnsi="標楷體" w:hint="eastAsia"/>
          <w:sz w:val="16"/>
          <w:szCs w:val="16"/>
        </w:rPr>
        <w:t>（含便當檢體）</w:t>
      </w:r>
      <w:r w:rsidRPr="00E34312">
        <w:rPr>
          <w:rFonts w:ascii="標楷體" w:eastAsia="標楷體" w:hAnsi="標楷體"/>
          <w:sz w:val="16"/>
          <w:szCs w:val="16"/>
        </w:rPr>
        <w:t>。</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C.校護，充實衛生器材及藥品。</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D.水設備，力求衛生。</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E.垃圾分類，資源回收。</w:t>
      </w:r>
    </w:p>
    <w:p w:rsidR="00170638" w:rsidRPr="00E34312" w:rsidRDefault="00170638" w:rsidP="00170638">
      <w:pPr>
        <w:spacing w:line="300" w:lineRule="exact"/>
        <w:ind w:leftChars="450" w:left="1080"/>
        <w:rPr>
          <w:rFonts w:ascii="標楷體" w:eastAsia="標楷體" w:hAnsi="標楷體"/>
          <w:color w:val="FF0000"/>
          <w:sz w:val="16"/>
          <w:szCs w:val="16"/>
        </w:rPr>
      </w:pPr>
      <w:r w:rsidRPr="00E34312">
        <w:rPr>
          <w:rFonts w:ascii="標楷體" w:eastAsia="標楷體" w:hAnsi="標楷體"/>
          <w:color w:val="FF0000"/>
          <w:sz w:val="16"/>
          <w:szCs w:val="16"/>
        </w:rPr>
        <w:t>F.</w:t>
      </w:r>
      <w:r w:rsidR="00443585" w:rsidRPr="00E34312">
        <w:rPr>
          <w:rFonts w:ascii="標楷體" w:eastAsia="標楷體" w:hAnsi="標楷體" w:hint="eastAsia"/>
          <w:color w:val="FF0000"/>
          <w:sz w:val="16"/>
          <w:szCs w:val="16"/>
        </w:rPr>
        <w:t>設置無障礙</w:t>
      </w:r>
      <w:r w:rsidRPr="00E34312">
        <w:rPr>
          <w:rFonts w:ascii="標楷體" w:eastAsia="標楷體" w:hAnsi="標楷體"/>
          <w:color w:val="FF0000"/>
          <w:sz w:val="16"/>
          <w:szCs w:val="16"/>
        </w:rPr>
        <w:t>廁所</w:t>
      </w:r>
      <w:r w:rsidR="00443585" w:rsidRPr="00E34312">
        <w:rPr>
          <w:rFonts w:ascii="標楷體" w:eastAsia="標楷體" w:hAnsi="標楷體" w:hint="eastAsia"/>
          <w:color w:val="FF0000"/>
          <w:sz w:val="16"/>
          <w:szCs w:val="16"/>
        </w:rPr>
        <w:t>的</w:t>
      </w:r>
      <w:r w:rsidRPr="00E34312">
        <w:rPr>
          <w:rFonts w:ascii="標楷體" w:eastAsia="標楷體" w:hAnsi="標楷體"/>
          <w:color w:val="FF0000"/>
          <w:sz w:val="16"/>
          <w:szCs w:val="16"/>
        </w:rPr>
        <w:t>清潔及管理。</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G.檢修教室照明設備。</w:t>
      </w:r>
    </w:p>
    <w:p w:rsidR="00170638" w:rsidRPr="00E34312" w:rsidRDefault="00170638" w:rsidP="00170638">
      <w:pPr>
        <w:spacing w:line="300" w:lineRule="exact"/>
        <w:ind w:leftChars="450" w:left="1080"/>
        <w:rPr>
          <w:rFonts w:ascii="標楷體" w:eastAsia="標楷體" w:hAnsi="標楷體"/>
          <w:sz w:val="16"/>
          <w:szCs w:val="16"/>
        </w:rPr>
      </w:pPr>
      <w:r w:rsidRPr="00E34312">
        <w:rPr>
          <w:rFonts w:ascii="標楷體" w:eastAsia="標楷體" w:hAnsi="標楷體"/>
          <w:sz w:val="16"/>
          <w:szCs w:val="16"/>
        </w:rPr>
        <w:t>H.綠化校園。</w:t>
      </w:r>
    </w:p>
    <w:p w:rsidR="00170638" w:rsidRPr="00E34312" w:rsidRDefault="00170638" w:rsidP="00170638">
      <w:pPr>
        <w:spacing w:line="300" w:lineRule="exact"/>
        <w:ind w:leftChars="100" w:left="720" w:hangingChars="300" w:hanging="480"/>
        <w:rPr>
          <w:rFonts w:ascii="標楷體" w:eastAsia="標楷體" w:hAnsi="標楷體"/>
          <w:sz w:val="16"/>
          <w:szCs w:val="16"/>
        </w:rPr>
      </w:pPr>
      <w:r w:rsidRPr="00E34312">
        <w:rPr>
          <w:rFonts w:ascii="標楷體" w:eastAsia="標楷體" w:hAnsi="標楷體"/>
          <w:sz w:val="16"/>
          <w:szCs w:val="16"/>
        </w:rPr>
        <w:t>（六）工作績效</w:t>
      </w:r>
    </w:p>
    <w:p w:rsidR="00170638" w:rsidRPr="00E34312" w:rsidRDefault="00170638" w:rsidP="00170638">
      <w:pPr>
        <w:spacing w:line="300" w:lineRule="exact"/>
        <w:ind w:leftChars="200" w:left="672" w:hangingChars="120" w:hanging="192"/>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積極推展人文教育工作，灌輸做人基本道理，激勵學生人文情操。</w:t>
      </w:r>
    </w:p>
    <w:p w:rsidR="00170638" w:rsidRPr="00E34312" w:rsidRDefault="00170638" w:rsidP="00170638">
      <w:pPr>
        <w:spacing w:line="300" w:lineRule="exact"/>
        <w:ind w:leftChars="200" w:left="672" w:hangingChars="120" w:hanging="192"/>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設有</w:t>
      </w:r>
      <w:r w:rsidR="00443585" w:rsidRPr="00E34312">
        <w:rPr>
          <w:rFonts w:ascii="標楷體" w:eastAsia="標楷體" w:hAnsi="標楷體" w:hint="eastAsia"/>
          <w:sz w:val="16"/>
          <w:szCs w:val="16"/>
        </w:rPr>
        <w:t>多</w:t>
      </w:r>
      <w:r w:rsidRPr="00E34312">
        <w:rPr>
          <w:rFonts w:ascii="標楷體" w:eastAsia="標楷體" w:hAnsi="標楷體"/>
          <w:sz w:val="16"/>
          <w:szCs w:val="16"/>
        </w:rPr>
        <w:t>種社團，活動多采多姿，如管樂隊、熱門舞蹈社、</w:t>
      </w:r>
      <w:r w:rsidR="00443585" w:rsidRPr="00E34312">
        <w:rPr>
          <w:rFonts w:ascii="標楷體" w:eastAsia="標楷體" w:hAnsi="標楷體" w:hint="eastAsia"/>
          <w:color w:val="FF0000"/>
          <w:sz w:val="16"/>
          <w:szCs w:val="16"/>
        </w:rPr>
        <w:t>籃球</w:t>
      </w:r>
      <w:r w:rsidRPr="00E34312">
        <w:rPr>
          <w:rFonts w:ascii="標楷體" w:eastAsia="標楷體" w:hAnsi="標楷體"/>
          <w:color w:val="FF0000"/>
          <w:sz w:val="16"/>
          <w:szCs w:val="16"/>
        </w:rPr>
        <w:t>社、</w:t>
      </w:r>
      <w:r w:rsidR="00443585" w:rsidRPr="00E34312">
        <w:rPr>
          <w:rFonts w:ascii="標楷體" w:eastAsia="標楷體" w:hAnsi="標楷體" w:hint="eastAsia"/>
          <w:color w:val="FF0000"/>
          <w:sz w:val="16"/>
          <w:szCs w:val="16"/>
        </w:rPr>
        <w:t>排球</w:t>
      </w:r>
      <w:r w:rsidRPr="00E34312">
        <w:rPr>
          <w:rFonts w:ascii="標楷體" w:eastAsia="標楷體" w:hAnsi="標楷體"/>
          <w:color w:val="FF0000"/>
          <w:sz w:val="16"/>
          <w:szCs w:val="16"/>
        </w:rPr>
        <w:t>社、</w:t>
      </w:r>
      <w:r w:rsidR="00443585" w:rsidRPr="00E34312">
        <w:rPr>
          <w:rFonts w:ascii="標楷體" w:eastAsia="標楷體" w:hAnsi="標楷體" w:hint="eastAsia"/>
          <w:color w:val="FF0000"/>
          <w:sz w:val="16"/>
          <w:szCs w:val="16"/>
        </w:rPr>
        <w:t>電競</w:t>
      </w:r>
      <w:r w:rsidRPr="00E34312">
        <w:rPr>
          <w:rFonts w:ascii="標楷體" w:eastAsia="標楷體" w:hAnsi="標楷體"/>
          <w:color w:val="FF0000"/>
          <w:sz w:val="16"/>
          <w:szCs w:val="16"/>
        </w:rPr>
        <w:t>社</w:t>
      </w:r>
      <w:r w:rsidRPr="00E34312">
        <w:rPr>
          <w:rFonts w:ascii="標楷體" w:eastAsia="標楷體" w:hAnsi="標楷體"/>
          <w:sz w:val="16"/>
          <w:szCs w:val="16"/>
        </w:rPr>
        <w:t>等。</w:t>
      </w:r>
    </w:p>
    <w:p w:rsidR="00170638" w:rsidRPr="00E34312" w:rsidRDefault="00170638" w:rsidP="00170638">
      <w:pPr>
        <w:spacing w:line="300" w:lineRule="exact"/>
        <w:ind w:leftChars="200" w:left="672" w:hangingChars="120" w:hanging="192"/>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成立各項自治活動，如班會、班聯會、畢聯會、環保小組、班級生活公約、輔導學長等，培養學生正確之民主風範與自治能力，並激發榮譽感。</w:t>
      </w:r>
    </w:p>
    <w:p w:rsidR="00170638" w:rsidRPr="00E34312" w:rsidRDefault="00170638" w:rsidP="00170638">
      <w:pPr>
        <w:spacing w:line="300" w:lineRule="exact"/>
        <w:ind w:leftChars="200" w:left="672" w:hangingChars="120" w:hanging="192"/>
        <w:rPr>
          <w:rFonts w:ascii="標楷體" w:eastAsia="標楷體" w:hAnsi="標楷體"/>
          <w:sz w:val="16"/>
          <w:szCs w:val="16"/>
        </w:rPr>
      </w:pPr>
      <w:r w:rsidRPr="00E34312">
        <w:rPr>
          <w:rFonts w:ascii="標楷體" w:eastAsia="標楷體" w:hAnsi="標楷體"/>
          <w:sz w:val="16"/>
          <w:szCs w:val="16"/>
        </w:rPr>
        <w:t>4.</w:t>
      </w:r>
      <w:r w:rsidRPr="00E34312">
        <w:rPr>
          <w:rFonts w:ascii="標楷體" w:eastAsia="標楷體" w:hAnsi="標楷體" w:hint="eastAsia"/>
          <w:sz w:val="16"/>
          <w:szCs w:val="16"/>
        </w:rPr>
        <w:t xml:space="preserve"> </w:t>
      </w:r>
      <w:r w:rsidRPr="00E34312">
        <w:rPr>
          <w:rFonts w:ascii="標楷體" w:eastAsia="標楷體" w:hAnsi="標楷體"/>
          <w:sz w:val="16"/>
          <w:szCs w:val="16"/>
        </w:rPr>
        <w:t>學務作業：如學生基本資料，生活紀律競賽成績之統計，勤惰獎懲、德行成績、群育成績、服務學習、導師評語等均訓練行政人員以電腦處理，堪能提高學生事務工作效率及品質。</w:t>
      </w:r>
    </w:p>
    <w:p w:rsidR="00170638" w:rsidRPr="00E34312" w:rsidRDefault="00170638" w:rsidP="00170638">
      <w:pPr>
        <w:spacing w:line="300" w:lineRule="exact"/>
        <w:ind w:leftChars="200" w:left="672" w:hangingChars="120" w:hanging="192"/>
        <w:rPr>
          <w:rFonts w:ascii="標楷體" w:eastAsia="標楷體" w:hAnsi="標楷體"/>
          <w:sz w:val="16"/>
          <w:szCs w:val="16"/>
        </w:rPr>
      </w:pPr>
      <w:r w:rsidRPr="00E34312">
        <w:rPr>
          <w:rFonts w:ascii="標楷體" w:eastAsia="標楷體" w:hAnsi="標楷體"/>
          <w:sz w:val="16"/>
          <w:szCs w:val="16"/>
        </w:rPr>
        <w:t>5.</w:t>
      </w:r>
      <w:r w:rsidRPr="00E34312">
        <w:rPr>
          <w:rFonts w:ascii="標楷體" w:eastAsia="標楷體" w:hAnsi="標楷體" w:hint="eastAsia"/>
          <w:sz w:val="16"/>
          <w:szCs w:val="16"/>
        </w:rPr>
        <w:t xml:space="preserve"> </w:t>
      </w:r>
      <w:r w:rsidRPr="00E34312">
        <w:rPr>
          <w:rFonts w:ascii="標楷體" w:eastAsia="標楷體" w:hAnsi="標楷體"/>
          <w:sz w:val="16"/>
          <w:szCs w:val="16"/>
        </w:rPr>
        <w:t>每學期召開兩次學生事務會議，辦理</w:t>
      </w:r>
      <w:r w:rsidR="00443585" w:rsidRPr="00E34312">
        <w:rPr>
          <w:rFonts w:ascii="標楷體" w:eastAsia="標楷體" w:hAnsi="標楷體" w:hint="eastAsia"/>
          <w:color w:val="FF0000"/>
          <w:sz w:val="16"/>
          <w:szCs w:val="16"/>
        </w:rPr>
        <w:t>1</w:t>
      </w:r>
      <w:r w:rsidRPr="00E34312">
        <w:rPr>
          <w:rFonts w:ascii="標楷體" w:eastAsia="標楷體" w:hAnsi="標楷體"/>
          <w:color w:val="FF0000"/>
          <w:sz w:val="16"/>
          <w:szCs w:val="16"/>
        </w:rPr>
        <w:t>場</w:t>
      </w:r>
      <w:r w:rsidRPr="00E34312">
        <w:rPr>
          <w:rFonts w:ascii="標楷體" w:eastAsia="標楷體" w:hAnsi="標楷體"/>
          <w:sz w:val="16"/>
          <w:szCs w:val="16"/>
        </w:rPr>
        <w:t>以上正副導師班級經營知能研習，溝通與協調班級經營，頗能增進正副導師</w:t>
      </w:r>
      <w:r w:rsidR="00443585" w:rsidRPr="00E34312">
        <w:rPr>
          <w:rFonts w:ascii="標楷體" w:eastAsia="標楷體" w:hAnsi="標楷體" w:hint="eastAsia"/>
          <w:sz w:val="16"/>
          <w:szCs w:val="16"/>
        </w:rPr>
        <w:t>-</w:t>
      </w:r>
      <w:r w:rsidR="00443585" w:rsidRPr="00E34312">
        <w:rPr>
          <w:rFonts w:ascii="標楷體" w:eastAsia="標楷體" w:hAnsi="標楷體" w:hint="eastAsia"/>
          <w:color w:val="FF0000"/>
          <w:sz w:val="16"/>
          <w:szCs w:val="16"/>
        </w:rPr>
        <w:t>教師輔導與管教學生</w:t>
      </w:r>
      <w:r w:rsidRPr="00E34312">
        <w:rPr>
          <w:rFonts w:ascii="標楷體" w:eastAsia="標楷體" w:hAnsi="標楷體"/>
          <w:color w:val="FF0000"/>
          <w:sz w:val="16"/>
          <w:szCs w:val="16"/>
        </w:rPr>
        <w:t>知能、技巧及方法。</w:t>
      </w:r>
    </w:p>
    <w:p w:rsidR="00170638" w:rsidRPr="00E34312" w:rsidRDefault="00170638" w:rsidP="00170638">
      <w:pPr>
        <w:spacing w:line="300" w:lineRule="exact"/>
        <w:ind w:leftChars="200" w:left="672" w:hangingChars="120" w:hanging="192"/>
        <w:rPr>
          <w:rFonts w:ascii="標楷體" w:eastAsia="標楷體" w:hAnsi="標楷體"/>
          <w:sz w:val="16"/>
          <w:szCs w:val="16"/>
        </w:rPr>
      </w:pPr>
      <w:r w:rsidRPr="00E34312">
        <w:rPr>
          <w:rFonts w:ascii="標楷體" w:eastAsia="標楷體" w:hAnsi="標楷體"/>
          <w:sz w:val="16"/>
          <w:szCs w:val="16"/>
        </w:rPr>
        <w:t>6.</w:t>
      </w:r>
      <w:r w:rsidRPr="00E34312">
        <w:rPr>
          <w:rFonts w:ascii="標楷體" w:eastAsia="標楷體" w:hAnsi="標楷體" w:hint="eastAsia"/>
          <w:sz w:val="16"/>
          <w:szCs w:val="16"/>
        </w:rPr>
        <w:t xml:space="preserve"> </w:t>
      </w:r>
      <w:r w:rsidRPr="00E34312">
        <w:rPr>
          <w:rFonts w:ascii="標楷體" w:eastAsia="標楷體" w:hAnsi="標楷體"/>
          <w:sz w:val="16"/>
          <w:szCs w:val="16"/>
        </w:rPr>
        <w:t>每</w:t>
      </w:r>
      <w:r w:rsidR="00443585" w:rsidRPr="00E34312">
        <w:rPr>
          <w:rFonts w:ascii="標楷體" w:eastAsia="標楷體" w:hAnsi="標楷體" w:hint="eastAsia"/>
          <w:color w:val="FF0000"/>
          <w:sz w:val="16"/>
          <w:szCs w:val="16"/>
        </w:rPr>
        <w:t>週</w:t>
      </w:r>
      <w:r w:rsidRPr="00E34312">
        <w:rPr>
          <w:rFonts w:ascii="標楷體" w:eastAsia="標楷體" w:hAnsi="標楷體"/>
          <w:sz w:val="16"/>
          <w:szCs w:val="16"/>
        </w:rPr>
        <w:t>舉辦全校教職員生聯合週會，實施教育部所頒「改進週會實施要點」之六大類主題式演講，學生邊聽</w:t>
      </w:r>
      <w:r w:rsidRPr="00E34312">
        <w:rPr>
          <w:rFonts w:ascii="標楷體" w:eastAsia="標楷體" w:hAnsi="標楷體" w:hint="eastAsia"/>
          <w:sz w:val="16"/>
          <w:szCs w:val="16"/>
        </w:rPr>
        <w:t>邊</w:t>
      </w:r>
      <w:r w:rsidRPr="00E34312">
        <w:rPr>
          <w:rFonts w:ascii="標楷體" w:eastAsia="標楷體" w:hAnsi="標楷體"/>
          <w:sz w:val="16"/>
          <w:szCs w:val="16"/>
        </w:rPr>
        <w:t>寫筆記，績優者予以獎勵，頗能充實學生生活內涵及擴展知識領域。</w:t>
      </w:r>
    </w:p>
    <w:p w:rsidR="00170638" w:rsidRPr="00E34312" w:rsidRDefault="00170638" w:rsidP="00170638">
      <w:pPr>
        <w:spacing w:line="300" w:lineRule="exact"/>
        <w:ind w:leftChars="200" w:left="672" w:hangingChars="120" w:hanging="192"/>
        <w:rPr>
          <w:rFonts w:ascii="標楷體" w:eastAsia="標楷體" w:hAnsi="標楷體"/>
          <w:sz w:val="16"/>
          <w:szCs w:val="16"/>
        </w:rPr>
      </w:pPr>
      <w:r w:rsidRPr="00E34312">
        <w:rPr>
          <w:rFonts w:ascii="標楷體" w:eastAsia="標楷體" w:hAnsi="標楷體"/>
          <w:sz w:val="16"/>
          <w:szCs w:val="16"/>
        </w:rPr>
        <w:t>7.</w:t>
      </w:r>
      <w:r w:rsidRPr="00E34312">
        <w:rPr>
          <w:rFonts w:ascii="標楷體" w:eastAsia="標楷體" w:hAnsi="標楷體" w:hint="eastAsia"/>
          <w:sz w:val="16"/>
          <w:szCs w:val="16"/>
        </w:rPr>
        <w:t xml:space="preserve"> </w:t>
      </w:r>
      <w:r w:rsidRPr="00E34312">
        <w:rPr>
          <w:rFonts w:ascii="標楷體" w:eastAsia="標楷體" w:hAnsi="標楷體"/>
          <w:sz w:val="16"/>
          <w:szCs w:val="16"/>
        </w:rPr>
        <w:t>全校各班實施班際整潔、秩序、勤學等項目生活榮譽競賽，每星期表揚一次，前二名之班級頒給</w:t>
      </w:r>
      <w:r w:rsidRPr="00E34312">
        <w:rPr>
          <w:rFonts w:ascii="標楷體" w:eastAsia="標楷體" w:hAnsi="標楷體"/>
          <w:color w:val="FF0000"/>
          <w:sz w:val="16"/>
          <w:szCs w:val="16"/>
        </w:rPr>
        <w:t>獎</w:t>
      </w:r>
      <w:r w:rsidR="00443585" w:rsidRPr="00E34312">
        <w:rPr>
          <w:rFonts w:ascii="標楷體" w:eastAsia="標楷體" w:hAnsi="標楷體" w:hint="eastAsia"/>
          <w:color w:val="FF0000"/>
          <w:sz w:val="16"/>
          <w:szCs w:val="16"/>
        </w:rPr>
        <w:t>狀</w:t>
      </w:r>
      <w:r w:rsidRPr="00E34312">
        <w:rPr>
          <w:rFonts w:ascii="標楷體" w:eastAsia="標楷體" w:hAnsi="標楷體"/>
          <w:sz w:val="16"/>
          <w:szCs w:val="16"/>
        </w:rPr>
        <w:t>乙只，連續二週全班學生嘉獎乙次，最後一名之班級學生，</w:t>
      </w:r>
      <w:r w:rsidR="00443585" w:rsidRPr="00E34312">
        <w:rPr>
          <w:rFonts w:ascii="標楷體" w:eastAsia="標楷體" w:hAnsi="標楷體" w:hint="eastAsia"/>
          <w:color w:val="FF0000"/>
          <w:sz w:val="16"/>
          <w:szCs w:val="16"/>
        </w:rPr>
        <w:t>由導師提出精進改善策略</w:t>
      </w:r>
      <w:r w:rsidRPr="00E34312">
        <w:rPr>
          <w:rFonts w:ascii="標楷體" w:eastAsia="標楷體" w:hAnsi="標楷體"/>
          <w:color w:val="FF0000"/>
          <w:sz w:val="16"/>
          <w:szCs w:val="16"/>
        </w:rPr>
        <w:t>的</w:t>
      </w:r>
      <w:r w:rsidR="00443585" w:rsidRPr="00E34312">
        <w:rPr>
          <w:rFonts w:ascii="標楷體" w:eastAsia="標楷體" w:hAnsi="標楷體" w:hint="eastAsia"/>
          <w:color w:val="FF0000"/>
          <w:sz w:val="16"/>
          <w:szCs w:val="16"/>
        </w:rPr>
        <w:t>方案</w:t>
      </w:r>
      <w:r w:rsidRPr="00E34312">
        <w:rPr>
          <w:rFonts w:ascii="標楷體" w:eastAsia="標楷體" w:hAnsi="標楷體"/>
          <w:color w:val="FF0000"/>
          <w:sz w:val="16"/>
          <w:szCs w:val="16"/>
        </w:rPr>
        <w:t>。</w:t>
      </w:r>
    </w:p>
    <w:p w:rsidR="00170638" w:rsidRPr="00E34312" w:rsidRDefault="00170638" w:rsidP="00170638">
      <w:pPr>
        <w:spacing w:line="300" w:lineRule="exact"/>
        <w:ind w:leftChars="200" w:left="672" w:hangingChars="120" w:hanging="192"/>
        <w:rPr>
          <w:rFonts w:ascii="標楷體" w:eastAsia="標楷體" w:hAnsi="標楷體"/>
          <w:sz w:val="16"/>
          <w:szCs w:val="16"/>
        </w:rPr>
      </w:pPr>
      <w:r w:rsidRPr="00E34312">
        <w:rPr>
          <w:rFonts w:ascii="標楷體" w:eastAsia="標楷體" w:hAnsi="標楷體"/>
          <w:sz w:val="16"/>
          <w:szCs w:val="16"/>
        </w:rPr>
        <w:t>8.</w:t>
      </w:r>
      <w:r w:rsidRPr="00E34312">
        <w:rPr>
          <w:rFonts w:ascii="標楷體" w:eastAsia="標楷體" w:hAnsi="標楷體" w:hint="eastAsia"/>
          <w:sz w:val="16"/>
          <w:szCs w:val="16"/>
        </w:rPr>
        <w:t xml:space="preserve"> </w:t>
      </w:r>
      <w:r w:rsidRPr="00E34312">
        <w:rPr>
          <w:rFonts w:ascii="標楷體" w:eastAsia="標楷體" w:hAnsi="標楷體"/>
          <w:sz w:val="16"/>
          <w:szCs w:val="16"/>
        </w:rPr>
        <w:t>本校設有</w:t>
      </w:r>
      <w:r w:rsidR="00A50145" w:rsidRPr="00E34312">
        <w:rPr>
          <w:rFonts w:ascii="標楷體" w:eastAsia="標楷體" w:hAnsi="標楷體" w:hint="eastAsia"/>
          <w:color w:val="FF0000"/>
          <w:sz w:val="16"/>
          <w:szCs w:val="16"/>
        </w:rPr>
        <w:t>校</w:t>
      </w:r>
      <w:r w:rsidRPr="00E34312">
        <w:rPr>
          <w:rFonts w:ascii="標楷體" w:eastAsia="標楷體" w:hAnsi="標楷體"/>
          <w:color w:val="FF0000"/>
          <w:sz w:val="16"/>
          <w:szCs w:val="16"/>
        </w:rPr>
        <w:t>刊</w:t>
      </w:r>
      <w:r w:rsidRPr="00E34312">
        <w:rPr>
          <w:rFonts w:ascii="標楷體" w:eastAsia="標楷體" w:hAnsi="標楷體"/>
          <w:sz w:val="16"/>
          <w:szCs w:val="16"/>
        </w:rPr>
        <w:t>編輯委員會，負責編印大德青年以報導學校焦點新聞，學生生活動態，及師生作品，發揮傳播及溝通的功能以凝聚向心力，成效彰顯。</w:t>
      </w:r>
    </w:p>
    <w:p w:rsidR="00170638" w:rsidRPr="00E34312" w:rsidRDefault="00170638" w:rsidP="00170638">
      <w:pPr>
        <w:spacing w:line="300" w:lineRule="exact"/>
        <w:ind w:leftChars="200" w:left="672" w:hangingChars="120" w:hanging="192"/>
        <w:rPr>
          <w:rFonts w:ascii="標楷體" w:eastAsia="標楷體" w:hAnsi="標楷體"/>
          <w:sz w:val="16"/>
          <w:szCs w:val="16"/>
        </w:rPr>
      </w:pPr>
      <w:r w:rsidRPr="00E34312">
        <w:rPr>
          <w:rFonts w:ascii="標楷體" w:eastAsia="標楷體" w:hAnsi="標楷體"/>
          <w:sz w:val="16"/>
          <w:szCs w:val="16"/>
        </w:rPr>
        <w:t>9.</w:t>
      </w:r>
      <w:r w:rsidRPr="00E34312">
        <w:rPr>
          <w:rFonts w:ascii="標楷體" w:eastAsia="標楷體" w:hAnsi="標楷體" w:hint="eastAsia"/>
          <w:sz w:val="16"/>
          <w:szCs w:val="16"/>
        </w:rPr>
        <w:t xml:space="preserve"> </w:t>
      </w:r>
      <w:r w:rsidRPr="00E34312">
        <w:rPr>
          <w:rFonts w:ascii="標楷體" w:eastAsia="標楷體" w:hAnsi="標楷體"/>
          <w:sz w:val="16"/>
          <w:szCs w:val="16"/>
        </w:rPr>
        <w:t>本校為不使學生</w:t>
      </w:r>
      <w:r w:rsidRPr="00E34312">
        <w:rPr>
          <w:rFonts w:ascii="標楷體" w:eastAsia="標楷體" w:hAnsi="標楷體" w:hint="eastAsia"/>
          <w:sz w:val="16"/>
          <w:szCs w:val="16"/>
        </w:rPr>
        <w:t>沾染</w:t>
      </w:r>
      <w:r w:rsidRPr="00E34312">
        <w:rPr>
          <w:rFonts w:ascii="標楷體" w:eastAsia="標楷體" w:hAnsi="標楷體"/>
          <w:sz w:val="16"/>
          <w:szCs w:val="16"/>
        </w:rPr>
        <w:t>次級文化（如騎機車、趕流行、穿耳洞、穿蛇珠、濫用藥物….等）背離訓育目標，乃不斷地運用各項技術來導正，如競賽（生活紀律、演講、論文、才藝、體育活動、社團等），獎勵（記功、表揚、獎狀等），壓力（言教、身教、境教、制教等），認同（模範生、孝行楷模等）。目前本校學生已成喜愛社團，追求榮譽、遵守校規，希望升學有利於學務的發展工作。</w:t>
      </w:r>
    </w:p>
    <w:p w:rsidR="00170638" w:rsidRPr="009F5408" w:rsidRDefault="00170638" w:rsidP="00170638">
      <w:pPr>
        <w:pStyle w:val="2"/>
      </w:pPr>
      <w:bookmarkStart w:id="4" w:name="_Toc336099184"/>
      <w:r>
        <w:rPr>
          <w:rFonts w:hint="eastAsia"/>
        </w:rPr>
        <w:t>四</w:t>
      </w:r>
      <w:r w:rsidRPr="009F5408">
        <w:t>、學生事務處人員職責</w:t>
      </w:r>
      <w:bookmarkEnd w:id="4"/>
    </w:p>
    <w:p w:rsidR="00170638" w:rsidRPr="00EA4CEC" w:rsidRDefault="00170638" w:rsidP="00170638">
      <w:pPr>
        <w:spacing w:line="300" w:lineRule="exact"/>
        <w:ind w:leftChars="100" w:left="840" w:hangingChars="300" w:hanging="600"/>
        <w:jc w:val="both"/>
        <w:rPr>
          <w:rFonts w:ascii="標楷體" w:eastAsia="標楷體" w:hAnsi="標楷體"/>
          <w:sz w:val="20"/>
          <w:szCs w:val="20"/>
        </w:rPr>
      </w:pPr>
      <w:r w:rsidRPr="00EA4CEC">
        <w:rPr>
          <w:rFonts w:ascii="標楷體" w:eastAsia="標楷體" w:hAnsi="標楷體" w:hint="eastAsia"/>
          <w:sz w:val="20"/>
          <w:szCs w:val="20"/>
        </w:rPr>
        <w:t>依據：教育部公務系統分層負責表辦理。</w:t>
      </w:r>
    </w:p>
    <w:p w:rsidR="00170638" w:rsidRPr="00EA4CEC" w:rsidRDefault="00170638" w:rsidP="00170638">
      <w:pPr>
        <w:spacing w:line="300" w:lineRule="exact"/>
        <w:ind w:leftChars="100" w:left="840" w:hangingChars="300" w:hanging="600"/>
        <w:jc w:val="both"/>
        <w:rPr>
          <w:rFonts w:ascii="標楷體" w:eastAsia="標楷體" w:hAnsi="標楷體"/>
          <w:sz w:val="20"/>
          <w:szCs w:val="20"/>
        </w:rPr>
      </w:pPr>
      <w:r w:rsidRPr="00EA4CEC">
        <w:rPr>
          <w:rFonts w:ascii="標楷體" w:eastAsia="標楷體" w:hAnsi="標楷體"/>
          <w:sz w:val="20"/>
          <w:szCs w:val="20"/>
        </w:rPr>
        <w:t>（一）學務主任職責</w:t>
      </w:r>
      <w:r w:rsidRPr="00EA4CEC">
        <w:rPr>
          <w:rFonts w:ascii="標楷體" w:eastAsia="標楷體" w:hAnsi="標楷體" w:hint="eastAsia"/>
          <w:sz w:val="20"/>
          <w:szCs w:val="20"/>
        </w:rPr>
        <w:t>：</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一般學務行政事宜</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召開有關會議：</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學生事務會議。</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德行評議委員會議。</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臨時學生事務會議。</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w:t>
      </w:r>
      <w:r w:rsidRPr="00E34312">
        <w:rPr>
          <w:rFonts w:ascii="標楷體" w:eastAsia="標楷體" w:hAnsi="標楷體" w:hint="eastAsia"/>
          <w:sz w:val="16"/>
          <w:szCs w:val="16"/>
        </w:rPr>
        <w:t>4</w:t>
      </w:r>
      <w:r w:rsidRPr="00E34312">
        <w:rPr>
          <w:rFonts w:ascii="標楷體" w:eastAsia="標楷體" w:hAnsi="標楷體"/>
          <w:sz w:val="16"/>
          <w:szCs w:val="16"/>
        </w:rPr>
        <w:t>)</w:t>
      </w:r>
      <w:r w:rsidRPr="00E34312">
        <w:rPr>
          <w:rFonts w:ascii="標楷體" w:eastAsia="標楷體" w:hAnsi="標楷體" w:hint="eastAsia"/>
          <w:sz w:val="16"/>
          <w:szCs w:val="16"/>
        </w:rPr>
        <w:t xml:space="preserve"> 組織家長委員會代表大會及常務委員會議。</w:t>
      </w:r>
    </w:p>
    <w:p w:rsidR="00A50145" w:rsidRPr="00E34312" w:rsidRDefault="00A50145" w:rsidP="00170638">
      <w:pPr>
        <w:spacing w:line="300" w:lineRule="exact"/>
        <w:ind w:leftChars="300" w:left="720"/>
        <w:jc w:val="both"/>
        <w:rPr>
          <w:rFonts w:ascii="標楷體" w:eastAsia="標楷體" w:hAnsi="標楷體"/>
          <w:color w:val="FF0000"/>
          <w:sz w:val="16"/>
          <w:szCs w:val="16"/>
        </w:rPr>
      </w:pPr>
      <w:r w:rsidRPr="00E34312">
        <w:rPr>
          <w:rFonts w:ascii="標楷體" w:eastAsia="標楷體" w:hAnsi="標楷體"/>
          <w:color w:val="FF0000"/>
          <w:sz w:val="16"/>
          <w:szCs w:val="16"/>
        </w:rPr>
        <w:t>(</w:t>
      </w:r>
      <w:r w:rsidRPr="00E34312">
        <w:rPr>
          <w:rFonts w:ascii="標楷體" w:eastAsia="標楷體" w:hAnsi="標楷體" w:hint="eastAsia"/>
          <w:color w:val="FF0000"/>
          <w:sz w:val="16"/>
          <w:szCs w:val="16"/>
        </w:rPr>
        <w:t>5</w:t>
      </w:r>
      <w:r w:rsidRPr="00E34312">
        <w:rPr>
          <w:rFonts w:ascii="標楷體" w:eastAsia="標楷體" w:hAnsi="標楷體"/>
          <w:color w:val="FF0000"/>
          <w:sz w:val="16"/>
          <w:szCs w:val="16"/>
        </w:rPr>
        <w:t>)</w:t>
      </w:r>
      <w:r w:rsidRPr="00E34312">
        <w:rPr>
          <w:rFonts w:ascii="標楷體" w:eastAsia="標楷體" w:hAnsi="標楷體" w:hint="eastAsia"/>
          <w:color w:val="FF0000"/>
          <w:sz w:val="16"/>
          <w:szCs w:val="16"/>
        </w:rPr>
        <w:t>.性別平等教育會議</w:t>
      </w:r>
      <w:r w:rsidRPr="00E34312">
        <w:rPr>
          <w:rFonts w:ascii="標楷體" w:eastAsia="標楷體" w:hAnsi="標楷體"/>
          <w:color w:val="FF0000"/>
          <w:sz w:val="16"/>
          <w:szCs w:val="16"/>
        </w:rPr>
        <w:t>。</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lastRenderedPageBreak/>
        <w:t>3.</w:t>
      </w:r>
      <w:r w:rsidRPr="00E34312">
        <w:rPr>
          <w:rFonts w:ascii="標楷體" w:eastAsia="標楷體" w:hAnsi="標楷體" w:hint="eastAsia"/>
          <w:sz w:val="16"/>
          <w:szCs w:val="16"/>
        </w:rPr>
        <w:t xml:space="preserve"> </w:t>
      </w:r>
      <w:r w:rsidRPr="00E34312">
        <w:rPr>
          <w:rFonts w:ascii="標楷體" w:eastAsia="標楷體" w:hAnsi="標楷體"/>
          <w:sz w:val="16"/>
          <w:szCs w:val="16"/>
        </w:rPr>
        <w:t>執行雙導師制度</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慎重遴聘老師，凡有優異表現者，於每學期結束時，列舉事項，報請主管獎勵。</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每週召開導師會報。</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4.</w:t>
      </w:r>
      <w:r w:rsidRPr="00E34312">
        <w:rPr>
          <w:rFonts w:ascii="標楷體" w:eastAsia="標楷體" w:hAnsi="標楷體" w:hint="eastAsia"/>
          <w:sz w:val="16"/>
          <w:szCs w:val="16"/>
        </w:rPr>
        <w:t xml:space="preserve"> 協助</w:t>
      </w:r>
      <w:r w:rsidRPr="00E34312">
        <w:rPr>
          <w:rFonts w:ascii="標楷體" w:eastAsia="標楷體" w:hAnsi="標楷體"/>
          <w:sz w:val="16"/>
          <w:szCs w:val="16"/>
        </w:rPr>
        <w:t>處理重大偶發事件。</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5.</w:t>
      </w:r>
      <w:r w:rsidRPr="00E34312">
        <w:rPr>
          <w:rFonts w:ascii="標楷體" w:eastAsia="標楷體" w:hAnsi="標楷體" w:hint="eastAsia"/>
          <w:sz w:val="16"/>
          <w:szCs w:val="16"/>
        </w:rPr>
        <w:t xml:space="preserve"> </w:t>
      </w:r>
      <w:r w:rsidRPr="00E34312">
        <w:rPr>
          <w:rFonts w:ascii="標楷體" w:eastAsia="標楷體" w:hAnsi="標楷體"/>
          <w:sz w:val="16"/>
          <w:szCs w:val="16"/>
        </w:rPr>
        <w:t>督導與考核。</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6.</w:t>
      </w:r>
      <w:r w:rsidRPr="00E34312">
        <w:rPr>
          <w:rFonts w:ascii="標楷體" w:eastAsia="標楷體" w:hAnsi="標楷體" w:hint="eastAsia"/>
          <w:sz w:val="16"/>
          <w:szCs w:val="16"/>
        </w:rPr>
        <w:t xml:space="preserve"> </w:t>
      </w:r>
      <w:r w:rsidRPr="00E34312">
        <w:rPr>
          <w:rFonts w:ascii="標楷體" w:eastAsia="標楷體" w:hAnsi="標楷體"/>
          <w:sz w:val="16"/>
          <w:szCs w:val="16"/>
        </w:rPr>
        <w:t>研究發展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學生事務行政業務之研究發展。</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專案之研究發展。</w:t>
      </w:r>
    </w:p>
    <w:p w:rsidR="00170638" w:rsidRPr="00EA4CEC" w:rsidRDefault="00170638" w:rsidP="00170638">
      <w:pPr>
        <w:rPr>
          <w:rFonts w:ascii="標楷體" w:eastAsia="標楷體" w:hAnsi="標楷體"/>
          <w:sz w:val="20"/>
          <w:szCs w:val="20"/>
        </w:rPr>
      </w:pPr>
      <w:r w:rsidRPr="00EA4CEC">
        <w:rPr>
          <w:rFonts w:ascii="標楷體" w:eastAsia="標楷體" w:hAnsi="標楷體" w:hint="eastAsia"/>
          <w:sz w:val="20"/>
          <w:szCs w:val="20"/>
        </w:rPr>
        <w:t>(二)學務工作重點：</w:t>
      </w:r>
    </w:p>
    <w:p w:rsidR="00170638" w:rsidRPr="00E34312" w:rsidRDefault="00170638" w:rsidP="00170638">
      <w:pPr>
        <w:rPr>
          <w:rFonts w:ascii="標楷體" w:eastAsia="標楷體" w:hAnsi="標楷體"/>
          <w:sz w:val="16"/>
          <w:szCs w:val="16"/>
        </w:rPr>
      </w:pPr>
      <w:r w:rsidRPr="00E34312">
        <w:rPr>
          <w:rFonts w:ascii="標楷體" w:eastAsia="標楷體" w:hAnsi="標楷體" w:hint="eastAsia"/>
          <w:sz w:val="16"/>
          <w:szCs w:val="16"/>
        </w:rPr>
        <w:t>2-1擬訂學年度學務工作計畫、校務發展計畫。</w:t>
      </w:r>
    </w:p>
    <w:p w:rsidR="00170638" w:rsidRPr="00E34312" w:rsidRDefault="00170638" w:rsidP="00170638">
      <w:pPr>
        <w:rPr>
          <w:rFonts w:ascii="標楷體" w:eastAsia="標楷體" w:hAnsi="標楷體"/>
          <w:sz w:val="16"/>
          <w:szCs w:val="16"/>
        </w:rPr>
      </w:pPr>
      <w:r w:rsidRPr="00E34312">
        <w:rPr>
          <w:rFonts w:ascii="標楷體" w:eastAsia="標楷體" w:hAnsi="標楷體" w:hint="eastAsia"/>
          <w:sz w:val="16"/>
          <w:szCs w:val="16"/>
        </w:rPr>
        <w:t>2-2擔任召集人主持學年度及每學期期初及期末學務工作會議。</w:t>
      </w:r>
    </w:p>
    <w:p w:rsidR="00170638" w:rsidRPr="00E34312" w:rsidRDefault="00170638" w:rsidP="00170638">
      <w:pPr>
        <w:rPr>
          <w:rFonts w:ascii="標楷體" w:eastAsia="標楷體" w:hAnsi="標楷體"/>
          <w:sz w:val="16"/>
          <w:szCs w:val="16"/>
        </w:rPr>
      </w:pPr>
      <w:r w:rsidRPr="00E34312">
        <w:rPr>
          <w:rFonts w:ascii="標楷體" w:eastAsia="標楷體" w:hAnsi="標楷體" w:hint="eastAsia"/>
          <w:sz w:val="16"/>
          <w:szCs w:val="16"/>
        </w:rPr>
        <w:t>2-3擔任召集人主持每學期期末學務工作-獎懲委員會議。</w:t>
      </w:r>
    </w:p>
    <w:p w:rsidR="00170638" w:rsidRPr="00E34312" w:rsidRDefault="00170638" w:rsidP="00170638">
      <w:pPr>
        <w:rPr>
          <w:rFonts w:ascii="標楷體" w:eastAsia="標楷體" w:hAnsi="標楷體"/>
          <w:sz w:val="16"/>
          <w:szCs w:val="16"/>
        </w:rPr>
      </w:pPr>
      <w:r w:rsidRPr="00E34312">
        <w:rPr>
          <w:rFonts w:ascii="標楷體" w:eastAsia="標楷體" w:hAnsi="標楷體" w:hint="eastAsia"/>
          <w:sz w:val="16"/>
          <w:szCs w:val="16"/>
        </w:rPr>
        <w:t>2-4推動品德教育優良校園深耕計畫。</w:t>
      </w:r>
    </w:p>
    <w:p w:rsidR="00170638" w:rsidRPr="00E34312" w:rsidRDefault="00170638" w:rsidP="00170638">
      <w:pPr>
        <w:rPr>
          <w:rFonts w:ascii="標楷體" w:eastAsia="標楷體" w:hAnsi="標楷體"/>
          <w:sz w:val="16"/>
          <w:szCs w:val="16"/>
        </w:rPr>
      </w:pPr>
      <w:r w:rsidRPr="00E34312">
        <w:rPr>
          <w:rFonts w:ascii="標楷體" w:eastAsia="標楷體" w:hAnsi="標楷體" w:hint="eastAsia"/>
          <w:sz w:val="16"/>
          <w:szCs w:val="16"/>
        </w:rPr>
        <w:t>2-5推動學生服儀容標準準則，形成優良傳統正向管教校風。</w:t>
      </w:r>
    </w:p>
    <w:p w:rsidR="00170638" w:rsidRPr="00E34312" w:rsidRDefault="00170638" w:rsidP="00170638">
      <w:pPr>
        <w:rPr>
          <w:rFonts w:ascii="標楷體" w:eastAsia="標楷體" w:hAnsi="標楷體"/>
          <w:sz w:val="16"/>
          <w:szCs w:val="16"/>
        </w:rPr>
      </w:pPr>
      <w:r w:rsidRPr="00E34312">
        <w:rPr>
          <w:rFonts w:ascii="標楷體" w:eastAsia="標楷體" w:hAnsi="標楷體" w:hint="eastAsia"/>
          <w:sz w:val="16"/>
          <w:szCs w:val="16"/>
        </w:rPr>
        <w:t>2-6推動學生安全檢查制度，形成優良的友善校園校風。</w:t>
      </w:r>
    </w:p>
    <w:p w:rsidR="00170638" w:rsidRPr="00E34312" w:rsidRDefault="00170638" w:rsidP="00170638">
      <w:pPr>
        <w:ind w:left="280" w:hangingChars="175" w:hanging="280"/>
        <w:rPr>
          <w:rFonts w:ascii="標楷體" w:eastAsia="標楷體" w:hAnsi="標楷體"/>
          <w:sz w:val="16"/>
          <w:szCs w:val="16"/>
        </w:rPr>
      </w:pPr>
      <w:r w:rsidRPr="00E34312">
        <w:rPr>
          <w:rFonts w:ascii="標楷體" w:eastAsia="標楷體" w:hAnsi="標楷體" w:hint="eastAsia"/>
          <w:sz w:val="16"/>
          <w:szCs w:val="16"/>
        </w:rPr>
        <w:t>2-7辦理年度校內重大活動：新生訓練、</w:t>
      </w:r>
      <w:r w:rsidR="00A50145" w:rsidRPr="00E34312">
        <w:rPr>
          <w:rFonts w:ascii="標楷體" w:eastAsia="標楷體" w:hAnsi="標楷體" w:hint="eastAsia"/>
          <w:color w:val="FF0000"/>
          <w:sz w:val="16"/>
          <w:szCs w:val="16"/>
        </w:rPr>
        <w:t>開學典禮、</w:t>
      </w:r>
      <w:r w:rsidRPr="00E34312">
        <w:rPr>
          <w:rFonts w:ascii="標楷體" w:eastAsia="標楷體" w:hAnsi="標楷體" w:hint="eastAsia"/>
          <w:sz w:val="16"/>
          <w:szCs w:val="16"/>
        </w:rPr>
        <w:t>成長營、公訓、校外教學活動、運動會、園遊會、畢業典禮、家長代表大會、家長會常務委員會、</w:t>
      </w:r>
      <w:r w:rsidR="00A50145" w:rsidRPr="00E34312">
        <w:rPr>
          <w:rFonts w:ascii="標楷體" w:eastAsia="標楷體" w:hAnsi="標楷體" w:hint="eastAsia"/>
          <w:sz w:val="16"/>
          <w:szCs w:val="16"/>
        </w:rPr>
        <w:t>代辦</w:t>
      </w:r>
      <w:r w:rsidRPr="00E34312">
        <w:rPr>
          <w:rFonts w:ascii="標楷體" w:eastAsia="標楷體" w:hAnsi="標楷體" w:hint="eastAsia"/>
          <w:sz w:val="16"/>
          <w:szCs w:val="16"/>
        </w:rPr>
        <w:t>審查會。</w:t>
      </w:r>
    </w:p>
    <w:p w:rsidR="00170638" w:rsidRPr="00E34312" w:rsidRDefault="00170638" w:rsidP="00170638">
      <w:pPr>
        <w:ind w:left="360" w:hangingChars="225" w:hanging="360"/>
        <w:rPr>
          <w:rFonts w:ascii="標楷體" w:eastAsia="標楷體" w:hAnsi="標楷體"/>
          <w:sz w:val="16"/>
          <w:szCs w:val="16"/>
        </w:rPr>
      </w:pPr>
      <w:r w:rsidRPr="00E34312">
        <w:rPr>
          <w:rFonts w:ascii="標楷體" w:eastAsia="標楷體" w:hAnsi="標楷體" w:hint="eastAsia"/>
          <w:sz w:val="16"/>
          <w:szCs w:val="16"/>
        </w:rPr>
        <w:t>2-8協助處理：性侵害、性騷擾、性霸凌、性平會業務推動及主持通報。</w:t>
      </w:r>
    </w:p>
    <w:p w:rsidR="00170638" w:rsidRPr="00E34312" w:rsidRDefault="00170638" w:rsidP="00170638">
      <w:pPr>
        <w:rPr>
          <w:rFonts w:ascii="標楷體" w:eastAsia="標楷體" w:hAnsi="標楷體"/>
          <w:sz w:val="16"/>
          <w:szCs w:val="16"/>
        </w:rPr>
      </w:pPr>
      <w:r w:rsidRPr="00E34312">
        <w:rPr>
          <w:rFonts w:ascii="標楷體" w:eastAsia="標楷體" w:hAnsi="標楷體" w:hint="eastAsia"/>
          <w:sz w:val="16"/>
          <w:szCs w:val="16"/>
        </w:rPr>
        <w:t>2-9協助推動</w:t>
      </w:r>
      <w:r w:rsidR="00A50145" w:rsidRPr="00E34312">
        <w:rPr>
          <w:rFonts w:ascii="標楷體" w:eastAsia="標楷體" w:hAnsi="標楷體" w:hint="eastAsia"/>
          <w:color w:val="FF0000"/>
          <w:sz w:val="16"/>
          <w:szCs w:val="16"/>
        </w:rPr>
        <w:t>學生對外的</w:t>
      </w:r>
      <w:r w:rsidRPr="00E34312">
        <w:rPr>
          <w:rFonts w:ascii="標楷體" w:eastAsia="標楷體" w:hAnsi="標楷體" w:hint="eastAsia"/>
          <w:color w:val="FF0000"/>
          <w:sz w:val="16"/>
          <w:szCs w:val="16"/>
        </w:rPr>
        <w:t>展演及對外比賽（含社團）。</w:t>
      </w:r>
    </w:p>
    <w:p w:rsidR="00170638" w:rsidRPr="00E34312" w:rsidRDefault="00170638" w:rsidP="00170638">
      <w:pPr>
        <w:rPr>
          <w:rFonts w:ascii="標楷體" w:eastAsia="標楷體" w:hAnsi="標楷體"/>
          <w:sz w:val="16"/>
          <w:szCs w:val="16"/>
        </w:rPr>
      </w:pPr>
      <w:r w:rsidRPr="00E34312">
        <w:rPr>
          <w:rFonts w:ascii="標楷體" w:eastAsia="標楷體" w:hAnsi="標楷體" w:hint="eastAsia"/>
          <w:sz w:val="16"/>
          <w:szCs w:val="16"/>
        </w:rPr>
        <w:t>2-10協助推動反霸凌宣導活動系列。</w:t>
      </w:r>
    </w:p>
    <w:p w:rsidR="00170638" w:rsidRPr="00E34312" w:rsidRDefault="00170638" w:rsidP="00170638">
      <w:pPr>
        <w:ind w:left="373" w:hangingChars="233" w:hanging="373"/>
        <w:rPr>
          <w:rFonts w:ascii="標楷體" w:eastAsia="標楷體" w:hAnsi="標楷體"/>
          <w:sz w:val="16"/>
          <w:szCs w:val="16"/>
        </w:rPr>
      </w:pPr>
      <w:r w:rsidRPr="00E34312">
        <w:rPr>
          <w:rFonts w:ascii="標楷體" w:eastAsia="標楷體" w:hAnsi="標楷體" w:hint="eastAsia"/>
          <w:sz w:val="16"/>
          <w:szCs w:val="16"/>
        </w:rPr>
        <w:t>2-11協助安排路隊老師及安全檢查人員制度推動，維護校園安全。</w:t>
      </w:r>
    </w:p>
    <w:p w:rsidR="00170638" w:rsidRPr="00E34312" w:rsidRDefault="00170638" w:rsidP="00170638">
      <w:pPr>
        <w:rPr>
          <w:rFonts w:ascii="標楷體" w:eastAsia="標楷體" w:hAnsi="標楷體"/>
          <w:sz w:val="16"/>
          <w:szCs w:val="16"/>
        </w:rPr>
      </w:pPr>
      <w:r w:rsidRPr="00E34312">
        <w:rPr>
          <w:rFonts w:ascii="標楷體" w:eastAsia="標楷體" w:hAnsi="標楷體" w:hint="eastAsia"/>
          <w:sz w:val="16"/>
          <w:szCs w:val="16"/>
        </w:rPr>
        <w:t>2-12擔任及遴選正副導師暨考核工作。</w:t>
      </w:r>
    </w:p>
    <w:p w:rsidR="00170638" w:rsidRPr="00E34312" w:rsidRDefault="00170638" w:rsidP="00170638">
      <w:pPr>
        <w:ind w:left="400" w:hangingChars="250" w:hanging="400"/>
        <w:rPr>
          <w:rFonts w:ascii="標楷體" w:eastAsia="標楷體" w:hAnsi="標楷體"/>
          <w:sz w:val="16"/>
          <w:szCs w:val="16"/>
        </w:rPr>
      </w:pPr>
      <w:r w:rsidRPr="00E34312">
        <w:rPr>
          <w:rFonts w:ascii="標楷體" w:eastAsia="標楷體" w:hAnsi="標楷體" w:hint="eastAsia"/>
          <w:sz w:val="16"/>
          <w:szCs w:val="16"/>
        </w:rPr>
        <w:t>2-13協助支援各處室重大訪評工作及國中技藝競賽及成果展，活動設計及佈置工作。</w:t>
      </w:r>
    </w:p>
    <w:p w:rsidR="00170638" w:rsidRPr="00E34312" w:rsidRDefault="00170638" w:rsidP="00170638">
      <w:pPr>
        <w:rPr>
          <w:rFonts w:ascii="標楷體" w:eastAsia="標楷體" w:hAnsi="標楷體"/>
          <w:sz w:val="16"/>
          <w:szCs w:val="16"/>
        </w:rPr>
      </w:pPr>
      <w:r w:rsidRPr="00E34312">
        <w:rPr>
          <w:rFonts w:ascii="標楷體" w:eastAsia="標楷體" w:hAnsi="標楷體" w:hint="eastAsia"/>
          <w:sz w:val="16"/>
          <w:szCs w:val="16"/>
        </w:rPr>
        <w:t>2-14 協助推動學校健康促進計畫。</w:t>
      </w:r>
    </w:p>
    <w:p w:rsidR="00170638" w:rsidRPr="00E34312" w:rsidRDefault="00170638" w:rsidP="00170638">
      <w:pPr>
        <w:rPr>
          <w:rFonts w:ascii="標楷體" w:eastAsia="標楷體" w:hAnsi="標楷體"/>
          <w:sz w:val="16"/>
          <w:szCs w:val="16"/>
        </w:rPr>
      </w:pPr>
      <w:r w:rsidRPr="00E34312">
        <w:rPr>
          <w:rFonts w:ascii="標楷體" w:eastAsia="標楷體" w:hAnsi="標楷體" w:hint="eastAsia"/>
          <w:sz w:val="16"/>
          <w:szCs w:val="16"/>
        </w:rPr>
        <w:t>2-15協助推動學校綠化活動。</w:t>
      </w:r>
    </w:p>
    <w:p w:rsidR="00170638" w:rsidRPr="00E34312" w:rsidRDefault="00170638" w:rsidP="00170638">
      <w:pPr>
        <w:rPr>
          <w:rFonts w:ascii="標楷體" w:eastAsia="標楷體" w:hAnsi="標楷體"/>
          <w:sz w:val="16"/>
          <w:szCs w:val="16"/>
        </w:rPr>
      </w:pPr>
      <w:r w:rsidRPr="00E34312">
        <w:rPr>
          <w:rFonts w:ascii="標楷體" w:eastAsia="標楷體" w:hAnsi="標楷體" w:hint="eastAsia"/>
          <w:sz w:val="16"/>
          <w:szCs w:val="16"/>
        </w:rPr>
        <w:t>2-16協助推動學校學生月票稽查工作。</w:t>
      </w:r>
    </w:p>
    <w:p w:rsidR="00170638" w:rsidRPr="00E34312" w:rsidRDefault="00170638" w:rsidP="00170638">
      <w:pPr>
        <w:rPr>
          <w:rFonts w:ascii="標楷體" w:eastAsia="標楷體" w:hAnsi="標楷體"/>
          <w:sz w:val="16"/>
          <w:szCs w:val="16"/>
        </w:rPr>
      </w:pPr>
      <w:r w:rsidRPr="00E34312">
        <w:rPr>
          <w:rFonts w:ascii="標楷體" w:eastAsia="標楷體" w:hAnsi="標楷體" w:hint="eastAsia"/>
          <w:sz w:val="16"/>
          <w:szCs w:val="16"/>
        </w:rPr>
        <w:t>2-17協助處理學生及家長與導師間糾紛處置工作。</w:t>
      </w:r>
    </w:p>
    <w:p w:rsidR="00170638" w:rsidRPr="00E34312" w:rsidRDefault="00170638" w:rsidP="00170638">
      <w:pPr>
        <w:rPr>
          <w:rFonts w:ascii="標楷體" w:eastAsia="標楷體" w:hAnsi="標楷體"/>
          <w:sz w:val="16"/>
          <w:szCs w:val="16"/>
        </w:rPr>
      </w:pPr>
      <w:r w:rsidRPr="00E34312">
        <w:rPr>
          <w:rFonts w:ascii="標楷體" w:eastAsia="標楷體" w:hAnsi="標楷體" w:hint="eastAsia"/>
          <w:sz w:val="16"/>
          <w:szCs w:val="16"/>
        </w:rPr>
        <w:t>2-18督辦教官室審查學生</w:t>
      </w:r>
      <w:r w:rsidR="00A50145" w:rsidRPr="00E34312">
        <w:rPr>
          <w:rFonts w:ascii="標楷體" w:eastAsia="標楷體" w:hAnsi="標楷體" w:hint="eastAsia"/>
          <w:color w:val="FF0000"/>
          <w:sz w:val="16"/>
          <w:szCs w:val="16"/>
        </w:rPr>
        <w:t>7</w:t>
      </w:r>
      <w:r w:rsidRPr="00E34312">
        <w:rPr>
          <w:rFonts w:ascii="標楷體" w:eastAsia="標楷體" w:hAnsi="標楷體" w:hint="eastAsia"/>
          <w:color w:val="FF0000"/>
          <w:sz w:val="16"/>
          <w:szCs w:val="16"/>
        </w:rPr>
        <w:t>天</w:t>
      </w:r>
      <w:r w:rsidRPr="00E34312">
        <w:rPr>
          <w:rFonts w:ascii="標楷體" w:eastAsia="標楷體" w:hAnsi="標楷體" w:hint="eastAsia"/>
          <w:sz w:val="16"/>
          <w:szCs w:val="16"/>
        </w:rPr>
        <w:t>以上假單及獎懲類別。</w:t>
      </w:r>
    </w:p>
    <w:p w:rsidR="00170638" w:rsidRPr="00EA4CEC" w:rsidRDefault="00170638" w:rsidP="00170638">
      <w:pPr>
        <w:rPr>
          <w:rFonts w:ascii="標楷體" w:eastAsia="標楷體" w:hAnsi="標楷體"/>
          <w:sz w:val="20"/>
          <w:szCs w:val="20"/>
        </w:rPr>
      </w:pPr>
      <w:r w:rsidRPr="00E34312">
        <w:rPr>
          <w:rFonts w:ascii="標楷體" w:eastAsia="標楷體" w:hAnsi="標楷體" w:hint="eastAsia"/>
          <w:sz w:val="16"/>
          <w:szCs w:val="16"/>
        </w:rPr>
        <w:t>2-19督辦教官室業務：</w:t>
      </w:r>
      <w:r w:rsidRPr="00E34312">
        <w:rPr>
          <w:rFonts w:ascii="標楷體" w:eastAsia="標楷體" w:hAnsi="標楷體" w:hint="eastAsia"/>
          <w:color w:val="FF0000"/>
          <w:sz w:val="16"/>
          <w:szCs w:val="16"/>
        </w:rPr>
        <w:t>3天</w:t>
      </w:r>
      <w:r w:rsidR="00A50145" w:rsidRPr="00E34312">
        <w:rPr>
          <w:rFonts w:ascii="標楷體" w:eastAsia="標楷體" w:hAnsi="標楷體" w:hint="eastAsia"/>
          <w:color w:val="FF0000"/>
          <w:sz w:val="16"/>
          <w:szCs w:val="16"/>
        </w:rPr>
        <w:t>以上</w:t>
      </w:r>
      <w:r w:rsidRPr="00E34312">
        <w:rPr>
          <w:rFonts w:ascii="標楷體" w:eastAsia="標楷體" w:hAnsi="標楷體" w:hint="eastAsia"/>
          <w:sz w:val="16"/>
          <w:szCs w:val="16"/>
        </w:rPr>
        <w:t>中途離校、</w:t>
      </w:r>
      <w:r w:rsidRPr="00EA4CEC">
        <w:rPr>
          <w:rFonts w:ascii="標楷體" w:eastAsia="標楷體" w:hAnsi="標楷體" w:hint="eastAsia"/>
          <w:sz w:val="20"/>
          <w:szCs w:val="20"/>
        </w:rPr>
        <w:t>失聯學生審查</w:t>
      </w:r>
      <w:r w:rsidR="00A50145" w:rsidRPr="00A50145">
        <w:rPr>
          <w:rFonts w:ascii="標楷體" w:eastAsia="標楷體" w:hAnsi="標楷體" w:hint="eastAsia"/>
          <w:color w:val="FF0000"/>
          <w:sz w:val="20"/>
          <w:szCs w:val="20"/>
        </w:rPr>
        <w:t>校安</w:t>
      </w:r>
      <w:r w:rsidRPr="00EA4CEC">
        <w:rPr>
          <w:rFonts w:ascii="標楷體" w:eastAsia="標楷體" w:hAnsi="標楷體" w:hint="eastAsia"/>
          <w:sz w:val="20"/>
          <w:szCs w:val="20"/>
        </w:rPr>
        <w:t>通報機制。</w:t>
      </w:r>
    </w:p>
    <w:p w:rsidR="00170638" w:rsidRPr="00EA4CEC" w:rsidRDefault="00170638" w:rsidP="00170638">
      <w:pPr>
        <w:rPr>
          <w:rFonts w:ascii="標楷體" w:eastAsia="標楷體" w:hAnsi="標楷體"/>
          <w:sz w:val="20"/>
          <w:szCs w:val="20"/>
        </w:rPr>
      </w:pPr>
      <w:r w:rsidRPr="00EA4CEC">
        <w:rPr>
          <w:rFonts w:ascii="標楷體" w:eastAsia="標楷體" w:hAnsi="標楷體" w:hint="eastAsia"/>
          <w:sz w:val="20"/>
          <w:szCs w:val="20"/>
        </w:rPr>
        <w:t>2-20秉承 校長臨時交辦業務執行工作。</w:t>
      </w:r>
    </w:p>
    <w:p w:rsidR="00170638" w:rsidRPr="00EA4CEC" w:rsidRDefault="00170638" w:rsidP="00170638">
      <w:pPr>
        <w:spacing w:line="300" w:lineRule="exact"/>
        <w:ind w:leftChars="100" w:left="840" w:hangingChars="300" w:hanging="600"/>
        <w:jc w:val="both"/>
        <w:rPr>
          <w:rFonts w:ascii="標楷體" w:eastAsia="標楷體" w:hAnsi="標楷體"/>
          <w:sz w:val="20"/>
          <w:szCs w:val="20"/>
        </w:rPr>
      </w:pPr>
      <w:r w:rsidRPr="00EA4CEC">
        <w:rPr>
          <w:rFonts w:ascii="標楷體" w:eastAsia="標楷體" w:hAnsi="標楷體"/>
          <w:sz w:val="20"/>
          <w:szCs w:val="20"/>
        </w:rPr>
        <w:t>（</w:t>
      </w:r>
      <w:r w:rsidRPr="00EA4CEC">
        <w:rPr>
          <w:rFonts w:ascii="標楷體" w:eastAsia="標楷體" w:hAnsi="標楷體" w:hint="eastAsia"/>
          <w:sz w:val="20"/>
          <w:szCs w:val="20"/>
        </w:rPr>
        <w:t>三</w:t>
      </w:r>
      <w:r w:rsidRPr="00EA4CEC">
        <w:rPr>
          <w:rFonts w:ascii="標楷體" w:eastAsia="標楷體" w:hAnsi="標楷體"/>
          <w:sz w:val="20"/>
          <w:szCs w:val="20"/>
        </w:rPr>
        <w:t>）訓育組長責任</w:t>
      </w:r>
    </w:p>
    <w:p w:rsidR="00170638" w:rsidRPr="00E34312" w:rsidRDefault="00170638" w:rsidP="00170638">
      <w:pPr>
        <w:spacing w:line="300" w:lineRule="exact"/>
        <w:ind w:leftChars="200" w:left="740" w:hangingChars="130" w:hanging="260"/>
        <w:jc w:val="both"/>
        <w:rPr>
          <w:rFonts w:ascii="標楷體" w:eastAsia="標楷體" w:hAnsi="標楷體"/>
          <w:sz w:val="16"/>
          <w:szCs w:val="16"/>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34312">
        <w:rPr>
          <w:rFonts w:ascii="標楷體" w:eastAsia="標楷體" w:hAnsi="標楷體"/>
          <w:sz w:val="16"/>
          <w:szCs w:val="16"/>
        </w:rPr>
        <w:t>重要章則、計劃、辦法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學生事務會議及導師會議規則。</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學期工作實施要點。</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學生事務處行事曆。</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(4)</w:t>
      </w:r>
      <w:r w:rsidRPr="00E34312">
        <w:rPr>
          <w:rFonts w:ascii="標楷體" w:eastAsia="標楷體" w:hAnsi="標楷體" w:hint="eastAsia"/>
          <w:sz w:val="16"/>
          <w:szCs w:val="16"/>
        </w:rPr>
        <w:t xml:space="preserve"> </w:t>
      </w:r>
      <w:r w:rsidRPr="00E34312">
        <w:rPr>
          <w:rFonts w:ascii="標楷體" w:eastAsia="標楷體" w:hAnsi="標楷體"/>
          <w:sz w:val="16"/>
          <w:szCs w:val="16"/>
        </w:rPr>
        <w:t>週會計劃及實施。</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(5)</w:t>
      </w:r>
      <w:r w:rsidRPr="00E34312">
        <w:rPr>
          <w:rFonts w:ascii="標楷體" w:eastAsia="標楷體" w:hAnsi="標楷體" w:hint="eastAsia"/>
          <w:sz w:val="16"/>
          <w:szCs w:val="16"/>
        </w:rPr>
        <w:t xml:space="preserve"> </w:t>
      </w:r>
      <w:r w:rsidRPr="00E34312">
        <w:rPr>
          <w:rFonts w:ascii="標楷體" w:eastAsia="標楷體" w:hAnsi="標楷體"/>
          <w:sz w:val="16"/>
          <w:szCs w:val="16"/>
        </w:rPr>
        <w:t>訓育計畫及實施演講等活動性質比賽。</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(6)</w:t>
      </w:r>
      <w:r w:rsidRPr="00E34312">
        <w:rPr>
          <w:rFonts w:ascii="標楷體" w:eastAsia="標楷體" w:hAnsi="標楷體" w:hint="eastAsia"/>
          <w:sz w:val="16"/>
          <w:szCs w:val="16"/>
        </w:rPr>
        <w:t xml:space="preserve"> </w:t>
      </w:r>
      <w:r w:rsidRPr="00E34312">
        <w:rPr>
          <w:rFonts w:ascii="標楷體" w:eastAsia="標楷體" w:hAnsi="標楷體"/>
          <w:sz w:val="16"/>
          <w:szCs w:val="16"/>
        </w:rPr>
        <w:t>導師工作綱要及導師責任制實施辦法。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(7)</w:t>
      </w:r>
      <w:r w:rsidRPr="00E34312">
        <w:rPr>
          <w:rFonts w:ascii="標楷體" w:eastAsia="標楷體" w:hAnsi="標楷體" w:hint="eastAsia"/>
          <w:sz w:val="16"/>
          <w:szCs w:val="16"/>
        </w:rPr>
        <w:t xml:space="preserve"> </w:t>
      </w:r>
      <w:r w:rsidRPr="00E34312">
        <w:rPr>
          <w:rFonts w:ascii="標楷體" w:eastAsia="標楷體" w:hAnsi="標楷體"/>
          <w:sz w:val="16"/>
          <w:szCs w:val="16"/>
        </w:rPr>
        <w:t>加強民族精神教育實施綱要。</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(8)</w:t>
      </w:r>
      <w:r w:rsidRPr="00E34312">
        <w:rPr>
          <w:rFonts w:ascii="標楷體" w:eastAsia="標楷體" w:hAnsi="標楷體" w:hint="eastAsia"/>
          <w:sz w:val="16"/>
          <w:szCs w:val="16"/>
        </w:rPr>
        <w:t xml:space="preserve"> </w:t>
      </w:r>
      <w:r w:rsidRPr="00E34312">
        <w:rPr>
          <w:rFonts w:ascii="標楷體" w:eastAsia="標楷體" w:hAnsi="標楷體"/>
          <w:sz w:val="16"/>
          <w:szCs w:val="16"/>
        </w:rPr>
        <w:t>推行中華文化復興運動實施綱要。</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(9)</w:t>
      </w:r>
      <w:r w:rsidRPr="00E34312">
        <w:rPr>
          <w:rFonts w:ascii="標楷體" w:eastAsia="標楷體" w:hAnsi="標楷體" w:hint="eastAsia"/>
          <w:sz w:val="16"/>
          <w:szCs w:val="16"/>
        </w:rPr>
        <w:t xml:space="preserve"> </w:t>
      </w:r>
      <w:r w:rsidRPr="00E34312">
        <w:rPr>
          <w:rFonts w:ascii="標楷體" w:eastAsia="標楷體" w:hAnsi="標楷體"/>
          <w:sz w:val="16"/>
          <w:szCs w:val="16"/>
        </w:rPr>
        <w:t>推行國民生活須知禮儀規範辦法。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(10)</w:t>
      </w:r>
      <w:r w:rsidRPr="00E34312">
        <w:rPr>
          <w:rFonts w:ascii="標楷體" w:eastAsia="標楷體" w:hAnsi="標楷體" w:hint="eastAsia"/>
          <w:sz w:val="16"/>
          <w:szCs w:val="16"/>
        </w:rPr>
        <w:t xml:space="preserve"> </w:t>
      </w:r>
      <w:r w:rsidRPr="00E34312">
        <w:rPr>
          <w:rFonts w:ascii="標楷體" w:eastAsia="標楷體" w:hAnsi="標楷體"/>
          <w:sz w:val="16"/>
          <w:szCs w:val="16"/>
        </w:rPr>
        <w:t>課外（社團）活動實施辦法。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(11)</w:t>
      </w:r>
      <w:r w:rsidRPr="00E34312">
        <w:rPr>
          <w:rFonts w:ascii="標楷體" w:eastAsia="標楷體" w:hAnsi="標楷體" w:hint="eastAsia"/>
          <w:sz w:val="16"/>
          <w:szCs w:val="16"/>
        </w:rPr>
        <w:t xml:space="preserve"> </w:t>
      </w:r>
      <w:r w:rsidRPr="00E34312">
        <w:rPr>
          <w:rFonts w:ascii="標楷體" w:eastAsia="標楷體" w:hAnsi="標楷體"/>
          <w:sz w:val="16"/>
          <w:szCs w:val="16"/>
        </w:rPr>
        <w:t>學生班會組織規則、班級幹部之組織管理之推行。</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(12)</w:t>
      </w:r>
      <w:r w:rsidRPr="00E34312">
        <w:rPr>
          <w:rFonts w:ascii="標楷體" w:eastAsia="標楷體" w:hAnsi="標楷體" w:hint="eastAsia"/>
          <w:sz w:val="16"/>
          <w:szCs w:val="16"/>
        </w:rPr>
        <w:t xml:space="preserve"> </w:t>
      </w:r>
      <w:r w:rsidRPr="00E34312">
        <w:rPr>
          <w:rFonts w:ascii="標楷體" w:eastAsia="標楷體" w:hAnsi="標楷體"/>
          <w:sz w:val="16"/>
          <w:szCs w:val="16"/>
        </w:rPr>
        <w:t>公佈欄及壁報。</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(13)</w:t>
      </w:r>
      <w:r w:rsidRPr="00E34312">
        <w:rPr>
          <w:rFonts w:ascii="標楷體" w:eastAsia="標楷體" w:hAnsi="標楷體" w:hint="eastAsia"/>
          <w:sz w:val="16"/>
          <w:szCs w:val="16"/>
        </w:rPr>
        <w:t xml:space="preserve"> </w:t>
      </w:r>
      <w:r w:rsidRPr="00E34312">
        <w:rPr>
          <w:rFonts w:ascii="標楷體" w:eastAsia="標楷體" w:hAnsi="標楷體"/>
          <w:sz w:val="16"/>
          <w:szCs w:val="16"/>
        </w:rPr>
        <w:t>各班代表聯席會議。</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(14)</w:t>
      </w:r>
      <w:r w:rsidRPr="00E34312">
        <w:rPr>
          <w:rFonts w:ascii="標楷體" w:eastAsia="標楷體" w:hAnsi="標楷體" w:hint="eastAsia"/>
          <w:sz w:val="16"/>
          <w:szCs w:val="16"/>
        </w:rPr>
        <w:t xml:space="preserve"> </w:t>
      </w:r>
      <w:r w:rsidRPr="00E34312">
        <w:rPr>
          <w:rFonts w:ascii="標楷體" w:eastAsia="標楷體" w:hAnsi="標楷體"/>
          <w:sz w:val="16"/>
          <w:szCs w:val="16"/>
        </w:rPr>
        <w:t>週記抽查。</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(15)</w:t>
      </w:r>
      <w:r w:rsidRPr="00E34312">
        <w:rPr>
          <w:rFonts w:ascii="標楷體" w:eastAsia="標楷體" w:hAnsi="標楷體" w:hint="eastAsia"/>
          <w:sz w:val="16"/>
          <w:szCs w:val="16"/>
        </w:rPr>
        <w:t xml:space="preserve"> </w:t>
      </w:r>
      <w:r w:rsidRPr="00E34312">
        <w:rPr>
          <w:rFonts w:ascii="標楷體" w:eastAsia="標楷體" w:hAnsi="標楷體"/>
          <w:sz w:val="16"/>
          <w:szCs w:val="16"/>
        </w:rPr>
        <w:t>辦理新生訓練。</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(16)</w:t>
      </w:r>
      <w:r w:rsidRPr="00E34312">
        <w:rPr>
          <w:rFonts w:ascii="標楷體" w:eastAsia="標楷體" w:hAnsi="標楷體" w:hint="eastAsia"/>
          <w:sz w:val="16"/>
          <w:szCs w:val="16"/>
        </w:rPr>
        <w:t xml:space="preserve"> </w:t>
      </w:r>
      <w:r w:rsidRPr="00E34312">
        <w:rPr>
          <w:rFonts w:ascii="標楷體" w:eastAsia="標楷體" w:hAnsi="標楷體"/>
          <w:sz w:val="16"/>
          <w:szCs w:val="16"/>
        </w:rPr>
        <w:t>民主法治教育計畫及實施辦法。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(17)</w:t>
      </w:r>
      <w:r w:rsidRPr="00E34312">
        <w:rPr>
          <w:rFonts w:ascii="標楷體" w:eastAsia="標楷體" w:hAnsi="標楷體" w:hint="eastAsia"/>
          <w:sz w:val="16"/>
          <w:szCs w:val="16"/>
        </w:rPr>
        <w:t xml:space="preserve"> </w:t>
      </w:r>
      <w:r w:rsidRPr="00E34312">
        <w:rPr>
          <w:rFonts w:ascii="標楷體" w:eastAsia="標楷體" w:hAnsi="標楷體"/>
          <w:sz w:val="16"/>
          <w:szCs w:val="16"/>
        </w:rPr>
        <w:t>校刊編印辦法。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lastRenderedPageBreak/>
        <w:t>(18)</w:t>
      </w:r>
      <w:r w:rsidRPr="00E34312">
        <w:rPr>
          <w:rFonts w:ascii="標楷體" w:eastAsia="標楷體" w:hAnsi="標楷體" w:hint="eastAsia"/>
          <w:sz w:val="16"/>
          <w:szCs w:val="16"/>
        </w:rPr>
        <w:t xml:space="preserve"> </w:t>
      </w:r>
      <w:r w:rsidR="00A50145" w:rsidRPr="00E34312">
        <w:rPr>
          <w:rFonts w:ascii="標楷體" w:eastAsia="標楷體" w:hAnsi="標楷體" w:hint="eastAsia"/>
          <w:color w:val="FF0000"/>
          <w:sz w:val="16"/>
          <w:szCs w:val="16"/>
        </w:rPr>
        <w:t>推動性別平等教育法</w:t>
      </w:r>
      <w:r w:rsidRPr="00E34312">
        <w:rPr>
          <w:rFonts w:ascii="標楷體" w:eastAsia="標楷體" w:hAnsi="標楷體"/>
          <w:color w:val="FF0000"/>
          <w:sz w:val="16"/>
          <w:szCs w:val="16"/>
        </w:rPr>
        <w:t>實施</w:t>
      </w:r>
      <w:r w:rsidR="00A50145" w:rsidRPr="00E34312">
        <w:rPr>
          <w:rFonts w:ascii="標楷體" w:eastAsia="標楷體" w:hAnsi="標楷體" w:hint="eastAsia"/>
          <w:color w:val="FF0000"/>
          <w:sz w:val="16"/>
          <w:szCs w:val="16"/>
        </w:rPr>
        <w:t>規定</w:t>
      </w:r>
      <w:r w:rsidRPr="00E34312">
        <w:rPr>
          <w:rFonts w:ascii="標楷體" w:eastAsia="標楷體" w:hAnsi="標楷體"/>
          <w:color w:val="FF0000"/>
          <w:sz w:val="16"/>
          <w:szCs w:val="16"/>
        </w:rPr>
        <w:t>。</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(19)</w:t>
      </w:r>
      <w:r w:rsidRPr="00E34312">
        <w:rPr>
          <w:rFonts w:ascii="標楷體" w:eastAsia="標楷體" w:hAnsi="標楷體" w:hint="eastAsia"/>
          <w:sz w:val="16"/>
          <w:szCs w:val="16"/>
        </w:rPr>
        <w:t xml:space="preserve"> </w:t>
      </w:r>
      <w:r w:rsidRPr="00E34312">
        <w:rPr>
          <w:rFonts w:ascii="標楷體" w:eastAsia="標楷體" w:hAnsi="標楷體"/>
          <w:sz w:val="16"/>
          <w:szCs w:val="16"/>
        </w:rPr>
        <w:t>道德教育實施辦法。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(20)</w:t>
      </w:r>
      <w:r w:rsidRPr="00E34312">
        <w:rPr>
          <w:rFonts w:ascii="標楷體" w:eastAsia="標楷體" w:hAnsi="標楷體" w:hint="eastAsia"/>
          <w:sz w:val="16"/>
          <w:szCs w:val="16"/>
        </w:rPr>
        <w:t xml:space="preserve"> </w:t>
      </w:r>
      <w:r w:rsidRPr="00E34312">
        <w:rPr>
          <w:rFonts w:ascii="標楷體" w:eastAsia="標楷體" w:hAnsi="標楷體"/>
          <w:sz w:val="16"/>
          <w:szCs w:val="16"/>
        </w:rPr>
        <w:t>團務活動推展辦法。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(21)</w:t>
      </w:r>
      <w:r w:rsidRPr="00E34312">
        <w:rPr>
          <w:rFonts w:ascii="標楷體" w:eastAsia="標楷體" w:hAnsi="標楷體" w:hint="eastAsia"/>
          <w:sz w:val="16"/>
          <w:szCs w:val="16"/>
        </w:rPr>
        <w:t xml:space="preserve"> </w:t>
      </w:r>
      <w:r w:rsidRPr="00E34312">
        <w:rPr>
          <w:rFonts w:ascii="標楷體" w:eastAsia="標楷體" w:hAnsi="標楷體"/>
          <w:sz w:val="16"/>
          <w:szCs w:val="16"/>
        </w:rPr>
        <w:t>好人好事忠孝學生調查及特殊學生表揚實施辦法。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(22)</w:t>
      </w:r>
      <w:r w:rsidRPr="00E34312">
        <w:rPr>
          <w:rFonts w:ascii="標楷體" w:eastAsia="標楷體" w:hAnsi="標楷體" w:hint="eastAsia"/>
          <w:sz w:val="16"/>
          <w:szCs w:val="16"/>
        </w:rPr>
        <w:t xml:space="preserve"> </w:t>
      </w:r>
      <w:r w:rsidRPr="00E34312">
        <w:rPr>
          <w:rFonts w:ascii="標楷體" w:eastAsia="標楷體" w:hAnsi="標楷體"/>
          <w:sz w:val="16"/>
          <w:szCs w:val="16"/>
        </w:rPr>
        <w:t>教室佈置比賽辦法。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(23)</w:t>
      </w:r>
      <w:r w:rsidRPr="00E34312">
        <w:rPr>
          <w:rFonts w:ascii="標楷體" w:eastAsia="標楷體" w:hAnsi="標楷體" w:hint="eastAsia"/>
          <w:sz w:val="16"/>
          <w:szCs w:val="16"/>
        </w:rPr>
        <w:t xml:space="preserve"> </w:t>
      </w:r>
      <w:r w:rsidRPr="00E34312">
        <w:rPr>
          <w:rFonts w:ascii="標楷體" w:eastAsia="標楷體" w:hAnsi="標楷體"/>
          <w:sz w:val="16"/>
          <w:szCs w:val="16"/>
        </w:rPr>
        <w:t>模範生選舉辦法。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(24)</w:t>
      </w:r>
      <w:r w:rsidRPr="00E34312">
        <w:rPr>
          <w:rFonts w:ascii="標楷體" w:eastAsia="標楷體" w:hAnsi="標楷體" w:hint="eastAsia"/>
          <w:sz w:val="16"/>
          <w:szCs w:val="16"/>
        </w:rPr>
        <w:t xml:space="preserve"> </w:t>
      </w:r>
      <w:r w:rsidRPr="00E34312">
        <w:rPr>
          <w:rFonts w:ascii="標楷體" w:eastAsia="標楷體" w:hAnsi="標楷體"/>
          <w:sz w:val="16"/>
          <w:szCs w:val="16"/>
        </w:rPr>
        <w:t>辦理有關志工、義工訓練事宜（服務學習）。</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(25)</w:t>
      </w:r>
      <w:r w:rsidRPr="00E34312">
        <w:rPr>
          <w:rFonts w:ascii="標楷體" w:eastAsia="標楷體" w:hAnsi="標楷體" w:hint="eastAsia"/>
          <w:sz w:val="16"/>
          <w:szCs w:val="16"/>
        </w:rPr>
        <w:t xml:space="preserve"> </w:t>
      </w:r>
      <w:r w:rsidRPr="00E34312">
        <w:rPr>
          <w:rFonts w:ascii="標楷體" w:eastAsia="標楷體" w:hAnsi="標楷體"/>
          <w:sz w:val="16"/>
          <w:szCs w:val="16"/>
        </w:rPr>
        <w:t>辦理學生助學貸款。</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(26)</w:t>
      </w:r>
      <w:r w:rsidRPr="00E34312">
        <w:rPr>
          <w:rFonts w:ascii="標楷體" w:eastAsia="標楷體" w:hAnsi="標楷體" w:hint="eastAsia"/>
          <w:sz w:val="16"/>
          <w:szCs w:val="16"/>
        </w:rPr>
        <w:t xml:space="preserve"> </w:t>
      </w:r>
      <w:r w:rsidRPr="00E34312">
        <w:rPr>
          <w:rFonts w:ascii="標楷體" w:eastAsia="標楷體" w:hAnsi="標楷體"/>
          <w:sz w:val="16"/>
          <w:szCs w:val="16"/>
        </w:rPr>
        <w:t>童軍團成立推行辦法。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(27)</w:t>
      </w:r>
      <w:r w:rsidRPr="00E34312">
        <w:rPr>
          <w:rFonts w:ascii="標楷體" w:eastAsia="標楷體" w:hAnsi="標楷體" w:hint="eastAsia"/>
          <w:sz w:val="16"/>
          <w:szCs w:val="16"/>
        </w:rPr>
        <w:t xml:space="preserve"> </w:t>
      </w:r>
      <w:r w:rsidR="00A50145" w:rsidRPr="00E34312">
        <w:rPr>
          <w:rFonts w:ascii="標楷體" w:eastAsia="標楷體" w:hAnsi="標楷體" w:hint="eastAsia"/>
          <w:color w:val="FF0000"/>
          <w:sz w:val="16"/>
          <w:szCs w:val="16"/>
        </w:rPr>
        <w:t>管</w:t>
      </w:r>
      <w:r w:rsidRPr="00E34312">
        <w:rPr>
          <w:rFonts w:ascii="標楷體" w:eastAsia="標楷體" w:hAnsi="標楷體"/>
          <w:color w:val="FF0000"/>
          <w:sz w:val="16"/>
          <w:szCs w:val="16"/>
        </w:rPr>
        <w:t>樂隊</w:t>
      </w:r>
      <w:r w:rsidRPr="00E34312">
        <w:rPr>
          <w:rFonts w:ascii="標楷體" w:eastAsia="標楷體" w:hAnsi="標楷體"/>
          <w:sz w:val="16"/>
          <w:szCs w:val="16"/>
        </w:rPr>
        <w:t>之管理與考核。</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各種報表及證明</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學務活動報名表。</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助學貸款之申請。</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其他事項</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分發社團活動資料。</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班級幹部之組織管理及推動。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學生旅遊輔導。</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(4)</w:t>
      </w:r>
      <w:r w:rsidRPr="00E34312">
        <w:rPr>
          <w:rFonts w:ascii="標楷體" w:eastAsia="標楷體" w:hAnsi="標楷體" w:hint="eastAsia"/>
          <w:sz w:val="16"/>
          <w:szCs w:val="16"/>
        </w:rPr>
        <w:t xml:space="preserve"> </w:t>
      </w:r>
      <w:r w:rsidRPr="00E34312">
        <w:rPr>
          <w:rFonts w:ascii="標楷體" w:eastAsia="標楷體" w:hAnsi="標楷體"/>
          <w:sz w:val="16"/>
          <w:szCs w:val="16"/>
        </w:rPr>
        <w:t>社團之成立申請。</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(5)</w:t>
      </w:r>
      <w:r w:rsidRPr="00E34312">
        <w:rPr>
          <w:rFonts w:ascii="標楷體" w:eastAsia="標楷體" w:hAnsi="標楷體" w:hint="eastAsia"/>
          <w:sz w:val="16"/>
          <w:szCs w:val="16"/>
        </w:rPr>
        <w:t xml:space="preserve"> </w:t>
      </w:r>
      <w:r w:rsidRPr="00E34312">
        <w:rPr>
          <w:rFonts w:ascii="標楷體" w:eastAsia="標楷體" w:hAnsi="標楷體"/>
          <w:sz w:val="16"/>
          <w:szCs w:val="16"/>
        </w:rPr>
        <w:t>校內各類比賽。</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(6)</w:t>
      </w:r>
      <w:r w:rsidRPr="00E34312">
        <w:rPr>
          <w:rFonts w:ascii="標楷體" w:eastAsia="標楷體" w:hAnsi="標楷體" w:hint="eastAsia"/>
          <w:sz w:val="16"/>
          <w:szCs w:val="16"/>
        </w:rPr>
        <w:t xml:space="preserve"> </w:t>
      </w:r>
      <w:r w:rsidRPr="00E34312">
        <w:rPr>
          <w:rFonts w:ascii="標楷體" w:eastAsia="標楷體" w:hAnsi="標楷體"/>
          <w:sz w:val="16"/>
          <w:szCs w:val="16"/>
        </w:rPr>
        <w:t>校外各類比賽。</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(7)</w:t>
      </w:r>
      <w:r w:rsidRPr="00E34312">
        <w:rPr>
          <w:rFonts w:ascii="標楷體" w:eastAsia="標楷體" w:hAnsi="標楷體" w:hint="eastAsia"/>
          <w:sz w:val="16"/>
          <w:szCs w:val="16"/>
        </w:rPr>
        <w:t xml:space="preserve"> </w:t>
      </w:r>
      <w:r w:rsidRPr="00E34312">
        <w:rPr>
          <w:rFonts w:ascii="標楷體" w:eastAsia="標楷體" w:hAnsi="標楷體"/>
          <w:sz w:val="16"/>
          <w:szCs w:val="16"/>
        </w:rPr>
        <w:t>校外社團表演。</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(8)</w:t>
      </w:r>
      <w:r w:rsidRPr="00E34312">
        <w:rPr>
          <w:rFonts w:ascii="標楷體" w:eastAsia="標楷體" w:hAnsi="標楷體" w:hint="eastAsia"/>
          <w:sz w:val="16"/>
          <w:szCs w:val="16"/>
        </w:rPr>
        <w:t xml:space="preserve"> </w:t>
      </w:r>
      <w:r w:rsidRPr="00E34312">
        <w:rPr>
          <w:rFonts w:ascii="標楷體" w:eastAsia="標楷體" w:hAnsi="標楷體"/>
          <w:sz w:val="16"/>
          <w:szCs w:val="16"/>
        </w:rPr>
        <w:t>其他有關訓育事項。</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w:t>
      </w:r>
      <w:r w:rsidRPr="00E34312">
        <w:rPr>
          <w:rFonts w:ascii="標楷體" w:eastAsia="標楷體" w:hAnsi="標楷體" w:hint="eastAsia"/>
          <w:sz w:val="16"/>
          <w:szCs w:val="16"/>
        </w:rPr>
        <w:t>9</w:t>
      </w:r>
      <w:r w:rsidRPr="00E34312">
        <w:rPr>
          <w:rFonts w:ascii="標楷體" w:eastAsia="標楷體" w:hAnsi="標楷體"/>
          <w:sz w:val="16"/>
          <w:szCs w:val="16"/>
        </w:rPr>
        <w:t>)</w:t>
      </w:r>
      <w:r w:rsidRPr="00E34312">
        <w:rPr>
          <w:rFonts w:ascii="標楷體" w:eastAsia="標楷體" w:hAnsi="標楷體" w:hint="eastAsia"/>
          <w:sz w:val="16"/>
          <w:szCs w:val="16"/>
        </w:rPr>
        <w:t xml:space="preserve"> 協助家長委員會代表大會及常務委員會議。</w:t>
      </w:r>
    </w:p>
    <w:p w:rsidR="00170638" w:rsidRPr="00EA4CEC" w:rsidRDefault="00170638" w:rsidP="00170638">
      <w:pPr>
        <w:spacing w:line="300" w:lineRule="exact"/>
        <w:ind w:leftChars="100" w:left="840" w:hangingChars="300" w:hanging="600"/>
        <w:jc w:val="both"/>
        <w:rPr>
          <w:rFonts w:ascii="標楷體" w:eastAsia="標楷體" w:hAnsi="標楷體"/>
          <w:sz w:val="20"/>
          <w:szCs w:val="20"/>
        </w:rPr>
      </w:pPr>
      <w:r w:rsidRPr="00EA4CEC">
        <w:rPr>
          <w:rFonts w:ascii="標楷體" w:eastAsia="標楷體" w:hAnsi="標楷體"/>
          <w:sz w:val="20"/>
          <w:szCs w:val="20"/>
        </w:rPr>
        <w:t>（</w:t>
      </w:r>
      <w:r w:rsidRPr="00EA4CEC">
        <w:rPr>
          <w:rFonts w:ascii="標楷體" w:eastAsia="標楷體" w:hAnsi="標楷體" w:hint="eastAsia"/>
          <w:sz w:val="20"/>
          <w:szCs w:val="20"/>
        </w:rPr>
        <w:t>四</w:t>
      </w:r>
      <w:r w:rsidRPr="00EA4CEC">
        <w:rPr>
          <w:rFonts w:ascii="標楷體" w:eastAsia="標楷體" w:hAnsi="標楷體"/>
          <w:sz w:val="20"/>
          <w:szCs w:val="20"/>
        </w:rPr>
        <w:t>）生活輔導組長職責</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重要章則、計劃、辦法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執行學生獎懲辦法。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核准學生請假事宜。</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學生勤</w:t>
      </w:r>
      <w:r w:rsidR="00A50145" w:rsidRPr="00E34312">
        <w:rPr>
          <w:rFonts w:ascii="標楷體" w:eastAsia="標楷體" w:hAnsi="標楷體" w:hint="eastAsia"/>
          <w:color w:val="FF0000"/>
          <w:sz w:val="16"/>
          <w:szCs w:val="16"/>
        </w:rPr>
        <w:t>學</w:t>
      </w:r>
      <w:r w:rsidRPr="00E34312">
        <w:rPr>
          <w:rFonts w:ascii="標楷體" w:eastAsia="標楷體" w:hAnsi="標楷體"/>
          <w:sz w:val="16"/>
          <w:szCs w:val="16"/>
        </w:rPr>
        <w:t>管理辦法。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(4)</w:t>
      </w:r>
      <w:r w:rsidRPr="00E34312">
        <w:rPr>
          <w:rFonts w:ascii="標楷體" w:eastAsia="標楷體" w:hAnsi="標楷體" w:hint="eastAsia"/>
          <w:sz w:val="16"/>
          <w:szCs w:val="16"/>
        </w:rPr>
        <w:t xml:space="preserve"> </w:t>
      </w:r>
      <w:r w:rsidR="00A50145" w:rsidRPr="00E34312">
        <w:rPr>
          <w:rFonts w:ascii="標楷體" w:eastAsia="標楷體" w:hAnsi="標楷體" w:hint="eastAsia"/>
          <w:color w:val="FF0000"/>
          <w:sz w:val="16"/>
          <w:szCs w:val="16"/>
        </w:rPr>
        <w:t>住宿</w:t>
      </w:r>
      <w:r w:rsidRPr="00E34312">
        <w:rPr>
          <w:rFonts w:ascii="標楷體" w:eastAsia="標楷體" w:hAnsi="標楷體"/>
          <w:color w:val="FF0000"/>
          <w:sz w:val="16"/>
          <w:szCs w:val="16"/>
        </w:rPr>
        <w:t>學生管理辦法。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(5)</w:t>
      </w:r>
      <w:r w:rsidRPr="00E34312">
        <w:rPr>
          <w:rFonts w:ascii="標楷體" w:eastAsia="標楷體" w:hAnsi="標楷體" w:hint="eastAsia"/>
          <w:sz w:val="16"/>
          <w:szCs w:val="16"/>
        </w:rPr>
        <w:t xml:space="preserve"> </w:t>
      </w:r>
      <w:r w:rsidRPr="00E34312">
        <w:rPr>
          <w:rFonts w:ascii="標楷體" w:eastAsia="標楷體" w:hAnsi="標楷體"/>
          <w:sz w:val="16"/>
          <w:szCs w:val="16"/>
        </w:rPr>
        <w:t>安全教育及防護訓練實施辦法。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(6)</w:t>
      </w:r>
      <w:r w:rsidRPr="00E34312">
        <w:rPr>
          <w:rFonts w:ascii="標楷體" w:eastAsia="標楷體" w:hAnsi="標楷體" w:hint="eastAsia"/>
          <w:sz w:val="16"/>
          <w:szCs w:val="16"/>
        </w:rPr>
        <w:t xml:space="preserve"> </w:t>
      </w:r>
      <w:r w:rsidRPr="00E34312">
        <w:rPr>
          <w:rFonts w:ascii="標楷體" w:eastAsia="標楷體" w:hAnsi="標楷體"/>
          <w:sz w:val="16"/>
          <w:szCs w:val="16"/>
        </w:rPr>
        <w:t>學生生活輔導實施辦法。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(7)</w:t>
      </w:r>
      <w:r w:rsidRPr="00E34312">
        <w:rPr>
          <w:rFonts w:ascii="標楷體" w:eastAsia="標楷體" w:hAnsi="標楷體" w:hint="eastAsia"/>
          <w:sz w:val="16"/>
          <w:szCs w:val="16"/>
        </w:rPr>
        <w:t xml:space="preserve"> </w:t>
      </w:r>
      <w:r w:rsidRPr="00E34312">
        <w:rPr>
          <w:rFonts w:ascii="標楷體" w:eastAsia="標楷體" w:hAnsi="標楷體"/>
          <w:sz w:val="16"/>
          <w:szCs w:val="16"/>
        </w:rPr>
        <w:t>幹部訓練辦法。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(8)</w:t>
      </w:r>
      <w:r w:rsidRPr="00E34312">
        <w:rPr>
          <w:rFonts w:ascii="標楷體" w:eastAsia="標楷體" w:hAnsi="標楷體" w:hint="eastAsia"/>
          <w:sz w:val="16"/>
          <w:szCs w:val="16"/>
        </w:rPr>
        <w:t xml:space="preserve"> </w:t>
      </w:r>
      <w:r w:rsidRPr="00E34312">
        <w:rPr>
          <w:rFonts w:ascii="標楷體" w:eastAsia="標楷體" w:hAnsi="標楷體"/>
          <w:sz w:val="16"/>
          <w:szCs w:val="16"/>
        </w:rPr>
        <w:t>偶發事件處理辦法。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(9)</w:t>
      </w:r>
      <w:r w:rsidRPr="00E34312">
        <w:rPr>
          <w:rFonts w:ascii="標楷體" w:eastAsia="標楷體" w:hAnsi="標楷體" w:hint="eastAsia"/>
          <w:sz w:val="16"/>
          <w:szCs w:val="16"/>
        </w:rPr>
        <w:t xml:space="preserve"> </w:t>
      </w:r>
      <w:r w:rsidRPr="00E34312">
        <w:rPr>
          <w:rFonts w:ascii="標楷體" w:eastAsia="標楷體" w:hAnsi="標楷體"/>
          <w:sz w:val="16"/>
          <w:szCs w:val="16"/>
        </w:rPr>
        <w:t>生活榮譽競賽實施辦法。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(10)</w:t>
      </w:r>
      <w:r w:rsidRPr="00E34312">
        <w:rPr>
          <w:rFonts w:ascii="標楷體" w:eastAsia="標楷體" w:hAnsi="標楷體" w:hint="eastAsia"/>
          <w:sz w:val="16"/>
          <w:szCs w:val="16"/>
        </w:rPr>
        <w:t xml:space="preserve"> </w:t>
      </w:r>
      <w:r w:rsidRPr="00E34312">
        <w:rPr>
          <w:rFonts w:ascii="標楷體" w:eastAsia="標楷體" w:hAnsi="標楷體"/>
          <w:sz w:val="16"/>
          <w:szCs w:val="16"/>
        </w:rPr>
        <w:t>輔導學生投考軍校</w:t>
      </w:r>
      <w:r w:rsidR="00682E38" w:rsidRPr="00E34312">
        <w:rPr>
          <w:rFonts w:ascii="標楷體" w:eastAsia="標楷體" w:hAnsi="標楷體" w:hint="eastAsia"/>
          <w:sz w:val="16"/>
          <w:szCs w:val="16"/>
        </w:rPr>
        <w:t>及</w:t>
      </w:r>
      <w:r w:rsidR="00682E38" w:rsidRPr="00E34312">
        <w:rPr>
          <w:rFonts w:ascii="標楷體" w:eastAsia="標楷體" w:hAnsi="標楷體" w:hint="eastAsia"/>
          <w:color w:val="FF0000"/>
          <w:sz w:val="16"/>
          <w:szCs w:val="16"/>
        </w:rPr>
        <w:t>志願役</w:t>
      </w:r>
      <w:r w:rsidRPr="00E34312">
        <w:rPr>
          <w:rFonts w:ascii="標楷體" w:eastAsia="標楷體" w:hAnsi="標楷體"/>
          <w:color w:val="FF0000"/>
          <w:sz w:val="16"/>
          <w:szCs w:val="16"/>
        </w:rPr>
        <w:t>辦</w:t>
      </w:r>
      <w:r w:rsidR="00682E38" w:rsidRPr="00E34312">
        <w:rPr>
          <w:rFonts w:ascii="標楷體" w:eastAsia="標楷體" w:hAnsi="標楷體" w:hint="eastAsia"/>
          <w:color w:val="FF0000"/>
          <w:sz w:val="16"/>
          <w:szCs w:val="16"/>
        </w:rPr>
        <w:t>理</w:t>
      </w:r>
      <w:r w:rsidRPr="00E34312">
        <w:rPr>
          <w:rFonts w:ascii="標楷體" w:eastAsia="標楷體" w:hAnsi="標楷體"/>
          <w:sz w:val="16"/>
          <w:szCs w:val="16"/>
        </w:rPr>
        <w:t>。</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(11)</w:t>
      </w:r>
      <w:r w:rsidRPr="00E34312">
        <w:rPr>
          <w:rFonts w:ascii="標楷體" w:eastAsia="標楷體" w:hAnsi="標楷體" w:hint="eastAsia"/>
          <w:sz w:val="16"/>
          <w:szCs w:val="16"/>
        </w:rPr>
        <w:t xml:space="preserve"> </w:t>
      </w:r>
      <w:r w:rsidRPr="00E34312">
        <w:rPr>
          <w:rFonts w:ascii="標楷體" w:eastAsia="標楷體" w:hAnsi="標楷體"/>
          <w:color w:val="FF0000"/>
          <w:sz w:val="16"/>
          <w:szCs w:val="16"/>
        </w:rPr>
        <w:t>校</w:t>
      </w:r>
      <w:r w:rsidR="00682E38" w:rsidRPr="00E34312">
        <w:rPr>
          <w:rFonts w:ascii="標楷體" w:eastAsia="標楷體" w:hAnsi="標楷體" w:hint="eastAsia"/>
          <w:color w:val="FF0000"/>
          <w:sz w:val="16"/>
          <w:szCs w:val="16"/>
        </w:rPr>
        <w:t>安通報管理</w:t>
      </w:r>
      <w:r w:rsidRPr="00E34312">
        <w:rPr>
          <w:rFonts w:ascii="標楷體" w:eastAsia="標楷體" w:hAnsi="標楷體"/>
          <w:color w:val="FF0000"/>
          <w:sz w:val="16"/>
          <w:szCs w:val="16"/>
        </w:rPr>
        <w:t>。</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(12)</w:t>
      </w:r>
      <w:r w:rsidRPr="00E34312">
        <w:rPr>
          <w:rFonts w:ascii="標楷體" w:eastAsia="標楷體" w:hAnsi="標楷體" w:hint="eastAsia"/>
          <w:sz w:val="16"/>
          <w:szCs w:val="16"/>
        </w:rPr>
        <w:t xml:space="preserve"> </w:t>
      </w:r>
      <w:r w:rsidRPr="00E34312">
        <w:rPr>
          <w:rFonts w:ascii="標楷體" w:eastAsia="標楷體" w:hAnsi="標楷體"/>
          <w:sz w:val="16"/>
          <w:szCs w:val="16"/>
        </w:rPr>
        <w:t>學生生活公約的制定。</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各項報表及證明</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sz w:val="16"/>
          <w:szCs w:val="16"/>
        </w:rPr>
        <w:t>管理計畫預定表。</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w:t>
      </w:r>
      <w:r w:rsidRPr="00E34312">
        <w:rPr>
          <w:rFonts w:ascii="標楷體" w:eastAsia="標楷體" w:hAnsi="標楷體" w:hint="eastAsia"/>
          <w:sz w:val="16"/>
          <w:szCs w:val="16"/>
        </w:rPr>
        <w:t xml:space="preserve"> </w:t>
      </w:r>
      <w:r w:rsidRPr="00E34312">
        <w:rPr>
          <w:rFonts w:ascii="標楷體" w:eastAsia="標楷體" w:hAnsi="標楷體"/>
          <w:sz w:val="16"/>
          <w:szCs w:val="16"/>
        </w:rPr>
        <w:t>學生德行成績證明。</w:t>
      </w:r>
    </w:p>
    <w:p w:rsidR="00682E38" w:rsidRPr="00E34312" w:rsidRDefault="00682E38" w:rsidP="00170638">
      <w:pPr>
        <w:spacing w:line="300" w:lineRule="exact"/>
        <w:ind w:leftChars="300" w:left="720"/>
        <w:jc w:val="both"/>
        <w:rPr>
          <w:rFonts w:ascii="標楷體" w:eastAsia="標楷體" w:hAnsi="標楷體"/>
          <w:color w:val="FF0000"/>
          <w:sz w:val="16"/>
          <w:szCs w:val="16"/>
        </w:rPr>
      </w:pPr>
      <w:r w:rsidRPr="00E34312">
        <w:rPr>
          <w:rFonts w:ascii="標楷體" w:eastAsia="標楷體" w:hAnsi="標楷體"/>
          <w:color w:val="FF0000"/>
          <w:sz w:val="16"/>
          <w:szCs w:val="16"/>
        </w:rPr>
        <w:t>(</w:t>
      </w:r>
      <w:r w:rsidRPr="00E34312">
        <w:rPr>
          <w:rFonts w:ascii="標楷體" w:eastAsia="標楷體" w:hAnsi="標楷體" w:hint="eastAsia"/>
          <w:color w:val="FF0000"/>
          <w:sz w:val="16"/>
          <w:szCs w:val="16"/>
        </w:rPr>
        <w:t>3</w:t>
      </w:r>
      <w:r w:rsidRPr="00E34312">
        <w:rPr>
          <w:rFonts w:ascii="標楷體" w:eastAsia="標楷體" w:hAnsi="標楷體"/>
          <w:color w:val="FF0000"/>
          <w:sz w:val="16"/>
          <w:szCs w:val="16"/>
        </w:rPr>
        <w:t>)</w:t>
      </w:r>
      <w:r w:rsidRPr="00E34312">
        <w:rPr>
          <w:rFonts w:ascii="標楷體" w:eastAsia="標楷體" w:hAnsi="標楷體" w:hint="eastAsia"/>
          <w:color w:val="FF0000"/>
          <w:sz w:val="16"/>
          <w:szCs w:val="16"/>
        </w:rPr>
        <w:t>.軍訓成績及全民國防教育成績折抵兵役證明</w:t>
      </w:r>
      <w:r w:rsidRPr="00E34312">
        <w:rPr>
          <w:rFonts w:ascii="標楷體" w:eastAsia="標楷體" w:hAnsi="標楷體"/>
          <w:color w:val="FF0000"/>
          <w:sz w:val="16"/>
          <w:szCs w:val="16"/>
        </w:rPr>
        <w:t>。</w:t>
      </w:r>
    </w:p>
    <w:p w:rsidR="00170638" w:rsidRPr="00E34312" w:rsidRDefault="00170638" w:rsidP="00170638">
      <w:pPr>
        <w:spacing w:line="300" w:lineRule="exact"/>
        <w:ind w:leftChars="200" w:left="688" w:hangingChars="130" w:hanging="208"/>
        <w:jc w:val="both"/>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其他事項</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(1)</w:t>
      </w:r>
      <w:r w:rsidRPr="00E34312">
        <w:rPr>
          <w:rFonts w:ascii="標楷體" w:eastAsia="標楷體" w:hAnsi="標楷體" w:hint="eastAsia"/>
          <w:sz w:val="16"/>
          <w:szCs w:val="16"/>
        </w:rPr>
        <w:t xml:space="preserve"> </w:t>
      </w:r>
      <w:r w:rsidRPr="00E34312">
        <w:rPr>
          <w:rFonts w:ascii="標楷體" w:eastAsia="標楷體" w:hAnsi="標楷體"/>
          <w:color w:val="FF0000"/>
          <w:sz w:val="16"/>
          <w:szCs w:val="16"/>
        </w:rPr>
        <w:t>學生</w:t>
      </w:r>
      <w:r w:rsidR="00682E38" w:rsidRPr="00E34312">
        <w:rPr>
          <w:rFonts w:ascii="標楷體" w:eastAsia="標楷體" w:hAnsi="標楷體" w:hint="eastAsia"/>
          <w:color w:val="FF0000"/>
          <w:sz w:val="16"/>
          <w:szCs w:val="16"/>
        </w:rPr>
        <w:t>重大事故的</w:t>
      </w:r>
      <w:r w:rsidRPr="00E34312">
        <w:rPr>
          <w:rFonts w:ascii="標楷體" w:eastAsia="標楷體" w:hAnsi="標楷體"/>
          <w:color w:val="FF0000"/>
          <w:sz w:val="16"/>
          <w:szCs w:val="16"/>
        </w:rPr>
        <w:t>家庭訪問。</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(2)</w:t>
      </w:r>
      <w:r w:rsidR="00682E38" w:rsidRPr="00E34312">
        <w:rPr>
          <w:rFonts w:ascii="標楷體" w:eastAsia="標楷體" w:hAnsi="標楷體" w:hint="eastAsia"/>
          <w:sz w:val="16"/>
          <w:szCs w:val="16"/>
        </w:rPr>
        <w:t>.</w:t>
      </w:r>
      <w:r w:rsidR="00682E38" w:rsidRPr="00E34312">
        <w:rPr>
          <w:rFonts w:ascii="標楷體" w:eastAsia="標楷體" w:hAnsi="標楷體" w:hint="eastAsia"/>
          <w:color w:val="FF0000"/>
          <w:sz w:val="16"/>
          <w:szCs w:val="16"/>
        </w:rPr>
        <w:t>受理性平會的案件:申請調查及檢舉</w:t>
      </w:r>
      <w:r w:rsidRPr="00E34312">
        <w:rPr>
          <w:rFonts w:ascii="標楷體" w:eastAsia="標楷體" w:hAnsi="標楷體"/>
          <w:color w:val="FF0000"/>
          <w:sz w:val="16"/>
          <w:szCs w:val="16"/>
        </w:rPr>
        <w:t>。</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(3)</w:t>
      </w:r>
      <w:r w:rsidRPr="00E34312">
        <w:rPr>
          <w:rFonts w:ascii="標楷體" w:eastAsia="標楷體" w:hAnsi="標楷體" w:hint="eastAsia"/>
          <w:sz w:val="16"/>
          <w:szCs w:val="16"/>
        </w:rPr>
        <w:t xml:space="preserve"> </w:t>
      </w:r>
      <w:r w:rsidRPr="00E34312">
        <w:rPr>
          <w:rFonts w:ascii="標楷體" w:eastAsia="標楷體" w:hAnsi="標楷體"/>
          <w:sz w:val="16"/>
          <w:szCs w:val="16"/>
        </w:rPr>
        <w:t>（住）寄宿生之輔導及管理編組。</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(4)</w:t>
      </w:r>
      <w:r w:rsidRPr="00E34312">
        <w:rPr>
          <w:rFonts w:ascii="標楷體" w:eastAsia="標楷體" w:hAnsi="標楷體" w:hint="eastAsia"/>
          <w:sz w:val="16"/>
          <w:szCs w:val="16"/>
        </w:rPr>
        <w:t xml:space="preserve"> </w:t>
      </w:r>
      <w:r w:rsidRPr="00E34312">
        <w:rPr>
          <w:rFonts w:ascii="標楷體" w:eastAsia="標楷體" w:hAnsi="標楷體"/>
          <w:sz w:val="16"/>
          <w:szCs w:val="16"/>
        </w:rPr>
        <w:t>巡查校區環境整潔，維護學生安全配合環境衛生之清潔及維護。</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(5)</w:t>
      </w:r>
      <w:r w:rsidRPr="00E34312">
        <w:rPr>
          <w:rFonts w:ascii="標楷體" w:eastAsia="標楷體" w:hAnsi="標楷體" w:hint="eastAsia"/>
          <w:sz w:val="16"/>
          <w:szCs w:val="16"/>
        </w:rPr>
        <w:t xml:space="preserve"> </w:t>
      </w:r>
      <w:r w:rsidRPr="00E34312">
        <w:rPr>
          <w:rFonts w:ascii="標楷體" w:eastAsia="標楷體" w:hAnsi="標楷體"/>
          <w:sz w:val="16"/>
          <w:szCs w:val="16"/>
        </w:rPr>
        <w:t>辦理學生遺失物件之收領。</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(6)</w:t>
      </w:r>
      <w:r w:rsidRPr="00E34312">
        <w:rPr>
          <w:rFonts w:ascii="標楷體" w:eastAsia="標楷體" w:hAnsi="標楷體" w:hint="eastAsia"/>
          <w:sz w:val="16"/>
          <w:szCs w:val="16"/>
        </w:rPr>
        <w:t xml:space="preserve"> </w:t>
      </w:r>
      <w:r w:rsidRPr="00E34312">
        <w:rPr>
          <w:rFonts w:ascii="標楷體" w:eastAsia="標楷體" w:hAnsi="標楷體"/>
          <w:sz w:val="16"/>
          <w:szCs w:val="16"/>
        </w:rPr>
        <w:t>交通安全計劃實施及路隊編組等事宜。</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(7)</w:t>
      </w:r>
      <w:r w:rsidRPr="00E34312">
        <w:rPr>
          <w:rFonts w:ascii="標楷體" w:eastAsia="標楷體" w:hAnsi="標楷體" w:hint="eastAsia"/>
          <w:sz w:val="16"/>
          <w:szCs w:val="16"/>
        </w:rPr>
        <w:t xml:space="preserve"> </w:t>
      </w:r>
      <w:r w:rsidRPr="00E34312">
        <w:rPr>
          <w:rFonts w:ascii="標楷體" w:eastAsia="標楷體" w:hAnsi="標楷體"/>
          <w:sz w:val="16"/>
          <w:szCs w:val="16"/>
        </w:rPr>
        <w:t>春暉小組成立機制辦法。</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(8)</w:t>
      </w:r>
      <w:r w:rsidRPr="00E34312">
        <w:rPr>
          <w:rFonts w:ascii="標楷體" w:eastAsia="標楷體" w:hAnsi="標楷體" w:hint="eastAsia"/>
          <w:sz w:val="16"/>
          <w:szCs w:val="16"/>
        </w:rPr>
        <w:t xml:space="preserve"> </w:t>
      </w:r>
      <w:r w:rsidRPr="00E34312">
        <w:rPr>
          <w:rFonts w:ascii="標楷體" w:eastAsia="標楷體" w:hAnsi="標楷體"/>
          <w:sz w:val="16"/>
          <w:szCs w:val="16"/>
        </w:rPr>
        <w:t>其他有關學生管理事宜。</w:t>
      </w:r>
    </w:p>
    <w:p w:rsidR="00170638" w:rsidRPr="00E34312" w:rsidRDefault="00170638" w:rsidP="00170638">
      <w:pPr>
        <w:spacing w:line="300" w:lineRule="exact"/>
        <w:ind w:leftChars="300" w:left="720"/>
        <w:jc w:val="both"/>
        <w:rPr>
          <w:rFonts w:ascii="標楷體" w:eastAsia="標楷體" w:hAnsi="標楷體"/>
          <w:sz w:val="16"/>
          <w:szCs w:val="16"/>
        </w:rPr>
      </w:pPr>
      <w:r w:rsidRPr="00E34312">
        <w:rPr>
          <w:rFonts w:ascii="標楷體" w:eastAsia="標楷體" w:hAnsi="標楷體"/>
          <w:sz w:val="16"/>
          <w:szCs w:val="16"/>
        </w:rPr>
        <w:t>(9)</w:t>
      </w:r>
      <w:r w:rsidRPr="00E34312">
        <w:rPr>
          <w:rFonts w:ascii="標楷體" w:eastAsia="標楷體" w:hAnsi="標楷體" w:hint="eastAsia"/>
          <w:sz w:val="16"/>
          <w:szCs w:val="16"/>
        </w:rPr>
        <w:t xml:space="preserve"> </w:t>
      </w:r>
      <w:r w:rsidRPr="00E34312">
        <w:rPr>
          <w:rFonts w:ascii="標楷體" w:eastAsia="標楷體" w:hAnsi="標楷體"/>
          <w:sz w:val="16"/>
          <w:szCs w:val="16"/>
        </w:rPr>
        <w:t>輔導辦理學生月票事項。</w:t>
      </w:r>
    </w:p>
    <w:p w:rsidR="00170638" w:rsidRPr="00EA4CEC" w:rsidRDefault="00170638" w:rsidP="00170638">
      <w:pPr>
        <w:spacing w:line="300" w:lineRule="exact"/>
        <w:ind w:leftChars="100" w:left="840" w:hangingChars="300" w:hanging="600"/>
        <w:jc w:val="both"/>
        <w:rPr>
          <w:rFonts w:ascii="標楷體" w:eastAsia="標楷體" w:hAnsi="標楷體"/>
          <w:sz w:val="20"/>
          <w:szCs w:val="20"/>
        </w:rPr>
      </w:pPr>
      <w:r w:rsidRPr="00EA4CEC">
        <w:rPr>
          <w:rFonts w:ascii="標楷體" w:eastAsia="標楷體" w:hAnsi="標楷體"/>
          <w:sz w:val="20"/>
          <w:szCs w:val="20"/>
        </w:rPr>
        <w:t>（</w:t>
      </w:r>
      <w:r w:rsidRPr="00EA4CEC">
        <w:rPr>
          <w:rFonts w:ascii="標楷體" w:eastAsia="標楷體" w:hAnsi="標楷體" w:hint="eastAsia"/>
          <w:sz w:val="20"/>
          <w:szCs w:val="20"/>
        </w:rPr>
        <w:t>五</w:t>
      </w:r>
      <w:r w:rsidRPr="00EA4CEC">
        <w:rPr>
          <w:rFonts w:ascii="標楷體" w:eastAsia="標楷體" w:hAnsi="標楷體"/>
          <w:sz w:val="20"/>
          <w:szCs w:val="20"/>
        </w:rPr>
        <w:t>）衛生組長職責</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1.</w:t>
      </w:r>
      <w:r w:rsidRPr="00AE5034">
        <w:rPr>
          <w:rFonts w:ascii="標楷體" w:eastAsia="標楷體" w:hAnsi="標楷體" w:hint="eastAsia"/>
          <w:sz w:val="16"/>
          <w:szCs w:val="16"/>
        </w:rPr>
        <w:t xml:space="preserve"> </w:t>
      </w:r>
      <w:r w:rsidRPr="00AE5034">
        <w:rPr>
          <w:rFonts w:ascii="標楷體" w:eastAsia="標楷體" w:hAnsi="標楷體"/>
          <w:sz w:val="16"/>
          <w:szCs w:val="16"/>
        </w:rPr>
        <w:t>擬訂衛生章則及計劃。</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lastRenderedPageBreak/>
        <w:t>2.</w:t>
      </w:r>
      <w:r w:rsidRPr="00AE5034">
        <w:rPr>
          <w:rFonts w:ascii="標楷體" w:eastAsia="標楷體" w:hAnsi="標楷體" w:hint="eastAsia"/>
          <w:sz w:val="16"/>
          <w:szCs w:val="16"/>
        </w:rPr>
        <w:t xml:space="preserve"> </w:t>
      </w:r>
      <w:r w:rsidRPr="00AE5034">
        <w:rPr>
          <w:rFonts w:ascii="標楷體" w:eastAsia="標楷體" w:hAnsi="標楷體"/>
          <w:sz w:val="16"/>
          <w:szCs w:val="16"/>
        </w:rPr>
        <w:t>消除髒亂實施辦法及宣導辦法。</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3.</w:t>
      </w:r>
      <w:r w:rsidRPr="00AE5034">
        <w:rPr>
          <w:rFonts w:ascii="標楷體" w:eastAsia="標楷體" w:hAnsi="標楷體" w:hint="eastAsia"/>
          <w:sz w:val="16"/>
          <w:szCs w:val="16"/>
        </w:rPr>
        <w:t xml:space="preserve"> </w:t>
      </w:r>
      <w:r w:rsidRPr="00AE5034">
        <w:rPr>
          <w:rFonts w:ascii="標楷體" w:eastAsia="標楷體" w:hAnsi="標楷體"/>
          <w:sz w:val="16"/>
          <w:szCs w:val="16"/>
        </w:rPr>
        <w:t>實施防疫性傳染病預防接種。</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4.</w:t>
      </w:r>
      <w:r w:rsidRPr="00AE5034">
        <w:rPr>
          <w:rFonts w:ascii="標楷體" w:eastAsia="標楷體" w:hAnsi="標楷體" w:hint="eastAsia"/>
          <w:sz w:val="16"/>
          <w:szCs w:val="16"/>
        </w:rPr>
        <w:t xml:space="preserve"> </w:t>
      </w:r>
      <w:r w:rsidRPr="00AE5034">
        <w:rPr>
          <w:rFonts w:ascii="標楷體" w:eastAsia="標楷體" w:hAnsi="標楷體"/>
          <w:sz w:val="16"/>
          <w:szCs w:val="16"/>
        </w:rPr>
        <w:t>衛生醫療器材之請購。</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5.</w:t>
      </w:r>
      <w:r w:rsidRPr="00AE5034">
        <w:rPr>
          <w:rFonts w:ascii="標楷體" w:eastAsia="標楷體" w:hAnsi="標楷體" w:hint="eastAsia"/>
          <w:sz w:val="16"/>
          <w:szCs w:val="16"/>
        </w:rPr>
        <w:t xml:space="preserve"> </w:t>
      </w:r>
      <w:r w:rsidRPr="00AE5034">
        <w:rPr>
          <w:rFonts w:ascii="標楷體" w:eastAsia="標楷體" w:hAnsi="標楷體"/>
          <w:sz w:val="16"/>
          <w:szCs w:val="16"/>
        </w:rPr>
        <w:t>舉辦健康檢查。</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6.</w:t>
      </w:r>
      <w:r w:rsidRPr="00AE5034">
        <w:rPr>
          <w:rFonts w:ascii="標楷體" w:eastAsia="標楷體" w:hAnsi="標楷體" w:hint="eastAsia"/>
          <w:sz w:val="16"/>
          <w:szCs w:val="16"/>
        </w:rPr>
        <w:t xml:space="preserve"> </w:t>
      </w:r>
      <w:r w:rsidRPr="00AE5034">
        <w:rPr>
          <w:rFonts w:ascii="標楷體" w:eastAsia="標楷體" w:hAnsi="標楷體"/>
          <w:sz w:val="16"/>
          <w:szCs w:val="16"/>
        </w:rPr>
        <w:t>指導學生健康要領並矯正其缺點。</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7.</w:t>
      </w:r>
      <w:r w:rsidRPr="00AE5034">
        <w:rPr>
          <w:rFonts w:ascii="標楷體" w:eastAsia="標楷體" w:hAnsi="標楷體" w:hint="eastAsia"/>
          <w:sz w:val="16"/>
          <w:szCs w:val="16"/>
        </w:rPr>
        <w:t xml:space="preserve"> </w:t>
      </w:r>
      <w:r w:rsidRPr="00AE5034">
        <w:rPr>
          <w:rFonts w:ascii="標楷體" w:eastAsia="標楷體" w:hAnsi="標楷體"/>
          <w:sz w:val="16"/>
          <w:szCs w:val="16"/>
        </w:rPr>
        <w:t>維護校區之環境衛生安全。</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8.</w:t>
      </w:r>
      <w:r w:rsidRPr="00AE5034">
        <w:rPr>
          <w:rFonts w:ascii="標楷體" w:eastAsia="標楷體" w:hAnsi="標楷體" w:hint="eastAsia"/>
          <w:sz w:val="16"/>
          <w:szCs w:val="16"/>
        </w:rPr>
        <w:t xml:space="preserve"> </w:t>
      </w:r>
      <w:r w:rsidRPr="00AE5034">
        <w:rPr>
          <w:rFonts w:ascii="標楷體" w:eastAsia="標楷體" w:hAnsi="標楷體"/>
          <w:sz w:val="16"/>
          <w:szCs w:val="16"/>
        </w:rPr>
        <w:t>協助護士實施學校保健工作。</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9.</w:t>
      </w:r>
      <w:r w:rsidRPr="00AE5034">
        <w:rPr>
          <w:rFonts w:ascii="標楷體" w:eastAsia="標楷體" w:hAnsi="標楷體" w:hint="eastAsia"/>
          <w:sz w:val="16"/>
          <w:szCs w:val="16"/>
        </w:rPr>
        <w:t xml:space="preserve"> </w:t>
      </w:r>
      <w:r w:rsidRPr="00AE5034">
        <w:rPr>
          <w:rFonts w:ascii="標楷體" w:eastAsia="標楷體" w:hAnsi="標楷體"/>
          <w:sz w:val="16"/>
          <w:szCs w:val="16"/>
        </w:rPr>
        <w:t>協助健康教育教學及各項衛生活動。</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10.</w:t>
      </w:r>
      <w:r w:rsidRPr="00AE5034">
        <w:rPr>
          <w:rFonts w:ascii="標楷體" w:eastAsia="標楷體" w:hAnsi="標楷體" w:hint="eastAsia"/>
          <w:sz w:val="16"/>
          <w:szCs w:val="16"/>
        </w:rPr>
        <w:t xml:space="preserve"> </w:t>
      </w:r>
      <w:r w:rsidRPr="00AE5034">
        <w:rPr>
          <w:rFonts w:ascii="標楷體" w:eastAsia="標楷體" w:hAnsi="標楷體"/>
          <w:sz w:val="16"/>
          <w:szCs w:val="16"/>
        </w:rPr>
        <w:t>實施垃圾分類、資源回收。</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11.</w:t>
      </w:r>
      <w:r w:rsidRPr="00AE5034">
        <w:rPr>
          <w:rFonts w:ascii="標楷體" w:eastAsia="標楷體" w:hAnsi="標楷體" w:hint="eastAsia"/>
          <w:sz w:val="16"/>
          <w:szCs w:val="16"/>
        </w:rPr>
        <w:t xml:space="preserve"> </w:t>
      </w:r>
      <w:r w:rsidRPr="00AE5034">
        <w:rPr>
          <w:rFonts w:ascii="標楷體" w:eastAsia="標楷體" w:hAnsi="標楷體"/>
          <w:sz w:val="16"/>
          <w:szCs w:val="16"/>
        </w:rPr>
        <w:t>實施尿液篩檢工作。</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12.</w:t>
      </w:r>
      <w:r w:rsidRPr="00AE5034">
        <w:rPr>
          <w:rFonts w:ascii="標楷體" w:eastAsia="標楷體" w:hAnsi="標楷體" w:hint="eastAsia"/>
          <w:sz w:val="16"/>
          <w:szCs w:val="16"/>
        </w:rPr>
        <w:t xml:space="preserve"> </w:t>
      </w:r>
      <w:r w:rsidRPr="00AE5034">
        <w:rPr>
          <w:rFonts w:ascii="標楷體" w:eastAsia="標楷體" w:hAnsi="標楷體"/>
          <w:sz w:val="16"/>
          <w:szCs w:val="16"/>
        </w:rPr>
        <w:t>學生意外事故發生緊急送醫處理要點。</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13.</w:t>
      </w:r>
      <w:r w:rsidRPr="00AE5034">
        <w:rPr>
          <w:rFonts w:ascii="標楷體" w:eastAsia="標楷體" w:hAnsi="標楷體" w:hint="eastAsia"/>
          <w:sz w:val="16"/>
          <w:szCs w:val="16"/>
        </w:rPr>
        <w:t xml:space="preserve"> </w:t>
      </w:r>
      <w:r w:rsidRPr="00AE5034">
        <w:rPr>
          <w:rFonts w:ascii="標楷體" w:eastAsia="標楷體" w:hAnsi="標楷體"/>
          <w:sz w:val="16"/>
          <w:szCs w:val="16"/>
        </w:rPr>
        <w:t>辦理學生身高體重、視力檢查等項目。</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14.</w:t>
      </w:r>
      <w:r w:rsidRPr="00AE5034">
        <w:rPr>
          <w:rFonts w:ascii="標楷體" w:eastAsia="標楷體" w:hAnsi="標楷體" w:hint="eastAsia"/>
          <w:sz w:val="16"/>
          <w:szCs w:val="16"/>
        </w:rPr>
        <w:t xml:space="preserve"> </w:t>
      </w:r>
      <w:r w:rsidRPr="00AE5034">
        <w:rPr>
          <w:rFonts w:ascii="標楷體" w:eastAsia="標楷體" w:hAnsi="標楷體"/>
          <w:sz w:val="16"/>
          <w:szCs w:val="16"/>
        </w:rPr>
        <w:t>成立伙食委員會督導午餐品質。</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15.</w:t>
      </w:r>
      <w:r w:rsidRPr="00AE5034">
        <w:rPr>
          <w:rFonts w:ascii="標楷體" w:eastAsia="標楷體" w:hAnsi="標楷體" w:hint="eastAsia"/>
          <w:sz w:val="16"/>
          <w:szCs w:val="16"/>
        </w:rPr>
        <w:t xml:space="preserve"> </w:t>
      </w:r>
      <w:r w:rsidRPr="00AE5034">
        <w:rPr>
          <w:rFonts w:ascii="標楷體" w:eastAsia="標楷體" w:hAnsi="標楷體"/>
          <w:sz w:val="16"/>
          <w:szCs w:val="16"/>
        </w:rPr>
        <w:t>加強廁所品質管理及校園綠化工作。</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16.</w:t>
      </w:r>
      <w:r w:rsidRPr="00AE5034">
        <w:rPr>
          <w:rFonts w:ascii="標楷體" w:eastAsia="標楷體" w:hAnsi="標楷體" w:hint="eastAsia"/>
          <w:sz w:val="16"/>
          <w:szCs w:val="16"/>
        </w:rPr>
        <w:t xml:space="preserve"> </w:t>
      </w:r>
      <w:r w:rsidRPr="00AE5034">
        <w:rPr>
          <w:rFonts w:ascii="標楷體" w:eastAsia="標楷體" w:hAnsi="標楷體"/>
          <w:sz w:val="16"/>
          <w:szCs w:val="16"/>
        </w:rPr>
        <w:t>辦理整潔比賽。</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hint="eastAsia"/>
          <w:sz w:val="16"/>
          <w:szCs w:val="16"/>
        </w:rPr>
        <w:t>17.</w:t>
      </w:r>
      <w:r w:rsidR="00682E38" w:rsidRPr="00AE5034">
        <w:rPr>
          <w:rFonts w:ascii="標楷體" w:eastAsia="標楷體" w:hAnsi="標楷體" w:hint="eastAsia"/>
          <w:color w:val="FF0000"/>
          <w:sz w:val="16"/>
          <w:szCs w:val="16"/>
        </w:rPr>
        <w:t>辦理健康促進管理活動申請</w:t>
      </w:r>
      <w:r w:rsidRPr="00AE5034">
        <w:rPr>
          <w:rFonts w:ascii="標楷體" w:eastAsia="標楷體" w:hAnsi="標楷體"/>
          <w:color w:val="FF0000"/>
          <w:sz w:val="16"/>
          <w:szCs w:val="16"/>
        </w:rPr>
        <w:t>事宜。</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hint="eastAsia"/>
          <w:sz w:val="16"/>
          <w:szCs w:val="16"/>
        </w:rPr>
        <w:t>18.落實防疫規定成立防疫小組。</w:t>
      </w:r>
    </w:p>
    <w:p w:rsidR="00170638" w:rsidRPr="00EA4CEC" w:rsidRDefault="00170638" w:rsidP="00170638">
      <w:pPr>
        <w:spacing w:line="300" w:lineRule="exact"/>
        <w:ind w:leftChars="100" w:left="840" w:hangingChars="300" w:hanging="600"/>
        <w:jc w:val="both"/>
        <w:rPr>
          <w:rFonts w:ascii="標楷體" w:eastAsia="標楷體" w:hAnsi="標楷體"/>
          <w:sz w:val="20"/>
          <w:szCs w:val="20"/>
        </w:rPr>
      </w:pPr>
      <w:r w:rsidRPr="00EA4CEC">
        <w:rPr>
          <w:rFonts w:ascii="標楷體" w:eastAsia="標楷體" w:hAnsi="標楷體"/>
          <w:sz w:val="20"/>
          <w:szCs w:val="20"/>
        </w:rPr>
        <w:t>（</w:t>
      </w:r>
      <w:r w:rsidRPr="00EA4CEC">
        <w:rPr>
          <w:rFonts w:ascii="標楷體" w:eastAsia="標楷體" w:hAnsi="標楷體" w:hint="eastAsia"/>
          <w:sz w:val="20"/>
          <w:szCs w:val="20"/>
        </w:rPr>
        <w:t>六</w:t>
      </w:r>
      <w:r w:rsidRPr="00EA4CEC">
        <w:rPr>
          <w:rFonts w:ascii="標楷體" w:eastAsia="標楷體" w:hAnsi="標楷體"/>
          <w:sz w:val="20"/>
          <w:szCs w:val="20"/>
        </w:rPr>
        <w:t>）體育組長職責</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1.</w:t>
      </w:r>
      <w:r w:rsidRPr="00AE5034">
        <w:rPr>
          <w:rFonts w:ascii="標楷體" w:eastAsia="標楷體" w:hAnsi="標楷體" w:hint="eastAsia"/>
          <w:sz w:val="16"/>
          <w:szCs w:val="16"/>
        </w:rPr>
        <w:t xml:space="preserve"> </w:t>
      </w:r>
      <w:r w:rsidRPr="00AE5034">
        <w:rPr>
          <w:rFonts w:ascii="標楷體" w:eastAsia="標楷體" w:hAnsi="標楷體"/>
          <w:sz w:val="16"/>
          <w:szCs w:val="16"/>
        </w:rPr>
        <w:t>重要章則、計劃、辦法</w:t>
      </w:r>
    </w:p>
    <w:p w:rsidR="00170638" w:rsidRPr="00AE5034" w:rsidRDefault="00170638" w:rsidP="00170638">
      <w:pPr>
        <w:spacing w:line="300" w:lineRule="exact"/>
        <w:ind w:leftChars="300" w:left="720"/>
        <w:jc w:val="both"/>
        <w:rPr>
          <w:rFonts w:ascii="標楷體" w:eastAsia="標楷體" w:hAnsi="標楷體"/>
          <w:sz w:val="16"/>
          <w:szCs w:val="16"/>
        </w:rPr>
      </w:pPr>
      <w:r w:rsidRPr="00AE5034">
        <w:rPr>
          <w:rFonts w:ascii="標楷體" w:eastAsia="標楷體" w:hAnsi="標楷體"/>
          <w:sz w:val="16"/>
          <w:szCs w:val="16"/>
        </w:rPr>
        <w:t>(1)</w:t>
      </w:r>
      <w:r w:rsidRPr="00AE5034">
        <w:rPr>
          <w:rFonts w:ascii="標楷體" w:eastAsia="標楷體" w:hAnsi="標楷體" w:hint="eastAsia"/>
          <w:sz w:val="16"/>
          <w:szCs w:val="16"/>
        </w:rPr>
        <w:t xml:space="preserve"> </w:t>
      </w:r>
      <w:r w:rsidRPr="00AE5034">
        <w:rPr>
          <w:rFonts w:ascii="標楷體" w:eastAsia="標楷體" w:hAnsi="標楷體"/>
          <w:sz w:val="16"/>
          <w:szCs w:val="16"/>
        </w:rPr>
        <w:t>體育規章比賽活動計劃及實施。</w:t>
      </w:r>
    </w:p>
    <w:p w:rsidR="00170638" w:rsidRPr="00AE5034" w:rsidRDefault="00170638" w:rsidP="00170638">
      <w:pPr>
        <w:spacing w:line="300" w:lineRule="exact"/>
        <w:ind w:leftChars="300" w:left="720"/>
        <w:jc w:val="both"/>
        <w:rPr>
          <w:rFonts w:ascii="標楷體" w:eastAsia="標楷體" w:hAnsi="標楷體"/>
          <w:sz w:val="16"/>
          <w:szCs w:val="16"/>
        </w:rPr>
      </w:pPr>
      <w:r w:rsidRPr="00AE5034">
        <w:rPr>
          <w:rFonts w:ascii="標楷體" w:eastAsia="標楷體" w:hAnsi="標楷體"/>
          <w:sz w:val="16"/>
          <w:szCs w:val="16"/>
        </w:rPr>
        <w:t>(2)</w:t>
      </w:r>
      <w:r w:rsidRPr="00AE5034">
        <w:rPr>
          <w:rFonts w:ascii="標楷體" w:eastAsia="標楷體" w:hAnsi="標楷體" w:hint="eastAsia"/>
          <w:sz w:val="16"/>
          <w:szCs w:val="16"/>
        </w:rPr>
        <w:t xml:space="preserve"> </w:t>
      </w:r>
      <w:r w:rsidRPr="00AE5034">
        <w:rPr>
          <w:rFonts w:ascii="標楷體" w:eastAsia="標楷體" w:hAnsi="標楷體"/>
          <w:sz w:val="16"/>
          <w:szCs w:val="16"/>
        </w:rPr>
        <w:t>選編體育正課及推行體適能教材。</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2.</w:t>
      </w:r>
      <w:r w:rsidRPr="00AE5034">
        <w:rPr>
          <w:rFonts w:ascii="標楷體" w:eastAsia="標楷體" w:hAnsi="標楷體" w:hint="eastAsia"/>
          <w:sz w:val="16"/>
          <w:szCs w:val="16"/>
        </w:rPr>
        <w:t xml:space="preserve"> </w:t>
      </w:r>
      <w:r w:rsidRPr="00AE5034">
        <w:rPr>
          <w:rFonts w:ascii="標楷體" w:eastAsia="標楷體" w:hAnsi="標楷體"/>
          <w:sz w:val="16"/>
          <w:szCs w:val="16"/>
        </w:rPr>
        <w:t>各類報表及證明</w:t>
      </w:r>
    </w:p>
    <w:p w:rsidR="00170638" w:rsidRPr="00AE5034" w:rsidRDefault="00170638" w:rsidP="00170638">
      <w:pPr>
        <w:spacing w:line="300" w:lineRule="exact"/>
        <w:ind w:leftChars="300" w:left="720"/>
        <w:jc w:val="both"/>
        <w:rPr>
          <w:rFonts w:ascii="標楷體" w:eastAsia="標楷體" w:hAnsi="標楷體"/>
          <w:sz w:val="16"/>
          <w:szCs w:val="16"/>
        </w:rPr>
      </w:pPr>
      <w:r w:rsidRPr="00AE5034">
        <w:rPr>
          <w:rFonts w:ascii="標楷體" w:eastAsia="標楷體" w:hAnsi="標楷體"/>
          <w:sz w:val="16"/>
          <w:szCs w:val="16"/>
        </w:rPr>
        <w:t>(1)</w:t>
      </w:r>
      <w:r w:rsidRPr="00AE5034">
        <w:rPr>
          <w:rFonts w:ascii="標楷體" w:eastAsia="標楷體" w:hAnsi="標楷體" w:hint="eastAsia"/>
          <w:sz w:val="16"/>
          <w:szCs w:val="16"/>
        </w:rPr>
        <w:t xml:space="preserve"> </w:t>
      </w:r>
      <w:r w:rsidRPr="00AE5034">
        <w:rPr>
          <w:rFonts w:ascii="標楷體" w:eastAsia="標楷體" w:hAnsi="標楷體"/>
          <w:sz w:val="16"/>
          <w:szCs w:val="16"/>
        </w:rPr>
        <w:t>校外運動比賽報名表。</w:t>
      </w:r>
    </w:p>
    <w:p w:rsidR="00170638" w:rsidRPr="00AE5034" w:rsidRDefault="00170638" w:rsidP="00170638">
      <w:pPr>
        <w:spacing w:line="300" w:lineRule="exact"/>
        <w:ind w:leftChars="300" w:left="720"/>
        <w:jc w:val="both"/>
        <w:rPr>
          <w:rFonts w:ascii="標楷體" w:eastAsia="標楷體" w:hAnsi="標楷體"/>
          <w:sz w:val="16"/>
          <w:szCs w:val="16"/>
        </w:rPr>
      </w:pPr>
      <w:r w:rsidRPr="00AE5034">
        <w:rPr>
          <w:rFonts w:ascii="標楷體" w:eastAsia="標楷體" w:hAnsi="標楷體"/>
          <w:sz w:val="16"/>
          <w:szCs w:val="16"/>
        </w:rPr>
        <w:t>(2)</w:t>
      </w:r>
      <w:r w:rsidRPr="00AE5034">
        <w:rPr>
          <w:rFonts w:ascii="標楷體" w:eastAsia="標楷體" w:hAnsi="標楷體" w:hint="eastAsia"/>
          <w:sz w:val="16"/>
          <w:szCs w:val="16"/>
        </w:rPr>
        <w:t xml:space="preserve"> </w:t>
      </w:r>
      <w:r w:rsidRPr="00AE5034">
        <w:rPr>
          <w:rFonts w:ascii="標楷體" w:eastAsia="標楷體" w:hAnsi="標楷體"/>
          <w:sz w:val="16"/>
          <w:szCs w:val="16"/>
        </w:rPr>
        <w:t>統計學生體育成績。</w:t>
      </w:r>
    </w:p>
    <w:p w:rsidR="00170638" w:rsidRPr="00AE5034" w:rsidRDefault="00170638" w:rsidP="00170638">
      <w:pPr>
        <w:spacing w:line="300" w:lineRule="exact"/>
        <w:ind w:leftChars="300" w:left="720"/>
        <w:jc w:val="both"/>
        <w:rPr>
          <w:rFonts w:ascii="標楷體" w:eastAsia="標楷體" w:hAnsi="標楷體"/>
          <w:sz w:val="16"/>
          <w:szCs w:val="16"/>
        </w:rPr>
      </w:pPr>
      <w:r w:rsidRPr="00AE5034">
        <w:rPr>
          <w:rFonts w:ascii="標楷體" w:eastAsia="標楷體" w:hAnsi="標楷體"/>
          <w:sz w:val="16"/>
          <w:szCs w:val="16"/>
        </w:rPr>
        <w:t>(3)</w:t>
      </w:r>
      <w:r w:rsidRPr="00AE5034">
        <w:rPr>
          <w:rFonts w:ascii="標楷體" w:eastAsia="標楷體" w:hAnsi="標楷體" w:hint="eastAsia"/>
          <w:sz w:val="16"/>
          <w:szCs w:val="16"/>
        </w:rPr>
        <w:t xml:space="preserve"> </w:t>
      </w:r>
      <w:r w:rsidRPr="00AE5034">
        <w:rPr>
          <w:rFonts w:ascii="標楷體" w:eastAsia="標楷體" w:hAnsi="標楷體"/>
          <w:sz w:val="16"/>
          <w:szCs w:val="16"/>
        </w:rPr>
        <w:t>紀錄及統計學生各類運動成績。</w:t>
      </w:r>
    </w:p>
    <w:p w:rsidR="00170638" w:rsidRPr="00AE5034" w:rsidRDefault="00170638" w:rsidP="00170638">
      <w:pPr>
        <w:spacing w:line="300" w:lineRule="exact"/>
        <w:ind w:leftChars="200" w:left="688" w:hangingChars="130" w:hanging="208"/>
        <w:jc w:val="both"/>
        <w:rPr>
          <w:rFonts w:ascii="標楷體" w:eastAsia="標楷體" w:hAnsi="標楷體"/>
          <w:sz w:val="16"/>
          <w:szCs w:val="16"/>
        </w:rPr>
      </w:pPr>
      <w:r w:rsidRPr="00AE5034">
        <w:rPr>
          <w:rFonts w:ascii="標楷體" w:eastAsia="標楷體" w:hAnsi="標楷體"/>
          <w:sz w:val="16"/>
          <w:szCs w:val="16"/>
        </w:rPr>
        <w:t>3.</w:t>
      </w:r>
      <w:r w:rsidRPr="00AE5034">
        <w:rPr>
          <w:rFonts w:ascii="標楷體" w:eastAsia="標楷體" w:hAnsi="標楷體" w:hint="eastAsia"/>
          <w:sz w:val="16"/>
          <w:szCs w:val="16"/>
        </w:rPr>
        <w:t xml:space="preserve"> </w:t>
      </w:r>
      <w:r w:rsidRPr="00AE5034">
        <w:rPr>
          <w:rFonts w:ascii="標楷體" w:eastAsia="標楷體" w:hAnsi="標楷體"/>
          <w:sz w:val="16"/>
          <w:szCs w:val="16"/>
        </w:rPr>
        <w:t>其他事項</w:t>
      </w:r>
    </w:p>
    <w:p w:rsidR="00170638" w:rsidRPr="00AE5034" w:rsidRDefault="00170638" w:rsidP="00170638">
      <w:pPr>
        <w:spacing w:line="300" w:lineRule="exact"/>
        <w:ind w:leftChars="300" w:left="720"/>
        <w:jc w:val="both"/>
        <w:rPr>
          <w:rFonts w:ascii="標楷體" w:eastAsia="標楷體" w:hAnsi="標楷體"/>
          <w:sz w:val="16"/>
          <w:szCs w:val="16"/>
        </w:rPr>
      </w:pPr>
      <w:r w:rsidRPr="00AE5034">
        <w:rPr>
          <w:rFonts w:ascii="標楷體" w:eastAsia="標楷體" w:hAnsi="標楷體"/>
          <w:sz w:val="16"/>
          <w:szCs w:val="16"/>
        </w:rPr>
        <w:t>(1)</w:t>
      </w:r>
      <w:r w:rsidRPr="00AE5034">
        <w:rPr>
          <w:rFonts w:ascii="標楷體" w:eastAsia="標楷體" w:hAnsi="標楷體" w:hint="eastAsia"/>
          <w:sz w:val="16"/>
          <w:szCs w:val="16"/>
        </w:rPr>
        <w:t xml:space="preserve"> </w:t>
      </w:r>
      <w:r w:rsidRPr="00AE5034">
        <w:rPr>
          <w:rFonts w:ascii="標楷體" w:eastAsia="標楷體" w:hAnsi="標楷體"/>
          <w:sz w:val="16"/>
          <w:szCs w:val="16"/>
        </w:rPr>
        <w:t>校內各項運動比賽。</w:t>
      </w:r>
    </w:p>
    <w:p w:rsidR="00170638" w:rsidRPr="00AE5034" w:rsidRDefault="00170638" w:rsidP="00170638">
      <w:pPr>
        <w:spacing w:line="300" w:lineRule="exact"/>
        <w:ind w:leftChars="300" w:left="720"/>
        <w:jc w:val="both"/>
        <w:rPr>
          <w:rFonts w:ascii="標楷體" w:eastAsia="標楷體" w:hAnsi="標楷體"/>
          <w:sz w:val="16"/>
          <w:szCs w:val="16"/>
        </w:rPr>
      </w:pPr>
      <w:r w:rsidRPr="00AE5034">
        <w:rPr>
          <w:rFonts w:ascii="標楷體" w:eastAsia="標楷體" w:hAnsi="標楷體"/>
          <w:sz w:val="16"/>
          <w:szCs w:val="16"/>
        </w:rPr>
        <w:t>(2)</w:t>
      </w:r>
      <w:r w:rsidRPr="00AE5034">
        <w:rPr>
          <w:rFonts w:ascii="標楷體" w:eastAsia="標楷體" w:hAnsi="標楷體" w:hint="eastAsia"/>
          <w:sz w:val="16"/>
          <w:szCs w:val="16"/>
        </w:rPr>
        <w:t xml:space="preserve"> </w:t>
      </w:r>
      <w:r w:rsidRPr="00AE5034">
        <w:rPr>
          <w:rFonts w:ascii="標楷體" w:eastAsia="標楷體" w:hAnsi="標楷體"/>
          <w:sz w:val="16"/>
          <w:szCs w:val="16"/>
        </w:rPr>
        <w:t>校外各類運動比賽。</w:t>
      </w:r>
    </w:p>
    <w:p w:rsidR="00170638" w:rsidRPr="00AE5034" w:rsidRDefault="00170638" w:rsidP="00170638">
      <w:pPr>
        <w:spacing w:line="300" w:lineRule="exact"/>
        <w:ind w:leftChars="300" w:left="720"/>
        <w:jc w:val="both"/>
        <w:rPr>
          <w:rFonts w:ascii="標楷體" w:eastAsia="標楷體" w:hAnsi="標楷體"/>
          <w:sz w:val="16"/>
          <w:szCs w:val="16"/>
        </w:rPr>
      </w:pPr>
      <w:r w:rsidRPr="00AE5034">
        <w:rPr>
          <w:rFonts w:ascii="標楷體" w:eastAsia="標楷體" w:hAnsi="標楷體"/>
          <w:sz w:val="16"/>
          <w:szCs w:val="16"/>
        </w:rPr>
        <w:t>(3) 保管體育器材。</w:t>
      </w:r>
    </w:p>
    <w:p w:rsidR="00170638" w:rsidRPr="00AE5034" w:rsidRDefault="00170638" w:rsidP="00170638">
      <w:pPr>
        <w:spacing w:line="300" w:lineRule="exact"/>
        <w:ind w:leftChars="300" w:left="720"/>
        <w:jc w:val="both"/>
        <w:rPr>
          <w:rFonts w:ascii="標楷體" w:eastAsia="標楷體" w:hAnsi="標楷體"/>
          <w:sz w:val="16"/>
          <w:szCs w:val="16"/>
        </w:rPr>
      </w:pPr>
      <w:r w:rsidRPr="00AE5034">
        <w:rPr>
          <w:rFonts w:ascii="標楷體" w:eastAsia="標楷體" w:hAnsi="標楷體"/>
          <w:sz w:val="16"/>
          <w:szCs w:val="16"/>
        </w:rPr>
        <w:t>(4)</w:t>
      </w:r>
      <w:r w:rsidRPr="00AE5034">
        <w:rPr>
          <w:rFonts w:ascii="標楷體" w:eastAsia="標楷體" w:hAnsi="標楷體" w:hint="eastAsia"/>
          <w:sz w:val="16"/>
          <w:szCs w:val="16"/>
        </w:rPr>
        <w:t xml:space="preserve"> 支援校外單位租借運動場地比賽人力資源。</w:t>
      </w:r>
    </w:p>
    <w:p w:rsidR="00F95A67" w:rsidRDefault="00F95A67" w:rsidP="00F95A67">
      <w:pPr>
        <w:spacing w:line="300" w:lineRule="exact"/>
        <w:ind w:leftChars="100" w:left="840" w:hangingChars="300" w:hanging="600"/>
        <w:jc w:val="both"/>
        <w:rPr>
          <w:rFonts w:ascii="標楷體" w:eastAsia="標楷體" w:hAnsi="標楷體"/>
          <w:sz w:val="20"/>
          <w:szCs w:val="20"/>
        </w:rPr>
      </w:pPr>
      <w:r w:rsidRPr="00EA4CEC">
        <w:rPr>
          <w:rFonts w:ascii="標楷體" w:eastAsia="標楷體" w:hAnsi="標楷體"/>
          <w:sz w:val="20"/>
          <w:szCs w:val="20"/>
        </w:rPr>
        <w:t>（</w:t>
      </w:r>
      <w:r>
        <w:rPr>
          <w:rFonts w:ascii="標楷體" w:eastAsia="標楷體" w:hAnsi="標楷體" w:hint="eastAsia"/>
          <w:sz w:val="20"/>
          <w:szCs w:val="20"/>
        </w:rPr>
        <w:t>七</w:t>
      </w:r>
      <w:r w:rsidRPr="00EA4CEC">
        <w:rPr>
          <w:rFonts w:ascii="標楷體" w:eastAsia="標楷體" w:hAnsi="標楷體"/>
          <w:sz w:val="20"/>
          <w:szCs w:val="20"/>
        </w:rPr>
        <w:t>）</w:t>
      </w:r>
      <w:r>
        <w:rPr>
          <w:rFonts w:ascii="標楷體" w:eastAsia="標楷體" w:hAnsi="標楷體" w:hint="eastAsia"/>
          <w:sz w:val="20"/>
          <w:szCs w:val="20"/>
        </w:rPr>
        <w:t>校護</w:t>
      </w:r>
      <w:r w:rsidRPr="00EA4CEC">
        <w:rPr>
          <w:rFonts w:ascii="標楷體" w:eastAsia="標楷體" w:hAnsi="標楷體"/>
          <w:sz w:val="20"/>
          <w:szCs w:val="20"/>
        </w:rPr>
        <w:t>職責</w:t>
      </w:r>
      <w:r>
        <w:rPr>
          <w:rFonts w:ascii="標楷體" w:eastAsia="標楷體" w:hAnsi="標楷體" w:hint="eastAsia"/>
          <w:sz w:val="20"/>
          <w:szCs w:val="20"/>
        </w:rPr>
        <w:t>:</w:t>
      </w:r>
    </w:p>
    <w:p w:rsidR="00F95A67" w:rsidRPr="00F95A67" w:rsidRDefault="00F95A67" w:rsidP="00F95A67">
      <w:pPr>
        <w:spacing w:line="440" w:lineRule="exact"/>
        <w:rPr>
          <w:rFonts w:ascii="標楷體" w:eastAsia="標楷體" w:hAnsi="標楷體"/>
          <w:sz w:val="16"/>
          <w:szCs w:val="16"/>
        </w:rPr>
      </w:pPr>
      <w:r>
        <w:rPr>
          <w:rFonts w:ascii="標楷體" w:eastAsia="標楷體" w:hAnsi="標楷體" w:hint="eastAsia"/>
          <w:sz w:val="20"/>
          <w:szCs w:val="20"/>
        </w:rPr>
        <w:t xml:space="preserve">     </w:t>
      </w:r>
      <w:r w:rsidRPr="00F95A67">
        <w:rPr>
          <w:rFonts w:ascii="標楷體" w:eastAsia="標楷體" w:hAnsi="標楷體" w:hint="eastAsia"/>
          <w:sz w:val="16"/>
          <w:szCs w:val="16"/>
        </w:rPr>
        <w:t>1.實施學校師生保健工作</w:t>
      </w:r>
      <w:r w:rsidR="00AE5034">
        <w:rPr>
          <w:rFonts w:ascii="標楷體" w:eastAsia="標楷體" w:hAnsi="標楷體" w:hint="eastAsia"/>
          <w:sz w:val="16"/>
          <w:szCs w:val="16"/>
        </w:rPr>
        <w:t>含哺乳室設備環境布置工作</w:t>
      </w:r>
      <w:r w:rsidRPr="00F95A67">
        <w:rPr>
          <w:rFonts w:ascii="標楷體" w:eastAsia="標楷體" w:hAnsi="標楷體" w:hint="eastAsia"/>
          <w:sz w:val="16"/>
          <w:szCs w:val="16"/>
        </w:rPr>
        <w:t xml:space="preserve"> 。</w:t>
      </w:r>
    </w:p>
    <w:p w:rsidR="00F95A67" w:rsidRPr="00F95A67" w:rsidRDefault="00F95A67" w:rsidP="00F95A67">
      <w:pPr>
        <w:spacing w:line="440" w:lineRule="exact"/>
        <w:rPr>
          <w:rFonts w:ascii="標楷體" w:eastAsia="標楷體" w:hAnsi="標楷體"/>
          <w:sz w:val="16"/>
          <w:szCs w:val="16"/>
        </w:rPr>
      </w:pPr>
      <w:r>
        <w:rPr>
          <w:rFonts w:ascii="標楷體" w:eastAsia="標楷體" w:hAnsi="標楷體" w:hint="eastAsia"/>
          <w:sz w:val="16"/>
          <w:szCs w:val="16"/>
        </w:rPr>
        <w:t xml:space="preserve">      </w:t>
      </w:r>
      <w:r w:rsidRPr="00F95A67">
        <w:rPr>
          <w:rFonts w:ascii="標楷體" w:eastAsia="標楷體" w:hAnsi="標楷體" w:hint="eastAsia"/>
          <w:sz w:val="16"/>
          <w:szCs w:val="16"/>
        </w:rPr>
        <w:t>2.全校學生健康檢查。(含高一學生健康檢查視力、身高、體重...)</w:t>
      </w:r>
    </w:p>
    <w:p w:rsidR="00F95A67" w:rsidRPr="00F95A67" w:rsidRDefault="00F95A67" w:rsidP="00F95A67">
      <w:pPr>
        <w:spacing w:line="440" w:lineRule="exact"/>
        <w:rPr>
          <w:rFonts w:ascii="標楷體" w:eastAsia="標楷體" w:hAnsi="標楷體"/>
          <w:sz w:val="16"/>
          <w:szCs w:val="16"/>
        </w:rPr>
      </w:pPr>
      <w:r>
        <w:rPr>
          <w:rFonts w:ascii="標楷體" w:eastAsia="標楷體" w:hAnsi="標楷體" w:hint="eastAsia"/>
          <w:sz w:val="16"/>
          <w:szCs w:val="16"/>
        </w:rPr>
        <w:t xml:space="preserve">      </w:t>
      </w:r>
      <w:r w:rsidRPr="00F95A67">
        <w:rPr>
          <w:rFonts w:ascii="標楷體" w:eastAsia="標楷體" w:hAnsi="標楷體" w:hint="eastAsia"/>
          <w:sz w:val="16"/>
          <w:szCs w:val="16"/>
        </w:rPr>
        <w:t>3.協助衛生保健宣導〈</w:t>
      </w:r>
      <w:r w:rsidR="00AE5034">
        <w:rPr>
          <w:rFonts w:ascii="標楷體" w:eastAsia="標楷體" w:hAnsi="標楷體" w:hint="eastAsia"/>
          <w:sz w:val="16"/>
          <w:szCs w:val="16"/>
        </w:rPr>
        <w:t>含</w:t>
      </w:r>
      <w:r w:rsidRPr="00F95A67">
        <w:rPr>
          <w:rFonts w:ascii="標楷體" w:eastAsia="標楷體" w:hAnsi="標楷體" w:hint="eastAsia"/>
          <w:sz w:val="16"/>
          <w:szCs w:val="16"/>
        </w:rPr>
        <w:t>重大傳染性疾病防治性宣導〉。</w:t>
      </w:r>
    </w:p>
    <w:p w:rsidR="00F95A67" w:rsidRPr="00F95A67" w:rsidRDefault="00F95A67" w:rsidP="00F95A67">
      <w:pPr>
        <w:spacing w:line="440" w:lineRule="exact"/>
        <w:rPr>
          <w:rFonts w:ascii="標楷體" w:eastAsia="標楷體" w:hAnsi="標楷體"/>
          <w:sz w:val="16"/>
          <w:szCs w:val="16"/>
        </w:rPr>
      </w:pPr>
      <w:r>
        <w:rPr>
          <w:rFonts w:ascii="標楷體" w:eastAsia="標楷體" w:hAnsi="標楷體" w:hint="eastAsia"/>
          <w:sz w:val="16"/>
          <w:szCs w:val="16"/>
        </w:rPr>
        <w:t xml:space="preserve">      </w:t>
      </w:r>
      <w:r w:rsidRPr="00F95A67">
        <w:rPr>
          <w:rFonts w:ascii="標楷體" w:eastAsia="標楷體" w:hAnsi="標楷體" w:hint="eastAsia"/>
          <w:sz w:val="16"/>
          <w:szCs w:val="16"/>
        </w:rPr>
        <w:t>4.各項學生的醫療服務</w:t>
      </w:r>
      <w:r w:rsidR="00AE5034">
        <w:rPr>
          <w:rFonts w:ascii="標楷體" w:eastAsia="標楷體" w:hAnsi="標楷體" w:hint="eastAsia"/>
          <w:sz w:val="16"/>
          <w:szCs w:val="16"/>
        </w:rPr>
        <w:t>及</w:t>
      </w:r>
      <w:r w:rsidRPr="00F95A67">
        <w:rPr>
          <w:rFonts w:ascii="標楷體" w:eastAsia="標楷體" w:hAnsi="標楷體" w:hint="eastAsia"/>
          <w:sz w:val="16"/>
          <w:szCs w:val="16"/>
        </w:rPr>
        <w:t>意外傷害處理(含捐血活動)。</w:t>
      </w:r>
    </w:p>
    <w:p w:rsidR="00F95A67" w:rsidRPr="00F95A67" w:rsidRDefault="00F95A67" w:rsidP="00F95A67">
      <w:pPr>
        <w:spacing w:line="440" w:lineRule="exact"/>
        <w:rPr>
          <w:rFonts w:ascii="標楷體" w:eastAsia="標楷體" w:hAnsi="標楷體"/>
          <w:sz w:val="16"/>
          <w:szCs w:val="16"/>
        </w:rPr>
      </w:pPr>
      <w:r>
        <w:rPr>
          <w:rFonts w:ascii="標楷體" w:eastAsia="標楷體" w:hAnsi="標楷體" w:hint="eastAsia"/>
          <w:sz w:val="16"/>
          <w:szCs w:val="16"/>
        </w:rPr>
        <w:t xml:space="preserve">      </w:t>
      </w:r>
      <w:r w:rsidRPr="00F95A67">
        <w:rPr>
          <w:rFonts w:ascii="標楷體" w:eastAsia="標楷體" w:hAnsi="標楷體" w:hint="eastAsia"/>
          <w:sz w:val="16"/>
          <w:szCs w:val="16"/>
        </w:rPr>
        <w:t>5.欣河系統管理及建立資料。</w:t>
      </w:r>
    </w:p>
    <w:p w:rsidR="00F95A67" w:rsidRPr="00F95A67" w:rsidRDefault="00F95A67" w:rsidP="00F95A67">
      <w:pPr>
        <w:spacing w:line="440" w:lineRule="exact"/>
        <w:rPr>
          <w:rFonts w:ascii="標楷體" w:eastAsia="標楷體" w:hAnsi="標楷體"/>
          <w:sz w:val="16"/>
          <w:szCs w:val="16"/>
        </w:rPr>
      </w:pPr>
      <w:r>
        <w:rPr>
          <w:rFonts w:ascii="標楷體" w:eastAsia="標楷體" w:hAnsi="標楷體" w:hint="eastAsia"/>
          <w:sz w:val="16"/>
          <w:szCs w:val="16"/>
        </w:rPr>
        <w:t xml:space="preserve">      </w:t>
      </w:r>
      <w:r w:rsidRPr="00F95A67">
        <w:rPr>
          <w:rFonts w:ascii="標楷體" w:eastAsia="標楷體" w:hAnsi="標楷體" w:hint="eastAsia"/>
          <w:sz w:val="16"/>
          <w:szCs w:val="16"/>
        </w:rPr>
        <w:t>6.協助性平會開案會議處理與執行紀錄者。</w:t>
      </w:r>
    </w:p>
    <w:p w:rsidR="00F95A67" w:rsidRPr="00F95A67" w:rsidRDefault="00F95A67" w:rsidP="00F95A67">
      <w:pPr>
        <w:spacing w:line="440" w:lineRule="exact"/>
        <w:rPr>
          <w:rFonts w:ascii="標楷體" w:eastAsia="標楷體" w:hAnsi="標楷體"/>
          <w:sz w:val="16"/>
          <w:szCs w:val="16"/>
        </w:rPr>
      </w:pPr>
      <w:r>
        <w:rPr>
          <w:rFonts w:ascii="標楷體" w:eastAsia="標楷體" w:hAnsi="標楷體" w:hint="eastAsia"/>
          <w:sz w:val="16"/>
          <w:szCs w:val="16"/>
        </w:rPr>
        <w:t xml:space="preserve">      </w:t>
      </w:r>
      <w:r w:rsidRPr="00F95A67">
        <w:rPr>
          <w:rFonts w:ascii="標楷體" w:eastAsia="標楷體" w:hAnsi="標楷體" w:hint="eastAsia"/>
          <w:sz w:val="16"/>
          <w:szCs w:val="16"/>
        </w:rPr>
        <w:t>7.兼辦學生曠缺紀錄登錄及請假核銷工作。</w:t>
      </w:r>
    </w:p>
    <w:p w:rsidR="00F95A67" w:rsidRPr="00F95A67" w:rsidRDefault="00F95A67" w:rsidP="00F95A67">
      <w:pPr>
        <w:spacing w:line="440" w:lineRule="exact"/>
        <w:rPr>
          <w:rFonts w:ascii="標楷體" w:eastAsia="標楷體" w:hAnsi="標楷體"/>
          <w:sz w:val="16"/>
          <w:szCs w:val="16"/>
        </w:rPr>
      </w:pPr>
      <w:r>
        <w:rPr>
          <w:rFonts w:ascii="標楷體" w:eastAsia="標楷體" w:hAnsi="標楷體" w:hint="eastAsia"/>
          <w:sz w:val="16"/>
          <w:szCs w:val="16"/>
        </w:rPr>
        <w:t xml:space="preserve">      </w:t>
      </w:r>
      <w:r w:rsidRPr="00F95A67">
        <w:rPr>
          <w:rFonts w:ascii="標楷體" w:eastAsia="標楷體" w:hAnsi="標楷體" w:hint="eastAsia"/>
          <w:sz w:val="16"/>
          <w:szCs w:val="16"/>
        </w:rPr>
        <w:t>8.性平會個案檔案永續性保存登錄(保存25年送文書組</w:t>
      </w:r>
      <w:r w:rsidRPr="00F95A67">
        <w:rPr>
          <w:rFonts w:ascii="標楷體" w:eastAsia="標楷體" w:hAnsi="標楷體"/>
          <w:sz w:val="16"/>
          <w:szCs w:val="16"/>
        </w:rPr>
        <w:t>)</w:t>
      </w:r>
      <w:r>
        <w:rPr>
          <w:rFonts w:ascii="標楷體" w:eastAsia="標楷體" w:hAnsi="標楷體" w:hint="eastAsia"/>
          <w:sz w:val="16"/>
          <w:szCs w:val="16"/>
        </w:rPr>
        <w:t>及性平會</w:t>
      </w:r>
      <w:r w:rsidR="00AE5034">
        <w:rPr>
          <w:rFonts w:ascii="標楷體" w:eastAsia="標楷體" w:hAnsi="標楷體" w:hint="eastAsia"/>
          <w:sz w:val="16"/>
          <w:szCs w:val="16"/>
        </w:rPr>
        <w:t>調查小組調查報告</w:t>
      </w:r>
      <w:r>
        <w:rPr>
          <w:rFonts w:ascii="標楷體" w:eastAsia="標楷體" w:hAnsi="標楷體" w:hint="eastAsia"/>
          <w:sz w:val="16"/>
          <w:szCs w:val="16"/>
        </w:rPr>
        <w:t>紀錄</w:t>
      </w:r>
      <w:r w:rsidRPr="00F95A67">
        <w:rPr>
          <w:rFonts w:ascii="標楷體" w:eastAsia="標楷體" w:hAnsi="標楷體" w:hint="eastAsia"/>
          <w:sz w:val="16"/>
          <w:szCs w:val="16"/>
        </w:rPr>
        <w:t>。</w:t>
      </w:r>
    </w:p>
    <w:p w:rsidR="00F95A67" w:rsidRPr="00F95A67" w:rsidRDefault="00F95A67" w:rsidP="00F95A67">
      <w:pPr>
        <w:spacing w:line="440" w:lineRule="exact"/>
        <w:rPr>
          <w:rFonts w:ascii="標楷體" w:eastAsia="標楷體" w:hAnsi="標楷體"/>
          <w:sz w:val="16"/>
          <w:szCs w:val="16"/>
        </w:rPr>
      </w:pPr>
      <w:r>
        <w:rPr>
          <w:rFonts w:ascii="標楷體" w:eastAsia="標楷體" w:hAnsi="標楷體" w:hint="eastAsia"/>
          <w:sz w:val="16"/>
          <w:szCs w:val="16"/>
        </w:rPr>
        <w:t xml:space="preserve">      </w:t>
      </w:r>
      <w:r w:rsidRPr="00F95A67">
        <w:rPr>
          <w:rFonts w:ascii="標楷體" w:eastAsia="標楷體" w:hAnsi="標楷體" w:hint="eastAsia"/>
          <w:sz w:val="16"/>
          <w:szCs w:val="16"/>
        </w:rPr>
        <w:t>9.協助學務處公文傳送、呈閱工作、公文歸檔、學生</w:t>
      </w:r>
      <w:r w:rsidR="00AE5034">
        <w:rPr>
          <w:rFonts w:ascii="標楷體" w:eastAsia="標楷體" w:hAnsi="標楷體" w:hint="eastAsia"/>
          <w:sz w:val="16"/>
          <w:szCs w:val="16"/>
        </w:rPr>
        <w:t>就(</w:t>
      </w:r>
      <w:r w:rsidRPr="00F95A67">
        <w:rPr>
          <w:rFonts w:ascii="標楷體" w:eastAsia="標楷體" w:hAnsi="標楷體" w:hint="eastAsia"/>
          <w:sz w:val="16"/>
          <w:szCs w:val="16"/>
        </w:rPr>
        <w:t>助</w:t>
      </w:r>
      <w:r w:rsidR="00AE5034">
        <w:rPr>
          <w:rFonts w:ascii="標楷體" w:eastAsia="標楷體" w:hAnsi="標楷體" w:hint="eastAsia"/>
          <w:sz w:val="16"/>
          <w:szCs w:val="16"/>
        </w:rPr>
        <w:t>)</w:t>
      </w:r>
      <w:r w:rsidRPr="00F95A67">
        <w:rPr>
          <w:rFonts w:ascii="標楷體" w:eastAsia="標楷體" w:hAnsi="標楷體" w:hint="eastAsia"/>
          <w:sz w:val="16"/>
          <w:szCs w:val="16"/>
        </w:rPr>
        <w:t>學貸款建檔工作處理。</w:t>
      </w:r>
    </w:p>
    <w:p w:rsidR="00F95A67" w:rsidRPr="00F95A67" w:rsidRDefault="00F95A67" w:rsidP="00F95A67">
      <w:pPr>
        <w:spacing w:line="440" w:lineRule="exact"/>
        <w:rPr>
          <w:rFonts w:ascii="標楷體" w:eastAsia="標楷體" w:hAnsi="標楷體"/>
          <w:sz w:val="16"/>
          <w:szCs w:val="16"/>
        </w:rPr>
      </w:pPr>
      <w:r>
        <w:rPr>
          <w:rFonts w:ascii="標楷體" w:eastAsia="標楷體" w:hAnsi="標楷體" w:hint="eastAsia"/>
          <w:sz w:val="16"/>
          <w:szCs w:val="16"/>
        </w:rPr>
        <w:t xml:space="preserve">      </w:t>
      </w:r>
      <w:r w:rsidRPr="00F95A67">
        <w:rPr>
          <w:rFonts w:ascii="標楷體" w:eastAsia="標楷體" w:hAnsi="標楷體" w:hint="eastAsia"/>
          <w:sz w:val="16"/>
          <w:szCs w:val="16"/>
        </w:rPr>
        <w:t>10.導師手冊製作。</w:t>
      </w:r>
    </w:p>
    <w:p w:rsidR="00F95A67" w:rsidRDefault="00F95A67" w:rsidP="00F95A67">
      <w:pPr>
        <w:spacing w:line="440" w:lineRule="exact"/>
        <w:rPr>
          <w:rFonts w:ascii="標楷體" w:eastAsia="標楷體" w:hAnsi="標楷體"/>
          <w:sz w:val="16"/>
          <w:szCs w:val="16"/>
        </w:rPr>
      </w:pPr>
      <w:r>
        <w:rPr>
          <w:rFonts w:ascii="標楷體" w:eastAsia="標楷體" w:hAnsi="標楷體" w:hint="eastAsia"/>
          <w:sz w:val="16"/>
          <w:szCs w:val="16"/>
        </w:rPr>
        <w:t xml:space="preserve">      </w:t>
      </w:r>
      <w:r w:rsidRPr="00F95A67">
        <w:rPr>
          <w:rFonts w:ascii="標楷體" w:eastAsia="標楷體" w:hAnsi="標楷體" w:hint="eastAsia"/>
          <w:sz w:val="16"/>
          <w:szCs w:val="16"/>
        </w:rPr>
        <w:t>11.協助衛生組長對師生疫苗注射管控及掌握外聘教師注射疫苗率，隨時滾動式修正人數，對教育部國教署及縣政府健康促進活動調</w:t>
      </w:r>
    </w:p>
    <w:p w:rsidR="00F95A67" w:rsidRPr="00F95A67" w:rsidRDefault="00F95A67" w:rsidP="00F95A67">
      <w:pPr>
        <w:spacing w:line="440" w:lineRule="exact"/>
        <w:rPr>
          <w:rFonts w:ascii="標楷體" w:eastAsia="標楷體" w:hAnsi="標楷體"/>
          <w:sz w:val="16"/>
          <w:szCs w:val="16"/>
        </w:rPr>
      </w:pPr>
      <w:r>
        <w:rPr>
          <w:rFonts w:ascii="標楷體" w:eastAsia="標楷體" w:hAnsi="標楷體" w:hint="eastAsia"/>
          <w:sz w:val="16"/>
          <w:szCs w:val="16"/>
        </w:rPr>
        <w:t xml:space="preserve">          </w:t>
      </w:r>
      <w:r w:rsidRPr="00F95A67">
        <w:rPr>
          <w:rFonts w:ascii="標楷體" w:eastAsia="標楷體" w:hAnsi="標楷體" w:hint="eastAsia"/>
          <w:sz w:val="16"/>
          <w:szCs w:val="16"/>
        </w:rPr>
        <w:t>查上網填報(滾動式修正)。</w:t>
      </w:r>
    </w:p>
    <w:p w:rsidR="00F95A67" w:rsidRDefault="00F95A67" w:rsidP="00F95A67">
      <w:pPr>
        <w:spacing w:line="440" w:lineRule="exact"/>
        <w:rPr>
          <w:rFonts w:ascii="標楷體" w:eastAsia="標楷體" w:hAnsi="標楷體"/>
          <w:sz w:val="16"/>
          <w:szCs w:val="16"/>
        </w:rPr>
      </w:pPr>
      <w:r>
        <w:rPr>
          <w:rFonts w:ascii="標楷體" w:eastAsia="標楷體" w:hAnsi="標楷體" w:hint="eastAsia"/>
          <w:sz w:val="16"/>
          <w:szCs w:val="16"/>
        </w:rPr>
        <w:t xml:space="preserve">      </w:t>
      </w:r>
      <w:r w:rsidRPr="00F95A67">
        <w:rPr>
          <w:rFonts w:ascii="標楷體" w:eastAsia="標楷體" w:hAnsi="標楷體" w:hint="eastAsia"/>
          <w:sz w:val="16"/>
          <w:szCs w:val="16"/>
        </w:rPr>
        <w:t>12.</w:t>
      </w:r>
      <w:r>
        <w:rPr>
          <w:rFonts w:ascii="標楷體" w:eastAsia="標楷體" w:hAnsi="標楷體" w:hint="eastAsia"/>
          <w:sz w:val="16"/>
          <w:szCs w:val="16"/>
        </w:rPr>
        <w:t>兼辦學生社團登錄工作</w:t>
      </w:r>
      <w:r w:rsidRPr="00F95A67">
        <w:rPr>
          <w:rFonts w:ascii="標楷體" w:eastAsia="標楷體" w:hAnsi="標楷體" w:hint="eastAsia"/>
          <w:sz w:val="16"/>
          <w:szCs w:val="16"/>
        </w:rPr>
        <w:t>。</w:t>
      </w:r>
    </w:p>
    <w:p w:rsidR="00F95A67" w:rsidRPr="00F95A67" w:rsidRDefault="00F95A67" w:rsidP="00F95A67">
      <w:pPr>
        <w:spacing w:line="440" w:lineRule="exact"/>
        <w:rPr>
          <w:rFonts w:ascii="標楷體" w:eastAsia="標楷體" w:hAnsi="標楷體"/>
          <w:sz w:val="16"/>
          <w:szCs w:val="16"/>
        </w:rPr>
      </w:pPr>
      <w:r>
        <w:rPr>
          <w:rFonts w:ascii="標楷體" w:eastAsia="標楷體" w:hAnsi="標楷體" w:hint="eastAsia"/>
          <w:sz w:val="16"/>
          <w:szCs w:val="16"/>
        </w:rPr>
        <w:t xml:space="preserve">      13.</w:t>
      </w:r>
      <w:r w:rsidRPr="00F95A67">
        <w:rPr>
          <w:rFonts w:ascii="標楷體" w:eastAsia="標楷體" w:hAnsi="標楷體" w:hint="eastAsia"/>
          <w:sz w:val="16"/>
          <w:szCs w:val="16"/>
        </w:rPr>
        <w:t>其他工作相關事項及執行主管臨時交辦事項。</w:t>
      </w:r>
    </w:p>
    <w:p w:rsidR="00F95A67" w:rsidRPr="00F95A67" w:rsidRDefault="00F95A67" w:rsidP="00F95A67">
      <w:pPr>
        <w:spacing w:line="440" w:lineRule="exact"/>
        <w:rPr>
          <w:rFonts w:ascii="標楷體" w:eastAsia="標楷體" w:hAnsi="標楷體"/>
          <w:sz w:val="16"/>
          <w:szCs w:val="16"/>
        </w:rPr>
      </w:pPr>
    </w:p>
    <w:p w:rsidR="00F95A67" w:rsidRPr="00F95A67" w:rsidRDefault="00F95A67" w:rsidP="00F95A67">
      <w:pPr>
        <w:spacing w:line="300" w:lineRule="exact"/>
        <w:ind w:leftChars="100" w:left="840" w:hangingChars="300" w:hanging="600"/>
        <w:jc w:val="both"/>
        <w:rPr>
          <w:rFonts w:ascii="標楷體" w:eastAsia="標楷體" w:hAnsi="標楷體"/>
          <w:sz w:val="20"/>
          <w:szCs w:val="20"/>
        </w:rPr>
      </w:pPr>
    </w:p>
    <w:p w:rsidR="00F95A67" w:rsidRPr="00F95A67" w:rsidRDefault="00F95A67" w:rsidP="00F95A67">
      <w:pPr>
        <w:spacing w:line="300" w:lineRule="exact"/>
        <w:jc w:val="both"/>
        <w:rPr>
          <w:rFonts w:ascii="標楷體" w:eastAsia="標楷體" w:hAnsi="標楷體"/>
          <w:sz w:val="20"/>
          <w:szCs w:val="20"/>
        </w:rPr>
      </w:pPr>
    </w:p>
    <w:p w:rsidR="00170638" w:rsidRDefault="00170638" w:rsidP="00170638">
      <w:pPr>
        <w:pStyle w:val="2"/>
      </w:pPr>
      <w:bookmarkStart w:id="5" w:name="_Toc336099185"/>
      <w:r>
        <w:rPr>
          <w:rFonts w:hint="eastAsia"/>
        </w:rPr>
        <w:t>五、學生</w:t>
      </w:r>
      <w:r w:rsidRPr="00B52E00">
        <w:t>自治幹部職掌</w:t>
      </w:r>
      <w:bookmarkEnd w:id="5"/>
    </w:p>
    <w:p w:rsidR="00170638" w:rsidRPr="00B75F69" w:rsidRDefault="00170638" w:rsidP="00170638">
      <w:pPr>
        <w:tabs>
          <w:tab w:val="left" w:pos="8504"/>
        </w:tabs>
        <w:spacing w:line="300" w:lineRule="exact"/>
        <w:ind w:firstLineChars="200" w:firstLine="480"/>
        <w:jc w:val="both"/>
        <w:rPr>
          <w:rFonts w:eastAsia="標楷體"/>
          <w:sz w:val="16"/>
          <w:szCs w:val="16"/>
        </w:rPr>
      </w:pPr>
      <w:r>
        <w:rPr>
          <w:rFonts w:eastAsia="標楷體" w:hint="eastAsia"/>
        </w:rPr>
        <w:t xml:space="preserve">                         </w:t>
      </w:r>
      <w:r w:rsidRPr="00B75F69">
        <w:rPr>
          <w:rFonts w:eastAsia="標楷體" w:hint="eastAsia"/>
          <w:sz w:val="16"/>
          <w:szCs w:val="16"/>
        </w:rPr>
        <w:t>一</w:t>
      </w:r>
      <w:r w:rsidRPr="00B75F69">
        <w:rPr>
          <w:rFonts w:eastAsia="標楷體" w:hint="eastAsia"/>
          <w:sz w:val="16"/>
          <w:szCs w:val="16"/>
        </w:rPr>
        <w:t>.</w:t>
      </w:r>
      <w:r>
        <w:rPr>
          <w:rFonts w:eastAsia="標楷體" w:hint="eastAsia"/>
          <w:sz w:val="16"/>
          <w:szCs w:val="16"/>
        </w:rPr>
        <w:t>104</w:t>
      </w:r>
      <w:r w:rsidRPr="00B75F69">
        <w:rPr>
          <w:rFonts w:eastAsia="標楷體"/>
          <w:sz w:val="16"/>
          <w:szCs w:val="16"/>
        </w:rPr>
        <w:t>.08.3</w:t>
      </w:r>
      <w:r w:rsidRPr="00B75F69">
        <w:rPr>
          <w:rFonts w:eastAsia="標楷體" w:hint="eastAsia"/>
          <w:sz w:val="16"/>
          <w:szCs w:val="16"/>
        </w:rPr>
        <w:t>0</w:t>
      </w:r>
      <w:r w:rsidRPr="00B75F69">
        <w:rPr>
          <w:rFonts w:eastAsia="標楷體"/>
          <w:sz w:val="16"/>
          <w:szCs w:val="16"/>
        </w:rPr>
        <w:t>期初經學務會議開會研訂</w:t>
      </w:r>
    </w:p>
    <w:p w:rsidR="00170638" w:rsidRPr="00B75F69" w:rsidRDefault="00170638" w:rsidP="00170638">
      <w:pPr>
        <w:tabs>
          <w:tab w:val="left" w:pos="8504"/>
        </w:tabs>
        <w:spacing w:line="300" w:lineRule="exact"/>
        <w:ind w:firstLineChars="200" w:firstLine="320"/>
        <w:jc w:val="both"/>
        <w:rPr>
          <w:rFonts w:eastAsia="標楷體"/>
          <w:sz w:val="16"/>
          <w:szCs w:val="16"/>
        </w:rPr>
      </w:pPr>
      <w:r w:rsidRPr="00B75F69">
        <w:rPr>
          <w:rFonts w:eastAsia="標楷體" w:hint="eastAsia"/>
          <w:sz w:val="16"/>
          <w:szCs w:val="16"/>
        </w:rPr>
        <w:t xml:space="preserve">          </w:t>
      </w:r>
      <w:r>
        <w:rPr>
          <w:rFonts w:eastAsia="標楷體" w:hint="eastAsia"/>
          <w:sz w:val="16"/>
          <w:szCs w:val="16"/>
        </w:rPr>
        <w:t xml:space="preserve">                              </w:t>
      </w:r>
      <w:r w:rsidRPr="00B75F69">
        <w:rPr>
          <w:rFonts w:eastAsia="標楷體" w:hint="eastAsia"/>
          <w:sz w:val="16"/>
          <w:szCs w:val="16"/>
        </w:rPr>
        <w:t>二</w:t>
      </w:r>
      <w:r w:rsidRPr="00B75F69">
        <w:rPr>
          <w:rFonts w:eastAsia="標楷體" w:hint="eastAsia"/>
          <w:sz w:val="16"/>
          <w:szCs w:val="16"/>
        </w:rPr>
        <w:t>.10</w:t>
      </w:r>
      <w:r>
        <w:rPr>
          <w:rFonts w:eastAsia="標楷體" w:hint="eastAsia"/>
          <w:sz w:val="16"/>
          <w:szCs w:val="16"/>
        </w:rPr>
        <w:t>5</w:t>
      </w:r>
      <w:r w:rsidRPr="00B75F69">
        <w:rPr>
          <w:rFonts w:eastAsia="標楷體"/>
          <w:sz w:val="16"/>
          <w:szCs w:val="16"/>
        </w:rPr>
        <w:t>.0</w:t>
      </w:r>
      <w:r w:rsidRPr="00B75F69">
        <w:rPr>
          <w:rFonts w:eastAsia="標楷體" w:hint="eastAsia"/>
          <w:sz w:val="16"/>
          <w:szCs w:val="16"/>
        </w:rPr>
        <w:t>8</w:t>
      </w:r>
      <w:r w:rsidRPr="00B75F69">
        <w:rPr>
          <w:rFonts w:eastAsia="標楷體"/>
          <w:sz w:val="16"/>
          <w:szCs w:val="16"/>
        </w:rPr>
        <w:t>.30</w:t>
      </w:r>
      <w:r w:rsidRPr="00B75F69">
        <w:rPr>
          <w:rFonts w:eastAsia="標楷體"/>
          <w:sz w:val="16"/>
          <w:szCs w:val="16"/>
        </w:rPr>
        <w:t>經期</w:t>
      </w:r>
      <w:r w:rsidRPr="00B75F69">
        <w:rPr>
          <w:rFonts w:eastAsia="標楷體" w:hint="eastAsia"/>
          <w:sz w:val="16"/>
          <w:szCs w:val="16"/>
        </w:rPr>
        <w:t>初學</w:t>
      </w:r>
      <w:r w:rsidRPr="00B75F69">
        <w:rPr>
          <w:rFonts w:eastAsia="標楷體"/>
          <w:sz w:val="16"/>
          <w:szCs w:val="16"/>
        </w:rPr>
        <w:t>務會議討論修正</w:t>
      </w:r>
    </w:p>
    <w:p w:rsidR="00170638" w:rsidRDefault="00170638" w:rsidP="00170638">
      <w:pPr>
        <w:tabs>
          <w:tab w:val="left" w:pos="8504"/>
        </w:tabs>
        <w:spacing w:line="300" w:lineRule="exact"/>
        <w:ind w:firstLineChars="200" w:firstLine="320"/>
        <w:jc w:val="both"/>
        <w:rPr>
          <w:rFonts w:eastAsia="標楷體"/>
          <w:sz w:val="16"/>
          <w:szCs w:val="16"/>
        </w:rPr>
      </w:pPr>
      <w:r w:rsidRPr="00B75F69">
        <w:rPr>
          <w:rFonts w:eastAsia="標楷體" w:hint="eastAsia"/>
          <w:sz w:val="16"/>
          <w:szCs w:val="16"/>
        </w:rPr>
        <w:t xml:space="preserve">            </w:t>
      </w:r>
      <w:r>
        <w:rPr>
          <w:rFonts w:eastAsia="標楷體" w:hint="eastAsia"/>
          <w:sz w:val="16"/>
          <w:szCs w:val="16"/>
        </w:rPr>
        <w:t xml:space="preserve">                            </w:t>
      </w:r>
      <w:r w:rsidRPr="00B75F69">
        <w:rPr>
          <w:rFonts w:eastAsia="標楷體" w:hint="eastAsia"/>
          <w:sz w:val="16"/>
          <w:szCs w:val="16"/>
        </w:rPr>
        <w:t>三</w:t>
      </w:r>
      <w:r w:rsidRPr="00B75F69">
        <w:rPr>
          <w:rFonts w:eastAsia="標楷體" w:hint="eastAsia"/>
          <w:sz w:val="16"/>
          <w:szCs w:val="16"/>
        </w:rPr>
        <w:t>.1</w:t>
      </w:r>
      <w:r>
        <w:rPr>
          <w:rFonts w:eastAsia="標楷體" w:hint="eastAsia"/>
          <w:sz w:val="16"/>
          <w:szCs w:val="16"/>
        </w:rPr>
        <w:t>10</w:t>
      </w:r>
      <w:r w:rsidRPr="00B75F69">
        <w:rPr>
          <w:rFonts w:eastAsia="標楷體"/>
          <w:sz w:val="16"/>
          <w:szCs w:val="16"/>
        </w:rPr>
        <w:t>.08.</w:t>
      </w:r>
      <w:r w:rsidRPr="00B75F69">
        <w:rPr>
          <w:rFonts w:eastAsia="標楷體" w:hint="eastAsia"/>
          <w:sz w:val="16"/>
          <w:szCs w:val="16"/>
        </w:rPr>
        <w:t>30</w:t>
      </w:r>
      <w:r w:rsidRPr="00B75F69">
        <w:rPr>
          <w:rFonts w:eastAsia="標楷體"/>
          <w:sz w:val="16"/>
          <w:szCs w:val="16"/>
        </w:rPr>
        <w:t xml:space="preserve"> </w:t>
      </w:r>
      <w:r w:rsidRPr="00B75F69">
        <w:rPr>
          <w:rFonts w:eastAsia="標楷體"/>
          <w:sz w:val="16"/>
          <w:szCs w:val="16"/>
        </w:rPr>
        <w:t>經期初校務會議通過公告實施。</w:t>
      </w:r>
    </w:p>
    <w:p w:rsidR="00682E38" w:rsidRPr="002B6CAD" w:rsidRDefault="00682E38" w:rsidP="00170638">
      <w:pPr>
        <w:tabs>
          <w:tab w:val="left" w:pos="8504"/>
        </w:tabs>
        <w:spacing w:line="300" w:lineRule="exact"/>
        <w:ind w:firstLineChars="200" w:firstLine="320"/>
        <w:jc w:val="both"/>
        <w:rPr>
          <w:rFonts w:eastAsia="標楷體"/>
          <w:b/>
          <w:color w:val="FF0000"/>
        </w:rPr>
      </w:pPr>
      <w:r>
        <w:rPr>
          <w:rFonts w:eastAsia="標楷體" w:hint="eastAsia"/>
          <w:sz w:val="16"/>
          <w:szCs w:val="16"/>
        </w:rPr>
        <w:t xml:space="preserve">                                        </w:t>
      </w:r>
      <w:r w:rsidRPr="002B6CAD">
        <w:rPr>
          <w:rFonts w:eastAsia="標楷體" w:hint="eastAsia"/>
          <w:color w:val="FF0000"/>
          <w:sz w:val="16"/>
          <w:szCs w:val="16"/>
        </w:rPr>
        <w:t>四</w:t>
      </w:r>
      <w:r w:rsidRPr="002B6CAD">
        <w:rPr>
          <w:rFonts w:eastAsia="標楷體" w:hint="eastAsia"/>
          <w:color w:val="FF0000"/>
          <w:sz w:val="16"/>
          <w:szCs w:val="16"/>
        </w:rPr>
        <w:t>.112</w:t>
      </w:r>
      <w:r w:rsidRPr="002B6CAD">
        <w:rPr>
          <w:rFonts w:eastAsia="標楷體"/>
          <w:color w:val="FF0000"/>
          <w:sz w:val="16"/>
          <w:szCs w:val="16"/>
        </w:rPr>
        <w:t>.08.</w:t>
      </w:r>
      <w:r w:rsidRPr="002B6CAD">
        <w:rPr>
          <w:rFonts w:eastAsia="標楷體" w:hint="eastAsia"/>
          <w:color w:val="FF0000"/>
          <w:sz w:val="16"/>
          <w:szCs w:val="16"/>
        </w:rPr>
        <w:t>30</w:t>
      </w:r>
      <w:r w:rsidRPr="002B6CAD">
        <w:rPr>
          <w:rFonts w:eastAsia="標楷體"/>
          <w:color w:val="FF0000"/>
          <w:sz w:val="16"/>
          <w:szCs w:val="16"/>
        </w:rPr>
        <w:t xml:space="preserve"> </w:t>
      </w:r>
      <w:r w:rsidRPr="002B6CAD">
        <w:rPr>
          <w:rFonts w:eastAsia="標楷體"/>
          <w:color w:val="FF0000"/>
          <w:sz w:val="16"/>
          <w:szCs w:val="16"/>
        </w:rPr>
        <w:t>經期初校務會議通過公告實施。</w:t>
      </w:r>
    </w:p>
    <w:tbl>
      <w:tblPr>
        <w:tblW w:w="68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1"/>
        <w:gridCol w:w="4779"/>
        <w:gridCol w:w="834"/>
      </w:tblGrid>
      <w:tr w:rsidR="00170638" w:rsidRPr="00EA4CEC" w:rsidTr="00170638">
        <w:trPr>
          <w:trHeight w:hRule="exact" w:val="454"/>
          <w:jc w:val="center"/>
        </w:trPr>
        <w:tc>
          <w:tcPr>
            <w:tcW w:w="1191" w:type="dxa"/>
            <w:vAlign w:val="center"/>
          </w:tcPr>
          <w:p w:rsidR="00170638" w:rsidRPr="00EA4CEC" w:rsidRDefault="00170638" w:rsidP="00170638">
            <w:pPr>
              <w:spacing w:line="300" w:lineRule="exact"/>
              <w:jc w:val="center"/>
              <w:rPr>
                <w:rFonts w:ascii="標楷體" w:eastAsia="標楷體" w:hAnsi="標楷體"/>
                <w:sz w:val="20"/>
                <w:szCs w:val="20"/>
              </w:rPr>
            </w:pPr>
            <w:r w:rsidRPr="00EA4CEC">
              <w:rPr>
                <w:rFonts w:ascii="標楷體" w:eastAsia="標楷體" w:hAnsi="標楷體"/>
                <w:sz w:val="20"/>
                <w:szCs w:val="20"/>
              </w:rPr>
              <w:t>職　務</w:t>
            </w:r>
          </w:p>
        </w:tc>
        <w:tc>
          <w:tcPr>
            <w:tcW w:w="4779" w:type="dxa"/>
            <w:vAlign w:val="center"/>
          </w:tcPr>
          <w:p w:rsidR="00170638" w:rsidRPr="00EA4CEC" w:rsidRDefault="00170638" w:rsidP="00170638">
            <w:pPr>
              <w:spacing w:line="300" w:lineRule="exact"/>
              <w:jc w:val="center"/>
              <w:rPr>
                <w:rFonts w:ascii="標楷體" w:eastAsia="標楷體" w:hAnsi="標楷體"/>
                <w:sz w:val="20"/>
                <w:szCs w:val="20"/>
              </w:rPr>
            </w:pPr>
            <w:r w:rsidRPr="00EA4CEC">
              <w:rPr>
                <w:rFonts w:ascii="標楷體" w:eastAsia="標楷體" w:hAnsi="標楷體"/>
                <w:sz w:val="20"/>
                <w:szCs w:val="20"/>
              </w:rPr>
              <w:t>擔　負　任　務 （執　掌）</w:t>
            </w:r>
          </w:p>
        </w:tc>
        <w:tc>
          <w:tcPr>
            <w:tcW w:w="834" w:type="dxa"/>
            <w:vAlign w:val="center"/>
          </w:tcPr>
          <w:p w:rsidR="00170638" w:rsidRPr="00EA4CEC" w:rsidRDefault="00170638" w:rsidP="00170638">
            <w:pPr>
              <w:spacing w:line="300" w:lineRule="exact"/>
              <w:jc w:val="center"/>
              <w:rPr>
                <w:rFonts w:ascii="標楷體" w:eastAsia="標楷體" w:hAnsi="標楷體"/>
                <w:sz w:val="20"/>
                <w:szCs w:val="20"/>
              </w:rPr>
            </w:pPr>
            <w:r w:rsidRPr="00EA4CEC">
              <w:rPr>
                <w:rFonts w:ascii="標楷體" w:eastAsia="標楷體" w:hAnsi="標楷體"/>
                <w:sz w:val="20"/>
                <w:szCs w:val="20"/>
              </w:rPr>
              <w:t>備註</w:t>
            </w:r>
          </w:p>
        </w:tc>
      </w:tr>
      <w:tr w:rsidR="00170638" w:rsidRPr="00EA4CEC" w:rsidTr="00170638">
        <w:trPr>
          <w:jc w:val="center"/>
        </w:trPr>
        <w:tc>
          <w:tcPr>
            <w:tcW w:w="1191" w:type="dxa"/>
            <w:vAlign w:val="center"/>
          </w:tcPr>
          <w:p w:rsidR="00170638" w:rsidRPr="00EA4CEC" w:rsidRDefault="00170638" w:rsidP="00170638">
            <w:pPr>
              <w:spacing w:line="300" w:lineRule="exact"/>
              <w:jc w:val="center"/>
              <w:rPr>
                <w:rFonts w:ascii="標楷體" w:eastAsia="標楷體" w:hAnsi="標楷體"/>
                <w:sz w:val="20"/>
                <w:szCs w:val="20"/>
              </w:rPr>
            </w:pPr>
            <w:r w:rsidRPr="00EA4CEC">
              <w:rPr>
                <w:rFonts w:ascii="標楷體" w:eastAsia="標楷體" w:hAnsi="標楷體"/>
                <w:sz w:val="20"/>
                <w:szCs w:val="20"/>
              </w:rPr>
              <w:t>班　長</w:t>
            </w:r>
          </w:p>
        </w:tc>
        <w:tc>
          <w:tcPr>
            <w:tcW w:w="4779" w:type="dxa"/>
          </w:tcPr>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1.班長居全班之首，負有領導班上同學遵守校規，爭取榮譽之責任。</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2.全班之成敗與班長有密切關係，故班長應事事以身作則，處處為同學服務。</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3.升降旗及各種集會隊伍之整理及秩序之維持。</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4.校令之轉達及班際性活動之推行（含</w:t>
            </w:r>
            <w:r w:rsidRPr="00EA4CEC">
              <w:rPr>
                <w:rFonts w:ascii="標楷體" w:eastAsia="標楷體" w:hAnsi="標楷體" w:hint="eastAsia"/>
                <w:sz w:val="20"/>
                <w:szCs w:val="20"/>
              </w:rPr>
              <w:t>愛國歌曲</w:t>
            </w:r>
            <w:r w:rsidRPr="00EA4CEC">
              <w:rPr>
                <w:rFonts w:ascii="標楷體" w:eastAsia="標楷體" w:hAnsi="標楷體"/>
                <w:sz w:val="20"/>
                <w:szCs w:val="20"/>
              </w:rPr>
              <w:t>比賽、公訓、</w:t>
            </w:r>
            <w:r w:rsidRPr="00EA4CEC">
              <w:rPr>
                <w:rFonts w:ascii="標楷體" w:eastAsia="標楷體" w:hAnsi="標楷體" w:hint="eastAsia"/>
                <w:sz w:val="20"/>
                <w:szCs w:val="20"/>
              </w:rPr>
              <w:t>校外參觀旅行、</w:t>
            </w:r>
            <w:r w:rsidRPr="00EA4CEC">
              <w:rPr>
                <w:rFonts w:ascii="標楷體" w:eastAsia="標楷體" w:hAnsi="標楷體"/>
                <w:sz w:val="20"/>
                <w:szCs w:val="20"/>
              </w:rPr>
              <w:t>球類運動等）。</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5.領導與協調班上自治幹部推行工作。</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6.經常與導師保持聯繫，並隨時將本班之興革意見，同學之反常現象報告老師。</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7.其它臨時交辦工作。</w:t>
            </w:r>
          </w:p>
        </w:tc>
        <w:tc>
          <w:tcPr>
            <w:tcW w:w="834" w:type="dxa"/>
          </w:tcPr>
          <w:p w:rsidR="00170638" w:rsidRPr="00EA4CEC" w:rsidRDefault="00170638" w:rsidP="00170638">
            <w:pPr>
              <w:spacing w:line="300" w:lineRule="exact"/>
              <w:jc w:val="both"/>
              <w:rPr>
                <w:rFonts w:ascii="標楷體" w:eastAsia="標楷體" w:hAnsi="標楷體"/>
                <w:sz w:val="20"/>
                <w:szCs w:val="20"/>
              </w:rPr>
            </w:pPr>
          </w:p>
        </w:tc>
      </w:tr>
      <w:tr w:rsidR="00170638" w:rsidRPr="00EA4CEC" w:rsidTr="00170638">
        <w:trPr>
          <w:jc w:val="center"/>
        </w:trPr>
        <w:tc>
          <w:tcPr>
            <w:tcW w:w="1191" w:type="dxa"/>
            <w:vAlign w:val="center"/>
          </w:tcPr>
          <w:p w:rsidR="00170638" w:rsidRPr="00EA4CEC" w:rsidRDefault="00170638" w:rsidP="00170638">
            <w:pPr>
              <w:spacing w:line="300" w:lineRule="exact"/>
              <w:jc w:val="center"/>
              <w:rPr>
                <w:rFonts w:ascii="標楷體" w:eastAsia="標楷體" w:hAnsi="標楷體"/>
                <w:sz w:val="20"/>
                <w:szCs w:val="20"/>
              </w:rPr>
            </w:pPr>
            <w:r w:rsidRPr="00EA4CEC">
              <w:rPr>
                <w:rFonts w:ascii="標楷體" w:eastAsia="標楷體" w:hAnsi="標楷體"/>
                <w:sz w:val="20"/>
                <w:szCs w:val="20"/>
              </w:rPr>
              <w:t>副班長</w:t>
            </w:r>
          </w:p>
        </w:tc>
        <w:tc>
          <w:tcPr>
            <w:tcW w:w="4779" w:type="dxa"/>
          </w:tcPr>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1.協助班長領導及推行工作以爭取團體榮譽。</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2.負責班上點名簿之領取，保管與送回。</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3.負責升降旗和各種集會之點名工作。</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4.每日第一節下課將學生動態管制表填好後交回學務處。</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5.本班負責之安全責任區發現不良分子時，須立即向學務處報告。</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6.班級幹部缺席時負責代理所有幹部。</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7.其它臨時交辦工作。</w:t>
            </w:r>
          </w:p>
        </w:tc>
        <w:tc>
          <w:tcPr>
            <w:tcW w:w="834" w:type="dxa"/>
          </w:tcPr>
          <w:p w:rsidR="00170638" w:rsidRPr="00EA4CEC" w:rsidRDefault="00170638" w:rsidP="00170638">
            <w:pPr>
              <w:spacing w:line="300" w:lineRule="exact"/>
              <w:jc w:val="both"/>
              <w:rPr>
                <w:rFonts w:ascii="標楷體" w:eastAsia="標楷體" w:hAnsi="標楷體"/>
                <w:sz w:val="20"/>
                <w:szCs w:val="20"/>
              </w:rPr>
            </w:pPr>
          </w:p>
        </w:tc>
      </w:tr>
      <w:tr w:rsidR="00170638" w:rsidRPr="00EA4CEC" w:rsidTr="00170638">
        <w:trPr>
          <w:jc w:val="center"/>
        </w:trPr>
        <w:tc>
          <w:tcPr>
            <w:tcW w:w="1191" w:type="dxa"/>
            <w:vAlign w:val="center"/>
          </w:tcPr>
          <w:p w:rsidR="00170638" w:rsidRPr="00EA4CEC" w:rsidRDefault="00170638" w:rsidP="00170638">
            <w:pPr>
              <w:spacing w:line="300" w:lineRule="exact"/>
              <w:jc w:val="center"/>
              <w:rPr>
                <w:rFonts w:ascii="標楷體" w:eastAsia="標楷體" w:hAnsi="標楷體"/>
                <w:sz w:val="20"/>
                <w:szCs w:val="20"/>
              </w:rPr>
            </w:pPr>
            <w:r w:rsidRPr="00EA4CEC">
              <w:rPr>
                <w:rFonts w:ascii="標楷體" w:eastAsia="標楷體" w:hAnsi="標楷體"/>
                <w:sz w:val="20"/>
                <w:szCs w:val="20"/>
              </w:rPr>
              <w:t>風紀股長</w:t>
            </w:r>
          </w:p>
        </w:tc>
        <w:tc>
          <w:tcPr>
            <w:tcW w:w="4779" w:type="dxa"/>
          </w:tcPr>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1.負責教室秩序之維持。</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2.協助班長處理班上之偶發事件，並立即向導師或輔導教官報告。</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3.同學有不守秩序情形，應予規勸，勸不者應向導師報告處理。</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4.同學有逃學、逃課情形，須立即向導師或輔導教官反應。</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5.副班長不在時，代理其職務。</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6.其它臨時交辦工作。</w:t>
            </w:r>
          </w:p>
        </w:tc>
        <w:tc>
          <w:tcPr>
            <w:tcW w:w="834" w:type="dxa"/>
          </w:tcPr>
          <w:p w:rsidR="00170638" w:rsidRPr="00EA4CEC" w:rsidRDefault="00170638" w:rsidP="00170638">
            <w:pPr>
              <w:spacing w:line="300" w:lineRule="exact"/>
              <w:jc w:val="both"/>
              <w:rPr>
                <w:rFonts w:ascii="標楷體" w:eastAsia="標楷體" w:hAnsi="標楷體"/>
                <w:sz w:val="20"/>
                <w:szCs w:val="20"/>
              </w:rPr>
            </w:pPr>
          </w:p>
        </w:tc>
      </w:tr>
      <w:tr w:rsidR="00170638" w:rsidRPr="00EA4CEC" w:rsidTr="00170638">
        <w:trPr>
          <w:jc w:val="center"/>
        </w:trPr>
        <w:tc>
          <w:tcPr>
            <w:tcW w:w="1191" w:type="dxa"/>
            <w:vAlign w:val="center"/>
          </w:tcPr>
          <w:p w:rsidR="00170638" w:rsidRPr="00EA4CEC" w:rsidRDefault="00170638" w:rsidP="00170638">
            <w:pPr>
              <w:spacing w:line="300" w:lineRule="exact"/>
              <w:jc w:val="center"/>
              <w:rPr>
                <w:rFonts w:ascii="標楷體" w:eastAsia="標楷體" w:hAnsi="標楷體"/>
                <w:sz w:val="20"/>
                <w:szCs w:val="20"/>
              </w:rPr>
            </w:pPr>
            <w:r w:rsidRPr="00EA4CEC">
              <w:rPr>
                <w:rFonts w:ascii="標楷體" w:eastAsia="標楷體" w:hAnsi="標楷體"/>
                <w:sz w:val="20"/>
                <w:szCs w:val="20"/>
              </w:rPr>
              <w:t>學藝股長</w:t>
            </w:r>
          </w:p>
        </w:tc>
        <w:tc>
          <w:tcPr>
            <w:tcW w:w="4779" w:type="dxa"/>
          </w:tcPr>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1.負鉢班學藝工作之策劃，推展和要求。</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2.每日負責填寫教室日誌（宣佈事項記載）。</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3.收集、送繳與發回各種作業簿本。</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4.班上各種公共書刊之領取與保管。</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5.其它臨時交辦工作。</w:t>
            </w:r>
          </w:p>
        </w:tc>
        <w:tc>
          <w:tcPr>
            <w:tcW w:w="834" w:type="dxa"/>
          </w:tcPr>
          <w:p w:rsidR="00170638" w:rsidRPr="00EA4CEC" w:rsidRDefault="00170638" w:rsidP="00170638">
            <w:pPr>
              <w:spacing w:line="300" w:lineRule="exact"/>
              <w:jc w:val="both"/>
              <w:rPr>
                <w:rFonts w:ascii="標楷體" w:eastAsia="標楷體" w:hAnsi="標楷體"/>
                <w:sz w:val="20"/>
                <w:szCs w:val="20"/>
              </w:rPr>
            </w:pPr>
          </w:p>
        </w:tc>
      </w:tr>
      <w:tr w:rsidR="00170638" w:rsidRPr="00EA4CEC" w:rsidTr="00170638">
        <w:trPr>
          <w:jc w:val="center"/>
        </w:trPr>
        <w:tc>
          <w:tcPr>
            <w:tcW w:w="1191" w:type="dxa"/>
            <w:vAlign w:val="center"/>
          </w:tcPr>
          <w:p w:rsidR="00170638" w:rsidRPr="00EA4CEC" w:rsidRDefault="00170638" w:rsidP="00170638">
            <w:pPr>
              <w:spacing w:line="300" w:lineRule="exact"/>
              <w:jc w:val="center"/>
              <w:rPr>
                <w:rFonts w:ascii="標楷體" w:eastAsia="標楷體" w:hAnsi="標楷體"/>
                <w:sz w:val="20"/>
                <w:szCs w:val="20"/>
              </w:rPr>
            </w:pPr>
            <w:r w:rsidRPr="00EA4CEC">
              <w:rPr>
                <w:rFonts w:ascii="標楷體" w:eastAsia="標楷體" w:hAnsi="標楷體"/>
                <w:sz w:val="20"/>
                <w:szCs w:val="20"/>
              </w:rPr>
              <w:t>衛生股長</w:t>
            </w:r>
          </w:p>
        </w:tc>
        <w:tc>
          <w:tcPr>
            <w:tcW w:w="4779" w:type="dxa"/>
          </w:tcPr>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1.督導班上教室、走廊及境區域之清潔工作。</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2.班上同學清工作之分配及督導。</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3.清潔用具之領取、保管及分配。</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4.值日生之派遣與指導。</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5.班上學生個人衛生保健之勸導。</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6.環境區域中花木的澆水</w:t>
            </w:r>
            <w:r w:rsidRPr="00EA4CEC">
              <w:rPr>
                <w:rFonts w:ascii="標楷體" w:eastAsia="標楷體" w:hAnsi="標楷體" w:hint="eastAsia"/>
                <w:sz w:val="20"/>
                <w:szCs w:val="20"/>
              </w:rPr>
              <w:t>維</w:t>
            </w:r>
            <w:r w:rsidRPr="00EA4CEC">
              <w:rPr>
                <w:rFonts w:ascii="標楷體" w:eastAsia="標楷體" w:hAnsi="標楷體"/>
                <w:sz w:val="20"/>
                <w:szCs w:val="20"/>
              </w:rPr>
              <w:t>護整理工作。</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7.其它臨時交辦工作。</w:t>
            </w:r>
          </w:p>
        </w:tc>
        <w:tc>
          <w:tcPr>
            <w:tcW w:w="834" w:type="dxa"/>
          </w:tcPr>
          <w:p w:rsidR="00170638" w:rsidRPr="00EA4CEC" w:rsidRDefault="00170638" w:rsidP="00170638">
            <w:pPr>
              <w:spacing w:line="300" w:lineRule="exact"/>
              <w:jc w:val="both"/>
              <w:rPr>
                <w:rFonts w:ascii="標楷體" w:eastAsia="標楷體" w:hAnsi="標楷體"/>
                <w:sz w:val="20"/>
                <w:szCs w:val="20"/>
              </w:rPr>
            </w:pPr>
          </w:p>
        </w:tc>
      </w:tr>
      <w:tr w:rsidR="00170638" w:rsidRPr="00EA4CEC" w:rsidTr="00170638">
        <w:trPr>
          <w:jc w:val="center"/>
        </w:trPr>
        <w:tc>
          <w:tcPr>
            <w:tcW w:w="1191" w:type="dxa"/>
            <w:vAlign w:val="center"/>
          </w:tcPr>
          <w:p w:rsidR="00170638" w:rsidRPr="00EA4CEC" w:rsidRDefault="00170638" w:rsidP="00170638">
            <w:pPr>
              <w:spacing w:line="300" w:lineRule="exact"/>
              <w:jc w:val="center"/>
              <w:rPr>
                <w:rFonts w:ascii="標楷體" w:eastAsia="標楷體" w:hAnsi="標楷體"/>
                <w:sz w:val="20"/>
                <w:szCs w:val="20"/>
              </w:rPr>
            </w:pPr>
            <w:r w:rsidRPr="00EA4CEC">
              <w:rPr>
                <w:rFonts w:ascii="標楷體" w:eastAsia="標楷體" w:hAnsi="標楷體"/>
                <w:sz w:val="20"/>
                <w:szCs w:val="20"/>
              </w:rPr>
              <w:t>總務股長</w:t>
            </w:r>
          </w:p>
        </w:tc>
        <w:tc>
          <w:tcPr>
            <w:tcW w:w="4779" w:type="dxa"/>
          </w:tcPr>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1.教室內門窗、玻璃、桌椅、黑板..等公物（清潔工</w:t>
            </w:r>
            <w:r w:rsidRPr="00EA4CEC">
              <w:rPr>
                <w:rFonts w:ascii="標楷體" w:eastAsia="標楷體" w:hAnsi="標楷體"/>
                <w:sz w:val="20"/>
                <w:szCs w:val="20"/>
              </w:rPr>
              <w:lastRenderedPageBreak/>
              <w:t>作除外）之保管、維護工作，發現損壞2.立即向導師報告。</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3.班上各項經費的收支學掌管。</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4.其它臨時交辦工作。</w:t>
            </w:r>
          </w:p>
        </w:tc>
        <w:tc>
          <w:tcPr>
            <w:tcW w:w="834" w:type="dxa"/>
          </w:tcPr>
          <w:p w:rsidR="00170638" w:rsidRPr="00EA4CEC" w:rsidRDefault="00170638" w:rsidP="00170638">
            <w:pPr>
              <w:spacing w:line="300" w:lineRule="exact"/>
              <w:jc w:val="both"/>
              <w:rPr>
                <w:rFonts w:ascii="標楷體" w:eastAsia="標楷體" w:hAnsi="標楷體"/>
                <w:sz w:val="20"/>
                <w:szCs w:val="20"/>
              </w:rPr>
            </w:pPr>
          </w:p>
        </w:tc>
      </w:tr>
      <w:tr w:rsidR="00170638" w:rsidRPr="00EA4CEC" w:rsidTr="00170638">
        <w:trPr>
          <w:jc w:val="center"/>
        </w:trPr>
        <w:tc>
          <w:tcPr>
            <w:tcW w:w="1191" w:type="dxa"/>
            <w:vAlign w:val="center"/>
          </w:tcPr>
          <w:p w:rsidR="00170638" w:rsidRPr="00EA4CEC" w:rsidRDefault="00170638" w:rsidP="00170638">
            <w:pPr>
              <w:spacing w:line="300" w:lineRule="exact"/>
              <w:jc w:val="center"/>
              <w:rPr>
                <w:rFonts w:ascii="標楷體" w:eastAsia="標楷體" w:hAnsi="標楷體"/>
                <w:sz w:val="20"/>
                <w:szCs w:val="20"/>
              </w:rPr>
            </w:pPr>
            <w:r w:rsidRPr="00EA4CEC">
              <w:rPr>
                <w:rFonts w:ascii="標楷體" w:eastAsia="標楷體" w:hAnsi="標楷體"/>
                <w:sz w:val="20"/>
                <w:szCs w:val="20"/>
              </w:rPr>
              <w:lastRenderedPageBreak/>
              <w:t>康樂股長</w:t>
            </w:r>
          </w:p>
        </w:tc>
        <w:tc>
          <w:tcPr>
            <w:tcW w:w="4779" w:type="dxa"/>
          </w:tcPr>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1.負責班上體育、康樂活動</w:t>
            </w:r>
            <w:r w:rsidRPr="00EA4CEC">
              <w:rPr>
                <w:rFonts w:ascii="標楷體" w:eastAsia="標楷體" w:hAnsi="標楷體" w:hint="eastAsia"/>
                <w:sz w:val="20"/>
                <w:szCs w:val="20"/>
              </w:rPr>
              <w:t>、運動會</w:t>
            </w:r>
            <w:r w:rsidRPr="00EA4CEC">
              <w:rPr>
                <w:rFonts w:ascii="標楷體" w:eastAsia="標楷體" w:hAnsi="標楷體"/>
                <w:sz w:val="20"/>
                <w:szCs w:val="20"/>
              </w:rPr>
              <w:t>領導、策劃及推行。</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2.體育、康樂器材之領取與歸還。</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3.班際康樂及體育競賽之報名、策劃及推展。</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4.副班長缺席時代理副班長。</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5.其它臨時交辦工作。</w:t>
            </w:r>
          </w:p>
        </w:tc>
        <w:tc>
          <w:tcPr>
            <w:tcW w:w="834" w:type="dxa"/>
          </w:tcPr>
          <w:p w:rsidR="00170638" w:rsidRPr="00EA4CEC" w:rsidRDefault="00170638" w:rsidP="00170638">
            <w:pPr>
              <w:spacing w:line="300" w:lineRule="exact"/>
              <w:jc w:val="both"/>
              <w:rPr>
                <w:rFonts w:ascii="標楷體" w:eastAsia="標楷體" w:hAnsi="標楷體"/>
                <w:sz w:val="20"/>
                <w:szCs w:val="20"/>
              </w:rPr>
            </w:pPr>
          </w:p>
        </w:tc>
      </w:tr>
      <w:tr w:rsidR="00170638" w:rsidRPr="00EA4CEC" w:rsidTr="00170638">
        <w:trPr>
          <w:jc w:val="center"/>
        </w:trPr>
        <w:tc>
          <w:tcPr>
            <w:tcW w:w="1191" w:type="dxa"/>
            <w:vAlign w:val="center"/>
          </w:tcPr>
          <w:p w:rsidR="00170638" w:rsidRPr="00EA4CEC" w:rsidRDefault="00170638" w:rsidP="00170638">
            <w:pPr>
              <w:spacing w:line="300" w:lineRule="exact"/>
              <w:jc w:val="center"/>
              <w:rPr>
                <w:rFonts w:ascii="標楷體" w:eastAsia="標楷體" w:hAnsi="標楷體"/>
                <w:sz w:val="20"/>
                <w:szCs w:val="20"/>
              </w:rPr>
            </w:pPr>
            <w:r w:rsidRPr="00EA4CEC">
              <w:rPr>
                <w:rFonts w:ascii="標楷體" w:eastAsia="標楷體" w:hAnsi="標楷體"/>
                <w:sz w:val="20"/>
                <w:szCs w:val="20"/>
              </w:rPr>
              <w:t>輔導股長</w:t>
            </w:r>
          </w:p>
        </w:tc>
        <w:tc>
          <w:tcPr>
            <w:tcW w:w="4779" w:type="dxa"/>
          </w:tcPr>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1.是師生平時溝通之橋樑。</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2.擔任班上同學情之疏導及排憂解難工作。</w:t>
            </w:r>
          </w:p>
          <w:p w:rsidR="002B6CAD"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3.排解同學間糾紛，遇有不能解決者，立即</w:t>
            </w:r>
            <w:r w:rsidR="002B6CAD" w:rsidRPr="00EA4CEC">
              <w:rPr>
                <w:rFonts w:ascii="標楷體" w:eastAsia="標楷體" w:hAnsi="標楷體"/>
                <w:sz w:val="20"/>
                <w:szCs w:val="20"/>
              </w:rPr>
              <w:t>。</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4.向導師反應。</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5.主動與輔導室聯繫，以獲得輔導資訊與知能。</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6.其它臨時交辦工作。</w:t>
            </w:r>
          </w:p>
        </w:tc>
        <w:tc>
          <w:tcPr>
            <w:tcW w:w="834" w:type="dxa"/>
          </w:tcPr>
          <w:p w:rsidR="00170638" w:rsidRPr="00EA4CEC" w:rsidRDefault="00170638" w:rsidP="00170638">
            <w:pPr>
              <w:spacing w:line="300" w:lineRule="exact"/>
              <w:jc w:val="both"/>
              <w:rPr>
                <w:rFonts w:ascii="標楷體" w:eastAsia="標楷體" w:hAnsi="標楷體"/>
                <w:sz w:val="20"/>
                <w:szCs w:val="20"/>
              </w:rPr>
            </w:pPr>
          </w:p>
        </w:tc>
      </w:tr>
      <w:tr w:rsidR="00170638" w:rsidRPr="00EA4CEC" w:rsidTr="00170638">
        <w:trPr>
          <w:jc w:val="center"/>
        </w:trPr>
        <w:tc>
          <w:tcPr>
            <w:tcW w:w="1191" w:type="dxa"/>
            <w:vAlign w:val="center"/>
          </w:tcPr>
          <w:p w:rsidR="00170638" w:rsidRPr="00EA4CEC" w:rsidRDefault="00170638" w:rsidP="00170638">
            <w:pPr>
              <w:spacing w:line="300" w:lineRule="exact"/>
              <w:jc w:val="center"/>
              <w:rPr>
                <w:rFonts w:ascii="標楷體" w:eastAsia="標楷體" w:hAnsi="標楷體"/>
                <w:sz w:val="20"/>
                <w:szCs w:val="20"/>
              </w:rPr>
            </w:pPr>
            <w:r w:rsidRPr="00EA4CEC">
              <w:rPr>
                <w:rFonts w:ascii="標楷體" w:eastAsia="標楷體" w:hAnsi="標楷體"/>
                <w:sz w:val="20"/>
                <w:szCs w:val="20"/>
              </w:rPr>
              <w:t>實習股長</w:t>
            </w:r>
          </w:p>
        </w:tc>
        <w:tc>
          <w:tcPr>
            <w:tcW w:w="4779" w:type="dxa"/>
          </w:tcPr>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1.上課後依照教師點名情形填寫出勤表（包括遲到早退缺席）。</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2.將教師預先分配之務傳達各生。</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3.勸告獲檢舉不遵守指定安全工作方法及不愛惜公物之學生。</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4.事先統籌領取實習材料及所需工具準備轉發。</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5.點收工具時，應泣意交還工具是否清潔完好。</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6.負責本工廠器材室之清潔保養佈置及管理等工作。</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7.協助工作、器材保養檢查。</w:t>
            </w:r>
          </w:p>
          <w:p w:rsidR="00170638" w:rsidRPr="00EA4CEC" w:rsidRDefault="00170638" w:rsidP="00170638">
            <w:pPr>
              <w:spacing w:line="300" w:lineRule="exact"/>
              <w:ind w:left="160" w:hangingChars="80" w:hanging="160"/>
              <w:jc w:val="both"/>
              <w:rPr>
                <w:rFonts w:ascii="標楷體" w:eastAsia="標楷體" w:hAnsi="標楷體"/>
                <w:sz w:val="20"/>
                <w:szCs w:val="20"/>
              </w:rPr>
            </w:pPr>
            <w:r w:rsidRPr="00EA4CEC">
              <w:rPr>
                <w:rFonts w:ascii="標楷體" w:eastAsia="標楷體" w:hAnsi="標楷體"/>
                <w:sz w:val="20"/>
                <w:szCs w:val="20"/>
              </w:rPr>
              <w:t>8.下課時清潔地面（包括各角落及通道）。</w:t>
            </w:r>
          </w:p>
        </w:tc>
        <w:tc>
          <w:tcPr>
            <w:tcW w:w="834" w:type="dxa"/>
          </w:tcPr>
          <w:p w:rsidR="00170638" w:rsidRPr="00EA4CEC" w:rsidRDefault="00170638" w:rsidP="00170638">
            <w:pPr>
              <w:spacing w:line="300" w:lineRule="exact"/>
              <w:jc w:val="both"/>
              <w:rPr>
                <w:rFonts w:ascii="標楷體" w:eastAsia="標楷體" w:hAnsi="標楷體"/>
                <w:sz w:val="20"/>
                <w:szCs w:val="20"/>
              </w:rPr>
            </w:pPr>
          </w:p>
        </w:tc>
      </w:tr>
    </w:tbl>
    <w:p w:rsidR="00170638" w:rsidRDefault="00170638" w:rsidP="00170638">
      <w:pPr>
        <w:spacing w:line="300" w:lineRule="exact"/>
        <w:ind w:leftChars="93" w:left="223"/>
        <w:jc w:val="both"/>
        <w:rPr>
          <w:rFonts w:ascii="標楷體" w:eastAsia="標楷體" w:hAnsi="標楷體"/>
        </w:rPr>
      </w:pPr>
    </w:p>
    <w:p w:rsidR="00170638" w:rsidRPr="009F5408" w:rsidRDefault="00170638" w:rsidP="00170638">
      <w:pPr>
        <w:pStyle w:val="2"/>
      </w:pPr>
      <w:bookmarkStart w:id="6" w:name="_Toc336099186"/>
      <w:r>
        <w:rPr>
          <w:rFonts w:hint="eastAsia"/>
        </w:rPr>
        <w:t>六</w:t>
      </w:r>
      <w:r w:rsidRPr="009F5408">
        <w:t>、推行「品</w:t>
      </w:r>
      <w:r w:rsidRPr="009F5408">
        <w:rPr>
          <w:rFonts w:hint="eastAsia"/>
        </w:rPr>
        <w:t>德</w:t>
      </w:r>
      <w:r w:rsidRPr="009F5408">
        <w:t>教育促進方案」實施計</w:t>
      </w:r>
      <w:r w:rsidRPr="009F5408">
        <w:rPr>
          <w:rFonts w:hint="eastAsia"/>
        </w:rPr>
        <w:t>畫</w:t>
      </w:r>
      <w:bookmarkEnd w:id="6"/>
    </w:p>
    <w:p w:rsidR="00170638" w:rsidRPr="00B75F69" w:rsidRDefault="00170638" w:rsidP="00170638">
      <w:pPr>
        <w:spacing w:line="300" w:lineRule="exact"/>
        <w:ind w:leftChars="200" w:left="688" w:hangingChars="130" w:hanging="208"/>
        <w:jc w:val="both"/>
        <w:rPr>
          <w:rFonts w:ascii="標楷體" w:eastAsia="標楷體" w:hAnsi="標楷體"/>
          <w:sz w:val="16"/>
          <w:szCs w:val="16"/>
        </w:rPr>
      </w:pPr>
      <w:r>
        <w:rPr>
          <w:rFonts w:ascii="標楷體" w:eastAsia="標楷體" w:hAnsi="標楷體" w:hint="eastAsia"/>
          <w:sz w:val="16"/>
          <w:szCs w:val="16"/>
        </w:rPr>
        <w:t xml:space="preserve">               </w:t>
      </w:r>
      <w:r w:rsidRPr="00B75F69">
        <w:rPr>
          <w:rFonts w:ascii="標楷體" w:eastAsia="標楷體" w:hAnsi="標楷體"/>
          <w:sz w:val="16"/>
          <w:szCs w:val="16"/>
        </w:rPr>
        <w:t>1.</w:t>
      </w:r>
      <w:r w:rsidRPr="00B75F69">
        <w:rPr>
          <w:rFonts w:ascii="標楷體" w:eastAsia="標楷體" w:hAnsi="標楷體" w:hint="eastAsia"/>
          <w:sz w:val="16"/>
          <w:szCs w:val="16"/>
        </w:rPr>
        <w:t xml:space="preserve"> </w:t>
      </w:r>
      <w:r w:rsidRPr="00B75F69">
        <w:rPr>
          <w:rFonts w:ascii="標楷體" w:eastAsia="標楷體" w:hAnsi="標楷體"/>
          <w:sz w:val="16"/>
          <w:szCs w:val="16"/>
        </w:rPr>
        <w:t>依教育部95.11.3台訓 (一)字第0950165115號函修訂辦理。</w:t>
      </w:r>
    </w:p>
    <w:p w:rsidR="00170638" w:rsidRPr="00B75F69" w:rsidRDefault="00170638" w:rsidP="00170638">
      <w:pPr>
        <w:spacing w:line="300" w:lineRule="exact"/>
        <w:ind w:leftChars="200" w:left="688" w:hangingChars="130" w:hanging="208"/>
        <w:jc w:val="both"/>
        <w:rPr>
          <w:rFonts w:ascii="標楷體" w:eastAsia="標楷體" w:hAnsi="標楷體"/>
          <w:sz w:val="16"/>
          <w:szCs w:val="16"/>
        </w:rPr>
      </w:pPr>
      <w:r>
        <w:rPr>
          <w:rFonts w:ascii="標楷體" w:eastAsia="標楷體" w:hAnsi="標楷體" w:hint="eastAsia"/>
          <w:sz w:val="16"/>
          <w:szCs w:val="16"/>
        </w:rPr>
        <w:t xml:space="preserve">               </w:t>
      </w:r>
      <w:r w:rsidRPr="00B75F69">
        <w:rPr>
          <w:rFonts w:ascii="標楷體" w:eastAsia="標楷體" w:hAnsi="標楷體"/>
          <w:sz w:val="16"/>
          <w:szCs w:val="16"/>
        </w:rPr>
        <w:t>2.</w:t>
      </w:r>
      <w:r w:rsidRPr="00B75F69">
        <w:rPr>
          <w:rFonts w:ascii="標楷體" w:eastAsia="標楷體" w:hAnsi="標楷體" w:hint="eastAsia"/>
          <w:sz w:val="16"/>
          <w:szCs w:val="16"/>
        </w:rPr>
        <w:t xml:space="preserve"> </w:t>
      </w:r>
      <w:r w:rsidRPr="00B75F69">
        <w:rPr>
          <w:rFonts w:ascii="標楷體" w:eastAsia="標楷體" w:hAnsi="標楷體"/>
          <w:sz w:val="16"/>
          <w:szCs w:val="16"/>
        </w:rPr>
        <w:t>依教育部96.6.22台訓 (一)字第0960093909號函定訂。</w:t>
      </w:r>
    </w:p>
    <w:p w:rsidR="00170638" w:rsidRPr="00B75F69" w:rsidRDefault="00170638" w:rsidP="00170638">
      <w:pPr>
        <w:spacing w:line="300" w:lineRule="exact"/>
        <w:ind w:leftChars="200" w:left="688" w:hangingChars="130" w:hanging="208"/>
        <w:jc w:val="both"/>
        <w:rPr>
          <w:rFonts w:ascii="標楷體" w:eastAsia="標楷體" w:hAnsi="標楷體"/>
          <w:sz w:val="16"/>
          <w:szCs w:val="16"/>
        </w:rPr>
      </w:pPr>
      <w:r>
        <w:rPr>
          <w:rFonts w:ascii="標楷體" w:eastAsia="標楷體" w:hAnsi="標楷體" w:hint="eastAsia"/>
          <w:sz w:val="16"/>
          <w:szCs w:val="16"/>
        </w:rPr>
        <w:t xml:space="preserve">               </w:t>
      </w:r>
      <w:r w:rsidRPr="00B75F69">
        <w:rPr>
          <w:rFonts w:ascii="標楷體" w:eastAsia="標楷體" w:hAnsi="標楷體"/>
          <w:sz w:val="16"/>
          <w:szCs w:val="16"/>
        </w:rPr>
        <w:t>3.</w:t>
      </w:r>
      <w:r w:rsidRPr="00B75F69">
        <w:rPr>
          <w:rFonts w:ascii="標楷體" w:eastAsia="標楷體" w:hAnsi="標楷體" w:hint="eastAsia"/>
          <w:sz w:val="16"/>
          <w:szCs w:val="16"/>
        </w:rPr>
        <w:t xml:space="preserve"> </w:t>
      </w:r>
      <w:r w:rsidRPr="00B75F69">
        <w:rPr>
          <w:rFonts w:ascii="標楷體" w:eastAsia="標楷體" w:hAnsi="標楷體"/>
          <w:sz w:val="16"/>
          <w:szCs w:val="16"/>
        </w:rPr>
        <w:t>依教育部中部辦公室97.8.21教中(三)字第0970162690 B號函辦理。</w:t>
      </w:r>
    </w:p>
    <w:p w:rsidR="00170638" w:rsidRPr="00B75F69" w:rsidRDefault="00170638" w:rsidP="00170638">
      <w:pPr>
        <w:spacing w:line="300" w:lineRule="exact"/>
        <w:ind w:leftChars="200" w:left="688" w:hangingChars="130" w:hanging="208"/>
        <w:jc w:val="both"/>
        <w:rPr>
          <w:rFonts w:ascii="標楷體" w:eastAsia="標楷體" w:hAnsi="標楷體"/>
          <w:sz w:val="16"/>
          <w:szCs w:val="16"/>
        </w:rPr>
      </w:pPr>
      <w:r>
        <w:rPr>
          <w:rFonts w:ascii="標楷體" w:eastAsia="標楷體" w:hAnsi="標楷體" w:hint="eastAsia"/>
          <w:sz w:val="16"/>
          <w:szCs w:val="16"/>
        </w:rPr>
        <w:t xml:space="preserve">               </w:t>
      </w:r>
      <w:r w:rsidRPr="00B75F69">
        <w:rPr>
          <w:rFonts w:ascii="標楷體" w:eastAsia="標楷體" w:hAnsi="標楷體" w:hint="eastAsia"/>
          <w:sz w:val="16"/>
          <w:szCs w:val="16"/>
        </w:rPr>
        <w:t xml:space="preserve">4. </w:t>
      </w:r>
      <w:r w:rsidRPr="00B75F69">
        <w:rPr>
          <w:rFonts w:ascii="標楷體" w:eastAsia="標楷體" w:hAnsi="標楷體"/>
          <w:sz w:val="16"/>
          <w:szCs w:val="16"/>
        </w:rPr>
        <w:t>依教育部</w:t>
      </w:r>
      <w:r w:rsidRPr="00B75F69">
        <w:rPr>
          <w:rFonts w:ascii="標楷體" w:eastAsia="標楷體" w:hAnsi="標楷體" w:hint="eastAsia"/>
          <w:sz w:val="16"/>
          <w:szCs w:val="16"/>
        </w:rPr>
        <w:t>100</w:t>
      </w:r>
      <w:r w:rsidRPr="00B75F69">
        <w:rPr>
          <w:rFonts w:ascii="標楷體" w:eastAsia="標楷體" w:hAnsi="標楷體"/>
          <w:sz w:val="16"/>
          <w:szCs w:val="16"/>
        </w:rPr>
        <w:t>.</w:t>
      </w:r>
      <w:r w:rsidRPr="00B75F69">
        <w:rPr>
          <w:rFonts w:ascii="標楷體" w:eastAsia="標楷體" w:hAnsi="標楷體" w:hint="eastAsia"/>
          <w:sz w:val="16"/>
          <w:szCs w:val="16"/>
        </w:rPr>
        <w:t>07</w:t>
      </w:r>
      <w:r w:rsidRPr="00B75F69">
        <w:rPr>
          <w:rFonts w:ascii="標楷體" w:eastAsia="標楷體" w:hAnsi="標楷體"/>
          <w:sz w:val="16"/>
          <w:szCs w:val="16"/>
        </w:rPr>
        <w:t>.2</w:t>
      </w:r>
      <w:r w:rsidRPr="00B75F69">
        <w:rPr>
          <w:rFonts w:ascii="標楷體" w:eastAsia="標楷體" w:hAnsi="標楷體" w:hint="eastAsia"/>
          <w:sz w:val="16"/>
          <w:szCs w:val="16"/>
        </w:rPr>
        <w:t>7</w:t>
      </w:r>
      <w:r w:rsidRPr="00B75F69">
        <w:rPr>
          <w:rFonts w:ascii="標楷體" w:eastAsia="標楷體" w:hAnsi="標楷體"/>
          <w:sz w:val="16"/>
          <w:szCs w:val="16"/>
        </w:rPr>
        <w:t>台訓 (</w:t>
      </w:r>
      <w:r w:rsidRPr="00B75F69">
        <w:rPr>
          <w:rFonts w:ascii="標楷體" w:eastAsia="標楷體" w:hAnsi="標楷體" w:hint="eastAsia"/>
          <w:sz w:val="16"/>
          <w:szCs w:val="16"/>
        </w:rPr>
        <w:t>二</w:t>
      </w:r>
      <w:r w:rsidRPr="00B75F69">
        <w:rPr>
          <w:rFonts w:ascii="標楷體" w:eastAsia="標楷體" w:hAnsi="標楷體"/>
          <w:sz w:val="16"/>
          <w:szCs w:val="16"/>
        </w:rPr>
        <w:t>)字第</w:t>
      </w:r>
      <w:r w:rsidRPr="00B75F69">
        <w:rPr>
          <w:rFonts w:ascii="標楷體" w:eastAsia="標楷體" w:hAnsi="標楷體" w:hint="eastAsia"/>
          <w:sz w:val="16"/>
          <w:szCs w:val="16"/>
        </w:rPr>
        <w:t>1000130925t</w:t>
      </w:r>
      <w:r w:rsidRPr="00B75F69">
        <w:rPr>
          <w:rFonts w:ascii="標楷體" w:eastAsia="標楷體" w:hAnsi="標楷體"/>
          <w:sz w:val="16"/>
          <w:szCs w:val="16"/>
        </w:rPr>
        <w:t>號函</w:t>
      </w:r>
      <w:r w:rsidRPr="00B75F69">
        <w:rPr>
          <w:rFonts w:ascii="標楷體" w:eastAsia="標楷體" w:hAnsi="標楷體" w:hint="eastAsia"/>
          <w:sz w:val="16"/>
          <w:szCs w:val="16"/>
        </w:rPr>
        <w:t>申辦</w:t>
      </w:r>
      <w:r w:rsidRPr="00B75F69">
        <w:rPr>
          <w:rFonts w:ascii="標楷體" w:eastAsia="標楷體" w:hAnsi="標楷體"/>
          <w:sz w:val="16"/>
          <w:szCs w:val="16"/>
        </w:rPr>
        <w:t>。</w:t>
      </w:r>
    </w:p>
    <w:p w:rsidR="00170638" w:rsidRDefault="00170638" w:rsidP="00170638">
      <w:pPr>
        <w:spacing w:line="300" w:lineRule="exact"/>
        <w:ind w:leftChars="200" w:left="688" w:hangingChars="130" w:hanging="208"/>
        <w:jc w:val="both"/>
        <w:rPr>
          <w:rFonts w:ascii="標楷體" w:eastAsia="標楷體" w:hAnsi="標楷體"/>
          <w:sz w:val="16"/>
          <w:szCs w:val="16"/>
        </w:rPr>
      </w:pPr>
      <w:r>
        <w:rPr>
          <w:rFonts w:ascii="標楷體" w:eastAsia="標楷體" w:hAnsi="標楷體" w:hint="eastAsia"/>
          <w:sz w:val="16"/>
          <w:szCs w:val="16"/>
        </w:rPr>
        <w:t xml:space="preserve">               </w:t>
      </w:r>
      <w:r w:rsidRPr="00B75F69">
        <w:rPr>
          <w:rFonts w:ascii="標楷體" w:eastAsia="標楷體" w:hAnsi="標楷體" w:hint="eastAsia"/>
          <w:sz w:val="16"/>
          <w:szCs w:val="16"/>
        </w:rPr>
        <w:t>5.</w:t>
      </w:r>
      <w:r w:rsidRPr="00B75F69">
        <w:rPr>
          <w:rFonts w:ascii="標楷體" w:eastAsia="標楷體" w:hAnsi="標楷體"/>
          <w:sz w:val="16"/>
          <w:szCs w:val="16"/>
        </w:rPr>
        <w:t xml:space="preserve"> 依教育部</w:t>
      </w:r>
      <w:r w:rsidRPr="00B75F69">
        <w:rPr>
          <w:rFonts w:ascii="標楷體" w:eastAsia="標楷體" w:hAnsi="標楷體" w:hint="eastAsia"/>
          <w:sz w:val="16"/>
          <w:szCs w:val="16"/>
        </w:rPr>
        <w:t>101</w:t>
      </w:r>
      <w:r w:rsidRPr="00B75F69">
        <w:rPr>
          <w:rFonts w:ascii="標楷體" w:eastAsia="標楷體" w:hAnsi="標楷體"/>
          <w:sz w:val="16"/>
          <w:szCs w:val="16"/>
        </w:rPr>
        <w:t>.</w:t>
      </w:r>
      <w:r w:rsidRPr="00B75F69">
        <w:rPr>
          <w:rFonts w:ascii="標楷體" w:eastAsia="標楷體" w:hAnsi="標楷體" w:hint="eastAsia"/>
          <w:sz w:val="16"/>
          <w:szCs w:val="16"/>
        </w:rPr>
        <w:t>08</w:t>
      </w:r>
      <w:r w:rsidRPr="00B75F69">
        <w:rPr>
          <w:rFonts w:ascii="標楷體" w:eastAsia="標楷體" w:hAnsi="標楷體"/>
          <w:sz w:val="16"/>
          <w:szCs w:val="16"/>
        </w:rPr>
        <w:t>.</w:t>
      </w:r>
      <w:r w:rsidRPr="00B75F69">
        <w:rPr>
          <w:rFonts w:ascii="標楷體" w:eastAsia="標楷體" w:hAnsi="標楷體" w:hint="eastAsia"/>
          <w:sz w:val="16"/>
          <w:szCs w:val="16"/>
        </w:rPr>
        <w:t>30</w:t>
      </w:r>
      <w:r w:rsidRPr="00B75F69">
        <w:rPr>
          <w:rFonts w:ascii="標楷體" w:eastAsia="標楷體" w:hAnsi="標楷體"/>
          <w:sz w:val="16"/>
          <w:szCs w:val="16"/>
        </w:rPr>
        <w:t>台訓 (</w:t>
      </w:r>
      <w:r w:rsidRPr="00B75F69">
        <w:rPr>
          <w:rFonts w:ascii="標楷體" w:eastAsia="標楷體" w:hAnsi="標楷體" w:hint="eastAsia"/>
          <w:sz w:val="16"/>
          <w:szCs w:val="16"/>
        </w:rPr>
        <w:t>二</w:t>
      </w:r>
      <w:r w:rsidRPr="00B75F69">
        <w:rPr>
          <w:rFonts w:ascii="標楷體" w:eastAsia="標楷體" w:hAnsi="標楷體"/>
          <w:sz w:val="16"/>
          <w:szCs w:val="16"/>
        </w:rPr>
        <w:t>)字第</w:t>
      </w:r>
      <w:smartTag w:uri="urn:schemas-microsoft-com:office:smarttags" w:element="chmetcnv">
        <w:smartTagPr>
          <w:attr w:name="UnitName" w:val="a"/>
          <w:attr w:name="SourceValue" w:val="101016217"/>
          <w:attr w:name="HasSpace" w:val="False"/>
          <w:attr w:name="Negative" w:val="False"/>
          <w:attr w:name="NumberType" w:val="1"/>
          <w:attr w:name="TCSC" w:val="0"/>
        </w:smartTagPr>
        <w:r w:rsidRPr="00B75F69">
          <w:rPr>
            <w:rFonts w:ascii="標楷體" w:eastAsia="標楷體" w:hAnsi="標楷體" w:hint="eastAsia"/>
            <w:sz w:val="16"/>
            <w:szCs w:val="16"/>
          </w:rPr>
          <w:t>101016217A</w:t>
        </w:r>
      </w:smartTag>
      <w:r w:rsidRPr="00B75F69">
        <w:rPr>
          <w:rFonts w:ascii="標楷體" w:eastAsia="標楷體" w:hAnsi="標楷體"/>
          <w:sz w:val="16"/>
          <w:szCs w:val="16"/>
        </w:rPr>
        <w:t>號函</w:t>
      </w:r>
      <w:r w:rsidRPr="00B75F69">
        <w:rPr>
          <w:rFonts w:ascii="標楷體" w:eastAsia="標楷體" w:hAnsi="標楷體" w:hint="eastAsia"/>
          <w:sz w:val="16"/>
          <w:szCs w:val="16"/>
        </w:rPr>
        <w:t>申辦</w:t>
      </w:r>
      <w:r w:rsidRPr="00B75F69">
        <w:rPr>
          <w:rFonts w:ascii="標楷體" w:eastAsia="標楷體" w:hAnsi="標楷體"/>
          <w:sz w:val="16"/>
          <w:szCs w:val="16"/>
        </w:rPr>
        <w:t>。</w:t>
      </w:r>
    </w:p>
    <w:p w:rsidR="00170638" w:rsidRDefault="00170638" w:rsidP="00170638">
      <w:pPr>
        <w:spacing w:line="300" w:lineRule="exact"/>
        <w:ind w:leftChars="200" w:left="688" w:hangingChars="130" w:hanging="208"/>
        <w:jc w:val="both"/>
        <w:rPr>
          <w:rFonts w:ascii="標楷體" w:eastAsia="標楷體" w:hAnsi="標楷體"/>
          <w:sz w:val="16"/>
          <w:szCs w:val="16"/>
        </w:rPr>
      </w:pPr>
      <w:r>
        <w:rPr>
          <w:rFonts w:ascii="標楷體" w:eastAsia="標楷體" w:hAnsi="標楷體" w:hint="eastAsia"/>
          <w:sz w:val="16"/>
          <w:szCs w:val="16"/>
        </w:rPr>
        <w:t xml:space="preserve">               6</w:t>
      </w:r>
      <w:r w:rsidRPr="00B75F69">
        <w:rPr>
          <w:rFonts w:ascii="標楷體" w:eastAsia="標楷體" w:hAnsi="標楷體" w:hint="eastAsia"/>
          <w:sz w:val="16"/>
          <w:szCs w:val="16"/>
        </w:rPr>
        <w:t>.</w:t>
      </w:r>
      <w:r w:rsidRPr="00B75F69">
        <w:rPr>
          <w:rFonts w:ascii="標楷體" w:eastAsia="標楷體" w:hAnsi="標楷體"/>
          <w:sz w:val="16"/>
          <w:szCs w:val="16"/>
        </w:rPr>
        <w:t xml:space="preserve"> 依</w:t>
      </w:r>
      <w:r w:rsidRPr="00B75F69">
        <w:rPr>
          <w:rFonts w:ascii="標楷體" w:eastAsia="標楷體" w:hAnsi="標楷體" w:hint="eastAsia"/>
          <w:sz w:val="16"/>
          <w:szCs w:val="16"/>
        </w:rPr>
        <w:t>11</w:t>
      </w:r>
      <w:r>
        <w:rPr>
          <w:rFonts w:ascii="標楷體" w:eastAsia="標楷體" w:hAnsi="標楷體" w:hint="eastAsia"/>
          <w:sz w:val="16"/>
          <w:szCs w:val="16"/>
        </w:rPr>
        <w:t>0</w:t>
      </w:r>
      <w:r w:rsidRPr="00B75F69">
        <w:rPr>
          <w:rFonts w:ascii="標楷體" w:eastAsia="標楷體" w:hAnsi="標楷體"/>
          <w:sz w:val="16"/>
          <w:szCs w:val="16"/>
        </w:rPr>
        <w:t>.</w:t>
      </w:r>
      <w:r w:rsidRPr="00B75F69">
        <w:rPr>
          <w:rFonts w:ascii="標楷體" w:eastAsia="標楷體" w:hAnsi="標楷體" w:hint="eastAsia"/>
          <w:sz w:val="16"/>
          <w:szCs w:val="16"/>
        </w:rPr>
        <w:t>08</w:t>
      </w:r>
      <w:r w:rsidRPr="00B75F69">
        <w:rPr>
          <w:rFonts w:ascii="標楷體" w:eastAsia="標楷體" w:hAnsi="標楷體"/>
          <w:sz w:val="16"/>
          <w:szCs w:val="16"/>
        </w:rPr>
        <w:t>.</w:t>
      </w:r>
      <w:r w:rsidRPr="00B75F69">
        <w:rPr>
          <w:rFonts w:ascii="標楷體" w:eastAsia="標楷體" w:hAnsi="標楷體" w:hint="eastAsia"/>
          <w:sz w:val="16"/>
          <w:szCs w:val="16"/>
        </w:rPr>
        <w:t>30</w:t>
      </w:r>
      <w:r>
        <w:rPr>
          <w:rFonts w:ascii="標楷體" w:eastAsia="標楷體" w:hAnsi="標楷體" w:hint="eastAsia"/>
          <w:sz w:val="16"/>
          <w:szCs w:val="16"/>
        </w:rPr>
        <w:t>期初校務會議通過</w:t>
      </w:r>
      <w:r w:rsidRPr="00B75F69">
        <w:rPr>
          <w:rFonts w:ascii="標楷體" w:eastAsia="標楷體" w:hAnsi="標楷體"/>
          <w:sz w:val="16"/>
          <w:szCs w:val="16"/>
        </w:rPr>
        <w:t>。</w:t>
      </w:r>
    </w:p>
    <w:p w:rsidR="002B6CAD" w:rsidRPr="002B6CAD" w:rsidRDefault="002B6CAD" w:rsidP="002B6CAD">
      <w:pPr>
        <w:spacing w:line="300" w:lineRule="exact"/>
        <w:ind w:leftChars="200" w:left="688" w:hangingChars="130" w:hanging="208"/>
        <w:jc w:val="both"/>
        <w:rPr>
          <w:rFonts w:ascii="標楷體" w:eastAsia="標楷體" w:hAnsi="標楷體"/>
          <w:color w:val="FF0000"/>
          <w:sz w:val="16"/>
          <w:szCs w:val="16"/>
        </w:rPr>
      </w:pPr>
      <w:r>
        <w:rPr>
          <w:rFonts w:ascii="標楷體" w:eastAsia="標楷體" w:hAnsi="標楷體" w:hint="eastAsia"/>
          <w:sz w:val="16"/>
          <w:szCs w:val="16"/>
        </w:rPr>
        <w:t xml:space="preserve">              </w:t>
      </w:r>
      <w:r w:rsidRPr="002B6CAD">
        <w:rPr>
          <w:rFonts w:ascii="標楷體" w:eastAsia="標楷體" w:hAnsi="標楷體" w:hint="eastAsia"/>
          <w:color w:val="FF0000"/>
          <w:sz w:val="16"/>
          <w:szCs w:val="16"/>
        </w:rPr>
        <w:t xml:space="preserve"> 7.</w:t>
      </w:r>
      <w:r w:rsidRPr="002B6CAD">
        <w:rPr>
          <w:rFonts w:ascii="標楷體" w:eastAsia="標楷體" w:hAnsi="標楷體"/>
          <w:color w:val="FF0000"/>
          <w:sz w:val="16"/>
          <w:szCs w:val="16"/>
        </w:rPr>
        <w:t xml:space="preserve"> 依</w:t>
      </w:r>
      <w:r w:rsidRPr="002B6CAD">
        <w:rPr>
          <w:rFonts w:ascii="標楷體" w:eastAsia="標楷體" w:hAnsi="標楷體" w:hint="eastAsia"/>
          <w:color w:val="FF0000"/>
          <w:sz w:val="16"/>
          <w:szCs w:val="16"/>
        </w:rPr>
        <w:t>11</w:t>
      </w:r>
      <w:r>
        <w:rPr>
          <w:rFonts w:ascii="標楷體" w:eastAsia="標楷體" w:hAnsi="標楷體" w:hint="eastAsia"/>
          <w:color w:val="FF0000"/>
          <w:sz w:val="16"/>
          <w:szCs w:val="16"/>
        </w:rPr>
        <w:t>2</w:t>
      </w:r>
      <w:r w:rsidRPr="002B6CAD">
        <w:rPr>
          <w:rFonts w:ascii="標楷體" w:eastAsia="標楷體" w:hAnsi="標楷體"/>
          <w:color w:val="FF0000"/>
          <w:sz w:val="16"/>
          <w:szCs w:val="16"/>
        </w:rPr>
        <w:t>.</w:t>
      </w:r>
      <w:r w:rsidRPr="002B6CAD">
        <w:rPr>
          <w:rFonts w:ascii="標楷體" w:eastAsia="標楷體" w:hAnsi="標楷體" w:hint="eastAsia"/>
          <w:color w:val="FF0000"/>
          <w:sz w:val="16"/>
          <w:szCs w:val="16"/>
        </w:rPr>
        <w:t>08</w:t>
      </w:r>
      <w:r w:rsidRPr="002B6CAD">
        <w:rPr>
          <w:rFonts w:ascii="標楷體" w:eastAsia="標楷體" w:hAnsi="標楷體"/>
          <w:color w:val="FF0000"/>
          <w:sz w:val="16"/>
          <w:szCs w:val="16"/>
        </w:rPr>
        <w:t>.</w:t>
      </w:r>
      <w:r w:rsidRPr="002B6CAD">
        <w:rPr>
          <w:rFonts w:ascii="標楷體" w:eastAsia="標楷體" w:hAnsi="標楷體" w:hint="eastAsia"/>
          <w:color w:val="FF0000"/>
          <w:sz w:val="16"/>
          <w:szCs w:val="16"/>
        </w:rPr>
        <w:t>30期初校務會議通過</w:t>
      </w:r>
      <w:r w:rsidRPr="002B6CAD">
        <w:rPr>
          <w:rFonts w:ascii="標楷體" w:eastAsia="標楷體" w:hAnsi="標楷體"/>
          <w:color w:val="FF0000"/>
          <w:sz w:val="16"/>
          <w:szCs w:val="16"/>
        </w:rPr>
        <w:t>。</w:t>
      </w:r>
    </w:p>
    <w:p w:rsidR="00170638" w:rsidRPr="00EA4CEC" w:rsidRDefault="00170638" w:rsidP="00170638">
      <w:pPr>
        <w:spacing w:line="300" w:lineRule="exact"/>
        <w:ind w:leftChars="93" w:left="223"/>
        <w:jc w:val="both"/>
        <w:rPr>
          <w:rFonts w:ascii="標楷體" w:eastAsia="標楷體" w:hAnsi="標楷體"/>
          <w:sz w:val="20"/>
          <w:szCs w:val="20"/>
        </w:rPr>
      </w:pPr>
      <w:r w:rsidRPr="00EA4CEC">
        <w:rPr>
          <w:rFonts w:ascii="標楷體" w:eastAsia="標楷體" w:hAnsi="標楷體" w:hint="eastAsia"/>
          <w:sz w:val="20"/>
          <w:szCs w:val="20"/>
        </w:rPr>
        <w:t>（一</w:t>
      </w:r>
      <w:r w:rsidRPr="00EA4CEC">
        <w:rPr>
          <w:rFonts w:ascii="標楷體" w:eastAsia="標楷體" w:hAnsi="標楷體"/>
          <w:sz w:val="20"/>
          <w:szCs w:val="20"/>
        </w:rPr>
        <w:t>）</w:t>
      </w:r>
      <w:r w:rsidRPr="00EA4CEC">
        <w:rPr>
          <w:rFonts w:ascii="標楷體" w:eastAsia="標楷體" w:hAnsi="標楷體" w:hint="eastAsia"/>
          <w:sz w:val="20"/>
          <w:szCs w:val="20"/>
        </w:rPr>
        <w:t>前言：</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鑑於近年來髮禁開放衍生出，重視人權法治教育，須強化公民知能責任與民生價值之品</w:t>
      </w:r>
      <w:r w:rsidRPr="00EA4CEC">
        <w:rPr>
          <w:rFonts w:ascii="標楷體" w:eastAsia="標楷體" w:hAnsi="標楷體" w:hint="eastAsia"/>
          <w:sz w:val="20"/>
          <w:szCs w:val="20"/>
        </w:rPr>
        <w:t>德</w:t>
      </w:r>
      <w:r w:rsidRPr="00EA4CEC">
        <w:rPr>
          <w:rFonts w:ascii="標楷體" w:eastAsia="標楷體" w:hAnsi="標楷體"/>
          <w:sz w:val="20"/>
          <w:szCs w:val="20"/>
        </w:rPr>
        <w:t>教育，全方位建立友善校園。</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修訂教師輔導與管教學生新體制，發展公民教育實踐，善盡公民責任，鼓勵志願服務，推動服務學習。</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強化師生尊重智慧財產之價值觀與信念，建立學生智慧財產權觀念。</w:t>
      </w:r>
    </w:p>
    <w:p w:rsidR="00170638" w:rsidRPr="00EA4CEC" w:rsidRDefault="00170638" w:rsidP="00170638">
      <w:pPr>
        <w:spacing w:line="300" w:lineRule="exact"/>
        <w:ind w:leftChars="93" w:left="223"/>
        <w:jc w:val="both"/>
        <w:rPr>
          <w:rFonts w:ascii="標楷體" w:eastAsia="標楷體" w:hAnsi="標楷體"/>
          <w:sz w:val="20"/>
          <w:szCs w:val="20"/>
        </w:rPr>
      </w:pPr>
      <w:r w:rsidRPr="00EA4CEC">
        <w:rPr>
          <w:rFonts w:ascii="標楷體" w:eastAsia="標楷體" w:hAnsi="標楷體"/>
          <w:sz w:val="20"/>
          <w:szCs w:val="20"/>
        </w:rPr>
        <w:t>（</w:t>
      </w:r>
      <w:r w:rsidRPr="00EA4CEC">
        <w:rPr>
          <w:rFonts w:ascii="標楷體" w:eastAsia="標楷體" w:hAnsi="標楷體" w:hint="eastAsia"/>
          <w:sz w:val="20"/>
          <w:szCs w:val="20"/>
        </w:rPr>
        <w:t>二</w:t>
      </w:r>
      <w:r w:rsidRPr="00EA4CEC">
        <w:rPr>
          <w:rFonts w:ascii="標楷體" w:eastAsia="標楷體" w:hAnsi="標楷體"/>
          <w:sz w:val="20"/>
          <w:szCs w:val="20"/>
        </w:rPr>
        <w:t>）主旨</w:t>
      </w:r>
      <w:r w:rsidRPr="00EA4CEC">
        <w:rPr>
          <w:rFonts w:ascii="標楷體" w:eastAsia="標楷體" w:hAnsi="標楷體" w:hint="eastAsia"/>
          <w:sz w:val="20"/>
          <w:szCs w:val="20"/>
        </w:rPr>
        <w:t>：</w:t>
      </w:r>
    </w:p>
    <w:p w:rsidR="00170638" w:rsidRPr="00EA4CEC" w:rsidRDefault="00170638" w:rsidP="00170638">
      <w:pPr>
        <w:spacing w:line="300" w:lineRule="exact"/>
        <w:ind w:leftChars="355" w:left="852"/>
        <w:jc w:val="both"/>
        <w:rPr>
          <w:rFonts w:ascii="標楷體" w:eastAsia="標楷體" w:hAnsi="標楷體"/>
          <w:sz w:val="20"/>
          <w:szCs w:val="20"/>
        </w:rPr>
      </w:pPr>
      <w:r w:rsidRPr="00EA4CEC">
        <w:rPr>
          <w:rFonts w:ascii="標楷體" w:eastAsia="標楷體" w:hAnsi="標楷體" w:hint="eastAsia"/>
          <w:sz w:val="20"/>
          <w:szCs w:val="20"/>
        </w:rPr>
        <w:t xml:space="preserve">　　</w:t>
      </w:r>
      <w:r w:rsidRPr="00EA4CEC">
        <w:rPr>
          <w:rFonts w:ascii="標楷體" w:eastAsia="標楷體" w:hAnsi="標楷體"/>
          <w:sz w:val="20"/>
          <w:szCs w:val="20"/>
        </w:rPr>
        <w:t>強化本校榮獲優質化高職，全方位建構學生</w:t>
      </w:r>
      <w:r w:rsidRPr="00EA4CEC">
        <w:rPr>
          <w:rFonts w:ascii="標楷體" w:eastAsia="標楷體" w:hAnsi="標楷體" w:hint="eastAsia"/>
          <w:sz w:val="20"/>
          <w:szCs w:val="20"/>
        </w:rPr>
        <w:t>【</w:t>
      </w:r>
      <w:r w:rsidRPr="00EA4CEC">
        <w:rPr>
          <w:rFonts w:ascii="標楷體" w:eastAsia="標楷體" w:hAnsi="標楷體"/>
          <w:sz w:val="20"/>
          <w:szCs w:val="20"/>
        </w:rPr>
        <w:t>品</w:t>
      </w:r>
      <w:r w:rsidRPr="00EA4CEC">
        <w:rPr>
          <w:rFonts w:ascii="標楷體" w:eastAsia="標楷體" w:hAnsi="標楷體" w:hint="eastAsia"/>
          <w:sz w:val="20"/>
          <w:szCs w:val="20"/>
        </w:rPr>
        <w:t>德</w:t>
      </w:r>
      <w:r w:rsidRPr="00EA4CEC">
        <w:rPr>
          <w:rFonts w:ascii="標楷體" w:eastAsia="標楷體" w:hAnsi="標楷體"/>
          <w:sz w:val="20"/>
          <w:szCs w:val="20"/>
        </w:rPr>
        <w:t>教育</w:t>
      </w:r>
      <w:r w:rsidRPr="00EA4CEC">
        <w:rPr>
          <w:rFonts w:ascii="標楷體" w:eastAsia="標楷體" w:hAnsi="標楷體" w:hint="eastAsia"/>
          <w:sz w:val="20"/>
          <w:szCs w:val="20"/>
        </w:rPr>
        <w:t>推廣</w:t>
      </w:r>
      <w:r w:rsidRPr="00EA4CEC">
        <w:rPr>
          <w:rFonts w:ascii="標楷體" w:eastAsia="標楷體" w:hAnsi="標楷體"/>
          <w:sz w:val="20"/>
          <w:szCs w:val="20"/>
        </w:rPr>
        <w:t>與</w:t>
      </w:r>
      <w:r w:rsidRPr="00EA4CEC">
        <w:rPr>
          <w:rFonts w:ascii="標楷體" w:eastAsia="標楷體" w:hAnsi="標楷體" w:hint="eastAsia"/>
          <w:sz w:val="20"/>
          <w:szCs w:val="20"/>
        </w:rPr>
        <w:t>深耕學校計畫】</w:t>
      </w:r>
      <w:r w:rsidRPr="00EA4CEC">
        <w:rPr>
          <w:rFonts w:ascii="標楷體" w:eastAsia="標楷體" w:hAnsi="標楷體"/>
          <w:sz w:val="20"/>
          <w:szCs w:val="20"/>
        </w:rPr>
        <w:t>，擬定</w:t>
      </w:r>
      <w:r w:rsidRPr="00EA4CEC">
        <w:rPr>
          <w:rFonts w:ascii="標楷體" w:eastAsia="標楷體" w:hAnsi="標楷體" w:hint="eastAsia"/>
          <w:sz w:val="20"/>
          <w:szCs w:val="20"/>
        </w:rPr>
        <w:t>申請教育部專案計畫</w:t>
      </w:r>
      <w:r w:rsidRPr="00EA4CEC">
        <w:rPr>
          <w:rFonts w:ascii="標楷體" w:eastAsia="標楷體" w:hAnsi="標楷體"/>
          <w:sz w:val="20"/>
          <w:szCs w:val="20"/>
        </w:rPr>
        <w:t>辦理。</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w:t>
      </w:r>
      <w:r w:rsidRPr="00EA4CEC">
        <w:rPr>
          <w:rFonts w:ascii="標楷體" w:eastAsia="標楷體" w:hAnsi="標楷體" w:hint="eastAsia"/>
          <w:sz w:val="20"/>
          <w:szCs w:val="20"/>
        </w:rPr>
        <w:t>三</w:t>
      </w:r>
      <w:r w:rsidRPr="00EA4CEC">
        <w:rPr>
          <w:rFonts w:ascii="標楷體" w:eastAsia="標楷體" w:hAnsi="標楷體"/>
          <w:sz w:val="20"/>
          <w:szCs w:val="20"/>
        </w:rPr>
        <w:t>）實施時程：</w:t>
      </w:r>
      <w:r w:rsidRPr="002B6CAD">
        <w:rPr>
          <w:rFonts w:ascii="標楷體" w:eastAsia="標楷體" w:hAnsi="標楷體"/>
          <w:color w:val="FF0000"/>
          <w:sz w:val="20"/>
          <w:szCs w:val="20"/>
        </w:rPr>
        <w:t>自</w:t>
      </w:r>
      <w:r w:rsidRPr="002B6CAD">
        <w:rPr>
          <w:rFonts w:ascii="標楷體" w:eastAsia="標楷體" w:hAnsi="標楷體" w:hint="eastAsia"/>
          <w:color w:val="FF0000"/>
          <w:sz w:val="20"/>
          <w:szCs w:val="20"/>
        </w:rPr>
        <w:t>1</w:t>
      </w:r>
      <w:r w:rsidR="002B6CAD" w:rsidRPr="002B6CAD">
        <w:rPr>
          <w:rFonts w:ascii="標楷體" w:eastAsia="標楷體" w:hAnsi="標楷體" w:hint="eastAsia"/>
          <w:color w:val="FF0000"/>
          <w:sz w:val="20"/>
          <w:szCs w:val="20"/>
        </w:rPr>
        <w:t>12</w:t>
      </w:r>
      <w:r w:rsidRPr="002B6CAD">
        <w:rPr>
          <w:rFonts w:ascii="標楷體" w:eastAsia="標楷體" w:hAnsi="標楷體"/>
          <w:color w:val="FF0000"/>
          <w:sz w:val="20"/>
          <w:szCs w:val="20"/>
        </w:rPr>
        <w:t>學年度起</w:t>
      </w:r>
      <w:r w:rsidRPr="00EA4CEC">
        <w:rPr>
          <w:rFonts w:ascii="標楷體" w:eastAsia="標楷體" w:hAnsi="標楷體"/>
          <w:sz w:val="20"/>
          <w:szCs w:val="20"/>
        </w:rPr>
        <w:t>。</w:t>
      </w:r>
    </w:p>
    <w:p w:rsidR="00170638" w:rsidRPr="00EA4CEC" w:rsidRDefault="00170638" w:rsidP="00170638">
      <w:pPr>
        <w:spacing w:line="300" w:lineRule="exact"/>
        <w:ind w:leftChars="100" w:left="840" w:hangingChars="300" w:hanging="600"/>
        <w:jc w:val="both"/>
        <w:rPr>
          <w:rFonts w:ascii="標楷體" w:eastAsia="標楷體" w:hAnsi="標楷體"/>
          <w:sz w:val="20"/>
          <w:szCs w:val="20"/>
        </w:rPr>
      </w:pPr>
      <w:r w:rsidRPr="00EA4CEC">
        <w:rPr>
          <w:rFonts w:ascii="標楷體" w:eastAsia="標楷體" w:hAnsi="標楷體"/>
          <w:sz w:val="20"/>
          <w:szCs w:val="20"/>
        </w:rPr>
        <w:t>（</w:t>
      </w:r>
      <w:r w:rsidRPr="00EA4CEC">
        <w:rPr>
          <w:rFonts w:ascii="標楷體" w:eastAsia="標楷體" w:hAnsi="標楷體" w:hint="eastAsia"/>
          <w:sz w:val="20"/>
          <w:szCs w:val="20"/>
        </w:rPr>
        <w:t>四</w:t>
      </w:r>
      <w:r w:rsidRPr="00EA4CEC">
        <w:rPr>
          <w:rFonts w:ascii="標楷體" w:eastAsia="標楷體" w:hAnsi="標楷體"/>
          <w:sz w:val="20"/>
          <w:szCs w:val="20"/>
        </w:rPr>
        <w:t>）實施策略：以永續經營為方針，採變法創新、突破傳統、務實、積極態度推行各項方案，全方位提升恔譽，建立優良學風。</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研究發展</w:t>
      </w:r>
      <w:r w:rsidRPr="00EA4CEC">
        <w:rPr>
          <w:rFonts w:ascii="標楷體" w:eastAsia="標楷體" w:hAnsi="標楷體" w:hint="eastAsia"/>
          <w:sz w:val="20"/>
          <w:szCs w:val="20"/>
        </w:rPr>
        <w:t>：</w:t>
      </w:r>
    </w:p>
    <w:p w:rsidR="00170638" w:rsidRPr="00EA4CEC" w:rsidRDefault="00170638" w:rsidP="00170638">
      <w:pPr>
        <w:spacing w:line="300" w:lineRule="exact"/>
        <w:ind w:leftChars="300" w:left="1036" w:hangingChars="158" w:hanging="316"/>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研究校園品</w:t>
      </w:r>
      <w:r w:rsidRPr="00EA4CEC">
        <w:rPr>
          <w:rFonts w:ascii="標楷體" w:eastAsia="標楷體" w:hAnsi="標楷體" w:hint="eastAsia"/>
          <w:sz w:val="20"/>
          <w:szCs w:val="20"/>
        </w:rPr>
        <w:t>德</w:t>
      </w:r>
      <w:r w:rsidRPr="00EA4CEC">
        <w:rPr>
          <w:rFonts w:ascii="標楷體" w:eastAsia="標楷體" w:hAnsi="標楷體"/>
          <w:sz w:val="20"/>
          <w:szCs w:val="20"/>
        </w:rPr>
        <w:t>教育實況，著重於品</w:t>
      </w:r>
      <w:r w:rsidRPr="00EA4CEC">
        <w:rPr>
          <w:rFonts w:ascii="標楷體" w:eastAsia="標楷體" w:hAnsi="標楷體" w:hint="eastAsia"/>
          <w:sz w:val="20"/>
          <w:szCs w:val="20"/>
        </w:rPr>
        <w:t>德</w:t>
      </w:r>
      <w:r w:rsidRPr="00EA4CEC">
        <w:rPr>
          <w:rFonts w:ascii="標楷體" w:eastAsia="標楷體" w:hAnsi="標楷體"/>
          <w:sz w:val="20"/>
          <w:szCs w:val="20"/>
        </w:rPr>
        <w:t>之「道德核心價值」及其「行為準則」。</w:t>
      </w:r>
    </w:p>
    <w:p w:rsidR="00170638" w:rsidRPr="00EA4CEC" w:rsidRDefault="00170638" w:rsidP="00170638">
      <w:pPr>
        <w:spacing w:line="300" w:lineRule="exact"/>
        <w:ind w:leftChars="300" w:left="1064" w:hangingChars="172" w:hanging="344"/>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深入道德核心價值，培植學生面對自我或他人言行，基於知善、好善與行善之道德原則，加以判斷感受或行動之內在根源與重要依據，可彰顯學生個人道德品質，並進一步形塑社群道德文化。</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呈現方式有：</w:t>
      </w:r>
    </w:p>
    <w:p w:rsidR="00170638" w:rsidRPr="00EA4CEC" w:rsidRDefault="00170638" w:rsidP="00170638">
      <w:pPr>
        <w:spacing w:line="300" w:lineRule="exact"/>
        <w:ind w:leftChars="450" w:left="1280" w:hangingChars="100" w:hanging="200"/>
        <w:jc w:val="both"/>
        <w:rPr>
          <w:rFonts w:ascii="標楷體" w:eastAsia="標楷體" w:hAnsi="標楷體"/>
          <w:sz w:val="20"/>
          <w:szCs w:val="20"/>
        </w:rPr>
      </w:pPr>
      <w:r w:rsidRPr="00EA4CEC">
        <w:rPr>
          <w:rFonts w:ascii="標楷體" w:eastAsia="標楷體" w:hAnsi="標楷體"/>
          <w:sz w:val="20"/>
          <w:szCs w:val="20"/>
        </w:rPr>
        <w:lastRenderedPageBreak/>
        <w:t>A.制定中心德目，如正義，關懷。</w:t>
      </w:r>
    </w:p>
    <w:p w:rsidR="00170638" w:rsidRPr="00EA4CEC" w:rsidRDefault="00170638" w:rsidP="00170638">
      <w:pPr>
        <w:spacing w:line="300" w:lineRule="exact"/>
        <w:ind w:leftChars="450" w:left="1280" w:hangingChars="100" w:hanging="200"/>
        <w:jc w:val="both"/>
        <w:rPr>
          <w:rFonts w:ascii="標楷體" w:eastAsia="標楷體" w:hAnsi="標楷體"/>
          <w:sz w:val="20"/>
          <w:szCs w:val="20"/>
        </w:rPr>
      </w:pPr>
      <w:r w:rsidRPr="00EA4CEC">
        <w:rPr>
          <w:rFonts w:ascii="標楷體" w:eastAsia="標楷體" w:hAnsi="標楷體"/>
          <w:sz w:val="20"/>
          <w:szCs w:val="20"/>
        </w:rPr>
        <w:t>B.制定方向原則，如「已所不欲，勿施於人」等。</w:t>
      </w:r>
    </w:p>
    <w:p w:rsidR="00170638" w:rsidRPr="00EA4CEC" w:rsidRDefault="00170638" w:rsidP="00170638">
      <w:pPr>
        <w:spacing w:line="300" w:lineRule="exact"/>
        <w:ind w:leftChars="450" w:left="1280" w:hangingChars="100" w:hanging="200"/>
        <w:jc w:val="both"/>
        <w:rPr>
          <w:rFonts w:ascii="標楷體" w:eastAsia="標楷體" w:hAnsi="標楷體"/>
          <w:sz w:val="20"/>
          <w:szCs w:val="20"/>
        </w:rPr>
      </w:pPr>
      <w:r w:rsidRPr="00EA4CEC">
        <w:rPr>
          <w:rFonts w:ascii="標楷體" w:eastAsia="標楷體" w:hAnsi="標楷體"/>
          <w:sz w:val="20"/>
          <w:szCs w:val="20"/>
        </w:rPr>
        <w:t>C.推動校園合法使用電腦軟體及教科書，以強化網路及教科書影印管理之規範。</w:t>
      </w:r>
    </w:p>
    <w:p w:rsidR="00170638" w:rsidRPr="00EA4CEC" w:rsidRDefault="00170638" w:rsidP="00170638">
      <w:pPr>
        <w:spacing w:line="300" w:lineRule="exact"/>
        <w:ind w:leftChars="300" w:left="2072" w:hangingChars="676" w:hanging="1352"/>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行為準則：培養學生具有思辦、選擇與反省，進而認同，欣賞與實踐之能力。</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人力培訓：為順應社會變遷，兼顧地方及學校特色暨多元參與。</w:t>
      </w:r>
    </w:p>
    <w:p w:rsidR="00170638" w:rsidRPr="00EA4CEC" w:rsidRDefault="00170638" w:rsidP="00170638">
      <w:pPr>
        <w:spacing w:line="300" w:lineRule="exact"/>
        <w:ind w:leftChars="300" w:left="1064" w:hangingChars="172" w:hanging="344"/>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定期舉辦，班級經營校內教師研習。從校內資源中，遴選優質老師擔任經驗分享及邀請校外學者到校授課，強化校內教師對偏差行為之辨識與處置，暨輔導管教策略及班級經營等輔導知能。</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鼓勵教師或遴派教師參加，校外在職教師品德教育相關知能培訓。</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推廣深耕：依據由下呈上，多元參與之原則，訂定本校品</w:t>
      </w:r>
      <w:r w:rsidRPr="00EA4CEC">
        <w:rPr>
          <w:rFonts w:ascii="標楷體" w:eastAsia="標楷體" w:hAnsi="標楷體" w:hint="eastAsia"/>
          <w:sz w:val="20"/>
          <w:szCs w:val="20"/>
        </w:rPr>
        <w:t>德</w:t>
      </w:r>
      <w:r w:rsidRPr="00EA4CEC">
        <w:rPr>
          <w:rFonts w:ascii="標楷體" w:eastAsia="標楷體" w:hAnsi="標楷體"/>
          <w:sz w:val="20"/>
          <w:szCs w:val="20"/>
        </w:rPr>
        <w:t>教育之目標及核心價值與具體行為準則，以求貫徹。實施方式列舉如下：</w:t>
      </w:r>
    </w:p>
    <w:p w:rsidR="00170638" w:rsidRPr="00EA4CEC" w:rsidRDefault="00170638" w:rsidP="00170638">
      <w:pPr>
        <w:spacing w:line="300" w:lineRule="exact"/>
        <w:ind w:leftChars="299" w:left="1048" w:hangingChars="165" w:hanging="33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以朝會、週會、班會、班級輔導、全校性或全年級活動時，經整合規範宣導；楷模表揚，模範生選拔、師生班級生活公約、服務學習、環保</w:t>
      </w:r>
      <w:r w:rsidR="002B6CAD" w:rsidRPr="002B6CAD">
        <w:rPr>
          <w:rFonts w:ascii="標楷體" w:eastAsia="標楷體" w:hAnsi="標楷體" w:hint="eastAsia"/>
          <w:color w:val="FF0000"/>
          <w:sz w:val="20"/>
          <w:szCs w:val="20"/>
        </w:rPr>
        <w:t>志工</w:t>
      </w:r>
      <w:r w:rsidRPr="00EA4CEC">
        <w:rPr>
          <w:rFonts w:ascii="標楷體" w:eastAsia="標楷體" w:hAnsi="標楷體"/>
          <w:sz w:val="20"/>
          <w:szCs w:val="20"/>
        </w:rPr>
        <w:t>、資源回收、伙食委員會、社團活動、體育競賽、日常打掃等多元活潑方式實施，引導學生觀摩，透過體驗學習（成長營、公訓） 等。</w:t>
      </w:r>
    </w:p>
    <w:p w:rsidR="00170638" w:rsidRPr="00EA4CEC" w:rsidRDefault="00170638" w:rsidP="00170638">
      <w:pPr>
        <w:spacing w:line="300" w:lineRule="exact"/>
        <w:ind w:leftChars="299" w:left="1048" w:hangingChars="165" w:hanging="33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透過導師時間及日常生活教育之實施時：引導學生討論中心德目及行為準則，並強化對智慧財產權相關法律知識，提供機會鼓勵學生從「做中學、學中做」，在日常生活與人際互動中實踐良好品德行為。</w:t>
      </w:r>
    </w:p>
    <w:p w:rsidR="00170638" w:rsidRPr="00EA4CEC" w:rsidRDefault="00170638" w:rsidP="00170638">
      <w:pPr>
        <w:spacing w:line="300" w:lineRule="exact"/>
        <w:ind w:leftChars="299" w:left="1048" w:hangingChars="165" w:hanging="33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透過家長代表大會，鼓勵家長參與，結合教師、行政人員、學生成為夥伴關係，共同營造具有品</w:t>
      </w:r>
      <w:r w:rsidRPr="00EA4CEC">
        <w:rPr>
          <w:rFonts w:ascii="標楷體" w:eastAsia="標楷體" w:hAnsi="標楷體" w:hint="eastAsia"/>
          <w:sz w:val="20"/>
          <w:szCs w:val="20"/>
        </w:rPr>
        <w:t>德</w:t>
      </w:r>
      <w:r w:rsidRPr="00EA4CEC">
        <w:rPr>
          <w:rFonts w:ascii="標楷體" w:eastAsia="標楷體" w:hAnsi="標楷體"/>
          <w:sz w:val="20"/>
          <w:szCs w:val="20"/>
        </w:rPr>
        <w:t>氣氛之優質化高職的校園文化，再透過強化　校長、教師、行政人員，家長等之身教，角色與職業，作為學生品</w:t>
      </w:r>
      <w:r w:rsidRPr="00EA4CEC">
        <w:rPr>
          <w:rFonts w:ascii="標楷體" w:eastAsia="標楷體" w:hAnsi="標楷體" w:hint="eastAsia"/>
          <w:sz w:val="20"/>
          <w:szCs w:val="20"/>
        </w:rPr>
        <w:t>德</w:t>
      </w:r>
      <w:r w:rsidRPr="00EA4CEC">
        <w:rPr>
          <w:rFonts w:ascii="標楷體" w:eastAsia="標楷體" w:hAnsi="標楷體"/>
          <w:sz w:val="20"/>
          <w:szCs w:val="20"/>
        </w:rPr>
        <w:t>教育之學習表率。</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效益評鑑</w:t>
      </w:r>
      <w:r w:rsidRPr="00EA4CEC">
        <w:rPr>
          <w:rFonts w:ascii="標楷體" w:eastAsia="標楷體" w:hAnsi="標楷體" w:hint="eastAsia"/>
          <w:sz w:val="20"/>
          <w:szCs w:val="20"/>
        </w:rPr>
        <w:t>：</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為增進學校推動的品質與方向，以全學年度為主要實施期程。</w:t>
      </w:r>
    </w:p>
    <w:p w:rsidR="00170638" w:rsidRPr="00EA4CEC" w:rsidRDefault="00170638" w:rsidP="00170638">
      <w:pPr>
        <w:spacing w:line="300" w:lineRule="exact"/>
        <w:ind w:leftChars="299" w:left="1048" w:hangingChars="165" w:hanging="33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鼓勵教師建立及搜尋文獻，編序為可提供經驗分享及相關研究，課程與教學資源或社會教育素材著有成效者，編序於校刊中。</w:t>
      </w:r>
    </w:p>
    <w:p w:rsidR="00170638" w:rsidRPr="00EA4CEC" w:rsidRDefault="00170638" w:rsidP="00170638">
      <w:pPr>
        <w:spacing w:line="300" w:lineRule="exact"/>
        <w:ind w:leftChars="299" w:left="1048" w:hangingChars="165" w:hanging="33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共同營造「品</w:t>
      </w:r>
      <w:r w:rsidRPr="00EA4CEC">
        <w:rPr>
          <w:rFonts w:ascii="標楷體" w:eastAsia="標楷體" w:hAnsi="標楷體" w:hint="eastAsia"/>
          <w:sz w:val="20"/>
          <w:szCs w:val="20"/>
        </w:rPr>
        <w:t>德</w:t>
      </w:r>
      <w:r w:rsidRPr="00EA4CEC">
        <w:rPr>
          <w:rFonts w:ascii="標楷體" w:eastAsia="標楷體" w:hAnsi="標楷體"/>
          <w:sz w:val="20"/>
          <w:szCs w:val="20"/>
        </w:rPr>
        <w:t>教育校園文化營造」之特色的校園而努力，與品德氣氛良好之優質校園文化。</w:t>
      </w:r>
    </w:p>
    <w:p w:rsidR="00170638" w:rsidRPr="00EA4CEC" w:rsidRDefault="00170638" w:rsidP="00170638">
      <w:pPr>
        <w:spacing w:line="300" w:lineRule="exact"/>
        <w:ind w:leftChars="299" w:left="1048" w:hangingChars="165" w:hanging="33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落實智慧財產權保護工作之觀念建立，安排宣導週及列入班會中心議題討論。</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成果展現</w:t>
      </w:r>
      <w:r w:rsidRPr="00EA4CEC">
        <w:rPr>
          <w:rFonts w:ascii="標楷體" w:eastAsia="標楷體" w:hAnsi="標楷體" w:hint="eastAsia"/>
          <w:sz w:val="20"/>
          <w:szCs w:val="20"/>
        </w:rPr>
        <w:t>：</w:t>
      </w:r>
    </w:p>
    <w:p w:rsidR="00170638" w:rsidRPr="00EA4CEC" w:rsidRDefault="00170638" w:rsidP="00170638">
      <w:pPr>
        <w:spacing w:line="300" w:lineRule="exact"/>
        <w:ind w:leftChars="299" w:left="1048" w:hangingChars="165" w:hanging="33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經由辦理學長制，分由各科高年級遴選出優秀、思想純正，負責盡職的學長、學姐分別於升、降旗或午休及技能檢定輔導之工作熱忱者參與。</w:t>
      </w:r>
    </w:p>
    <w:p w:rsidR="00170638" w:rsidRPr="00EA4CEC" w:rsidRDefault="00170638" w:rsidP="00170638">
      <w:pPr>
        <w:spacing w:line="300" w:lineRule="exact"/>
        <w:ind w:leftChars="299" w:left="1048" w:hangingChars="165" w:hanging="33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社團活動方面；發展優質化社團，</w:t>
      </w:r>
      <w:r w:rsidRPr="002B6CAD">
        <w:rPr>
          <w:rFonts w:ascii="標楷體" w:eastAsia="標楷體" w:hAnsi="標楷體"/>
          <w:color w:val="FF0000"/>
          <w:sz w:val="20"/>
          <w:szCs w:val="20"/>
        </w:rPr>
        <w:t>如舞</w:t>
      </w:r>
      <w:r w:rsidR="002B6CAD" w:rsidRPr="002B6CAD">
        <w:rPr>
          <w:rFonts w:ascii="標楷體" w:eastAsia="標楷體" w:hAnsi="標楷體" w:hint="eastAsia"/>
          <w:color w:val="FF0000"/>
          <w:sz w:val="20"/>
          <w:szCs w:val="20"/>
        </w:rPr>
        <w:t>蹈</w:t>
      </w:r>
      <w:r w:rsidRPr="002B6CAD">
        <w:rPr>
          <w:rFonts w:ascii="標楷體" w:eastAsia="標楷體" w:hAnsi="標楷體"/>
          <w:color w:val="FF0000"/>
          <w:sz w:val="20"/>
          <w:szCs w:val="20"/>
        </w:rPr>
        <w:t>社</w:t>
      </w:r>
      <w:r w:rsidRPr="00EA4CEC">
        <w:rPr>
          <w:rFonts w:ascii="標楷體" w:eastAsia="標楷體" w:hAnsi="標楷體"/>
          <w:sz w:val="20"/>
          <w:szCs w:val="20"/>
        </w:rPr>
        <w:t>等融入社區活動，增廣校譽提升。</w:t>
      </w:r>
    </w:p>
    <w:p w:rsidR="00170638" w:rsidRPr="00EA4CEC" w:rsidRDefault="00170638" w:rsidP="00170638">
      <w:pPr>
        <w:spacing w:line="300" w:lineRule="exact"/>
        <w:ind w:leftChars="299" w:left="1048" w:hangingChars="165" w:hanging="33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透過競賽，呈現正向管教成果，如：整潔、秩序、勤學、教室佈置、才藝競賽、成長營、球類比賽、公訓、校慶、模範生選拔，</w:t>
      </w:r>
      <w:r w:rsidR="002B6CAD" w:rsidRPr="002B6CAD">
        <w:rPr>
          <w:rFonts w:ascii="標楷體" w:eastAsia="標楷體" w:hAnsi="標楷體" w:hint="eastAsia"/>
          <w:color w:val="FF0000"/>
          <w:sz w:val="20"/>
          <w:szCs w:val="20"/>
        </w:rPr>
        <w:t>志</w:t>
      </w:r>
      <w:r w:rsidRPr="002B6CAD">
        <w:rPr>
          <w:rFonts w:ascii="標楷體" w:eastAsia="標楷體" w:hAnsi="標楷體"/>
          <w:color w:val="FF0000"/>
          <w:sz w:val="20"/>
          <w:szCs w:val="20"/>
        </w:rPr>
        <w:t>工</w:t>
      </w:r>
      <w:r w:rsidRPr="00EA4CEC">
        <w:rPr>
          <w:rFonts w:ascii="標楷體" w:eastAsia="標楷體" w:hAnsi="標楷體"/>
          <w:sz w:val="20"/>
          <w:szCs w:val="20"/>
        </w:rPr>
        <w:t>服務學習等多方面成效。</w:t>
      </w:r>
    </w:p>
    <w:p w:rsidR="00170638" w:rsidRPr="00EA4CEC" w:rsidRDefault="00170638" w:rsidP="00170638">
      <w:pPr>
        <w:spacing w:line="300" w:lineRule="exact"/>
        <w:ind w:leftChars="100" w:left="840" w:hangingChars="300" w:hanging="600"/>
        <w:jc w:val="both"/>
        <w:rPr>
          <w:rFonts w:ascii="標楷體" w:eastAsia="標楷體" w:hAnsi="標楷體"/>
          <w:sz w:val="20"/>
          <w:szCs w:val="20"/>
        </w:rPr>
      </w:pPr>
      <w:r w:rsidRPr="00EA4CEC">
        <w:rPr>
          <w:rFonts w:ascii="標楷體" w:eastAsia="標楷體" w:hAnsi="標楷體"/>
          <w:sz w:val="20"/>
          <w:szCs w:val="20"/>
        </w:rPr>
        <w:t>（</w:t>
      </w:r>
      <w:r w:rsidRPr="00EA4CEC">
        <w:rPr>
          <w:rFonts w:ascii="標楷體" w:eastAsia="標楷體" w:hAnsi="標楷體" w:hint="eastAsia"/>
          <w:sz w:val="20"/>
          <w:szCs w:val="20"/>
        </w:rPr>
        <w:t>五</w:t>
      </w:r>
      <w:r w:rsidRPr="00EA4CEC">
        <w:rPr>
          <w:rFonts w:ascii="標楷體" w:eastAsia="標楷體" w:hAnsi="標楷體"/>
          <w:sz w:val="20"/>
          <w:szCs w:val="20"/>
        </w:rPr>
        <w:t>）預期效益</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全方位提升優質化高職之行政</w:t>
      </w:r>
      <w:r w:rsidRPr="00EA4CEC">
        <w:rPr>
          <w:rFonts w:ascii="標楷體" w:eastAsia="標楷體" w:hAnsi="標楷體" w:hint="eastAsia"/>
          <w:sz w:val="20"/>
          <w:szCs w:val="20"/>
        </w:rPr>
        <w:t>多元</w:t>
      </w:r>
      <w:r w:rsidRPr="00EA4CEC">
        <w:rPr>
          <w:rFonts w:ascii="標楷體" w:eastAsia="標楷體" w:hAnsi="標楷體"/>
          <w:sz w:val="20"/>
          <w:szCs w:val="20"/>
        </w:rPr>
        <w:t>效率外，更可激</w:t>
      </w:r>
      <w:r w:rsidRPr="00EA4CEC">
        <w:rPr>
          <w:rFonts w:ascii="標楷體" w:eastAsia="標楷體" w:hAnsi="標楷體" w:hint="eastAsia"/>
          <w:sz w:val="20"/>
          <w:szCs w:val="20"/>
        </w:rPr>
        <w:t>發</w:t>
      </w:r>
      <w:r w:rsidRPr="00EA4CEC">
        <w:rPr>
          <w:rFonts w:ascii="標楷體" w:eastAsia="標楷體" w:hAnsi="標楷體"/>
          <w:sz w:val="20"/>
          <w:szCs w:val="20"/>
        </w:rPr>
        <w:t>學生正向學習的向心力。</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建立和諧關懷的溫馨校園文化及多元開放的友善校園。</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深化師生</w:t>
      </w:r>
      <w:r w:rsidRPr="00EA4CEC">
        <w:rPr>
          <w:rFonts w:ascii="標楷體" w:eastAsia="標楷體" w:hAnsi="標楷體" w:hint="eastAsia"/>
          <w:sz w:val="20"/>
          <w:szCs w:val="20"/>
        </w:rPr>
        <w:t>品德</w:t>
      </w:r>
      <w:r w:rsidRPr="00EA4CEC">
        <w:rPr>
          <w:rFonts w:ascii="標楷體" w:eastAsia="標楷體" w:hAnsi="標楷體"/>
          <w:sz w:val="20"/>
          <w:szCs w:val="20"/>
        </w:rPr>
        <w:t>素養、涵養</w:t>
      </w:r>
      <w:r w:rsidRPr="00EA4CEC">
        <w:rPr>
          <w:rFonts w:ascii="標楷體" w:eastAsia="標楷體" w:hAnsi="標楷體" w:hint="eastAsia"/>
          <w:sz w:val="20"/>
          <w:szCs w:val="20"/>
        </w:rPr>
        <w:t>「有品大德、成德達材」的</w:t>
      </w:r>
      <w:r w:rsidRPr="00EA4CEC">
        <w:rPr>
          <w:rFonts w:ascii="標楷體" w:eastAsia="標楷體" w:hAnsi="標楷體"/>
          <w:sz w:val="20"/>
          <w:szCs w:val="20"/>
        </w:rPr>
        <w:t>思辨能力。</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強化校園師生尊重智慧財產權之價值與信念。</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hint="eastAsia"/>
          <w:sz w:val="20"/>
          <w:szCs w:val="20"/>
        </w:rPr>
        <w:t>5. 有效降低班級中輟人數。</w:t>
      </w:r>
    </w:p>
    <w:p w:rsidR="00170638" w:rsidRPr="00EA4CEC" w:rsidRDefault="00170638" w:rsidP="00170638">
      <w:pPr>
        <w:spacing w:line="300" w:lineRule="exact"/>
        <w:ind w:leftChars="100" w:left="840" w:hangingChars="300" w:hanging="600"/>
        <w:jc w:val="both"/>
        <w:rPr>
          <w:rFonts w:ascii="標楷體" w:eastAsia="標楷體" w:hAnsi="標楷體"/>
          <w:sz w:val="20"/>
          <w:szCs w:val="20"/>
        </w:rPr>
      </w:pPr>
      <w:r w:rsidRPr="00EA4CEC">
        <w:rPr>
          <w:rFonts w:ascii="標楷體" w:eastAsia="標楷體" w:hAnsi="標楷體"/>
          <w:sz w:val="20"/>
          <w:szCs w:val="20"/>
        </w:rPr>
        <w:t>（</w:t>
      </w:r>
      <w:r w:rsidRPr="00EA4CEC">
        <w:rPr>
          <w:rFonts w:ascii="標楷體" w:eastAsia="標楷體" w:hAnsi="標楷體" w:hint="eastAsia"/>
          <w:sz w:val="20"/>
          <w:szCs w:val="20"/>
        </w:rPr>
        <w:t>六</w:t>
      </w:r>
      <w:r w:rsidRPr="00EA4CEC">
        <w:rPr>
          <w:rFonts w:ascii="標楷體" w:eastAsia="標楷體" w:hAnsi="標楷體"/>
          <w:sz w:val="20"/>
          <w:szCs w:val="20"/>
        </w:rPr>
        <w:t>）評估與考核</w:t>
      </w:r>
      <w:r w:rsidRPr="00EA4CEC">
        <w:rPr>
          <w:rFonts w:ascii="標楷體" w:eastAsia="標楷體" w:hAnsi="標楷體" w:hint="eastAsia"/>
          <w:sz w:val="20"/>
          <w:szCs w:val="20"/>
        </w:rPr>
        <w:t>：</w:t>
      </w:r>
    </w:p>
    <w:p w:rsidR="00170638" w:rsidRPr="00EA4CEC" w:rsidRDefault="00170638" w:rsidP="00170638">
      <w:pPr>
        <w:spacing w:line="300" w:lineRule="exact"/>
        <w:ind w:leftChars="225" w:left="540"/>
        <w:jc w:val="both"/>
        <w:rPr>
          <w:rFonts w:ascii="標楷體" w:eastAsia="標楷體" w:hAnsi="標楷體"/>
          <w:sz w:val="20"/>
          <w:szCs w:val="20"/>
        </w:rPr>
      </w:pPr>
      <w:r w:rsidRPr="00EA4CEC">
        <w:rPr>
          <w:rFonts w:ascii="標楷體" w:eastAsia="標楷體" w:hAnsi="標楷體" w:hint="eastAsia"/>
          <w:sz w:val="20"/>
          <w:szCs w:val="20"/>
        </w:rPr>
        <w:t xml:space="preserve">　　</w:t>
      </w:r>
      <w:r w:rsidRPr="00EA4CEC">
        <w:rPr>
          <w:rFonts w:ascii="標楷體" w:eastAsia="標楷體" w:hAnsi="標楷體"/>
          <w:sz w:val="20"/>
          <w:szCs w:val="20"/>
        </w:rPr>
        <w:t>本方案計劃，由學務處主導各組（訓育、生輔、體</w:t>
      </w:r>
      <w:r w:rsidRPr="00EA4CEC">
        <w:rPr>
          <w:rFonts w:ascii="標楷體" w:eastAsia="標楷體" w:hAnsi="標楷體" w:hint="eastAsia"/>
          <w:sz w:val="20"/>
          <w:szCs w:val="20"/>
        </w:rPr>
        <w:t>育、</w:t>
      </w:r>
      <w:r w:rsidRPr="00EA4CEC">
        <w:rPr>
          <w:rFonts w:ascii="標楷體" w:eastAsia="標楷體" w:hAnsi="標楷體"/>
          <w:sz w:val="20"/>
          <w:szCs w:val="20"/>
        </w:rPr>
        <w:t>衛</w:t>
      </w:r>
      <w:r w:rsidRPr="00EA4CEC">
        <w:rPr>
          <w:rFonts w:ascii="標楷體" w:eastAsia="標楷體" w:hAnsi="標楷體" w:hint="eastAsia"/>
          <w:sz w:val="20"/>
          <w:szCs w:val="20"/>
        </w:rPr>
        <w:t>生</w:t>
      </w:r>
      <w:r w:rsidR="002B6CAD" w:rsidRPr="002B6CAD">
        <w:rPr>
          <w:rFonts w:ascii="標楷體" w:eastAsia="標楷體" w:hAnsi="標楷體" w:hint="eastAsia"/>
          <w:color w:val="FF0000"/>
          <w:sz w:val="20"/>
          <w:szCs w:val="20"/>
        </w:rPr>
        <w:t>、校護</w:t>
      </w:r>
      <w:r w:rsidRPr="00EA4CEC">
        <w:rPr>
          <w:rFonts w:ascii="標楷體" w:eastAsia="標楷體" w:hAnsi="標楷體"/>
          <w:sz w:val="20"/>
          <w:szCs w:val="20"/>
        </w:rPr>
        <w:t>）分別執行，參酌本校校務發展方向，擬定相關推動策略，每學年度（學期末）定期檢討評估與</w:t>
      </w:r>
      <w:r w:rsidRPr="00EA4CEC">
        <w:rPr>
          <w:rFonts w:ascii="標楷體" w:eastAsia="標楷體" w:hAnsi="標楷體" w:hint="eastAsia"/>
          <w:sz w:val="20"/>
          <w:szCs w:val="20"/>
        </w:rPr>
        <w:t>申請品德教育推廣與深耕</w:t>
      </w:r>
      <w:r w:rsidRPr="00EA4CEC">
        <w:rPr>
          <w:rFonts w:ascii="標楷體" w:eastAsia="標楷體" w:hAnsi="標楷體"/>
          <w:sz w:val="20"/>
          <w:szCs w:val="20"/>
        </w:rPr>
        <w:t>工作</w:t>
      </w:r>
      <w:r w:rsidRPr="00EA4CEC">
        <w:rPr>
          <w:rFonts w:ascii="標楷體" w:eastAsia="標楷體" w:hAnsi="標楷體" w:hint="eastAsia"/>
          <w:sz w:val="20"/>
          <w:szCs w:val="20"/>
        </w:rPr>
        <w:t>計畫</w:t>
      </w:r>
      <w:r w:rsidRPr="00EA4CEC">
        <w:rPr>
          <w:rFonts w:ascii="標楷體" w:eastAsia="標楷體" w:hAnsi="標楷體"/>
          <w:sz w:val="20"/>
          <w:szCs w:val="20"/>
        </w:rPr>
        <w:t>。</w:t>
      </w:r>
    </w:p>
    <w:p w:rsidR="00170638" w:rsidRPr="00EA4CEC" w:rsidRDefault="00170638" w:rsidP="00170638">
      <w:pPr>
        <w:spacing w:line="300" w:lineRule="exact"/>
        <w:ind w:leftChars="100" w:left="840" w:hangingChars="300" w:hanging="600"/>
        <w:jc w:val="both"/>
        <w:rPr>
          <w:rFonts w:ascii="標楷體" w:eastAsia="標楷體" w:hAnsi="標楷體"/>
          <w:sz w:val="20"/>
          <w:szCs w:val="20"/>
        </w:rPr>
      </w:pPr>
      <w:r w:rsidRPr="00EA4CEC">
        <w:rPr>
          <w:rFonts w:ascii="標楷體" w:eastAsia="標楷體" w:hAnsi="標楷體"/>
          <w:sz w:val="20"/>
          <w:szCs w:val="20"/>
        </w:rPr>
        <w:t>（</w:t>
      </w:r>
      <w:r w:rsidRPr="00EA4CEC">
        <w:rPr>
          <w:rFonts w:ascii="標楷體" w:eastAsia="標楷體" w:hAnsi="標楷體" w:hint="eastAsia"/>
          <w:sz w:val="20"/>
          <w:szCs w:val="20"/>
        </w:rPr>
        <w:t>七</w:t>
      </w:r>
      <w:r w:rsidRPr="00EA4CEC">
        <w:rPr>
          <w:rFonts w:ascii="標楷體" w:eastAsia="標楷體" w:hAnsi="標楷體"/>
          <w:sz w:val="20"/>
          <w:szCs w:val="20"/>
        </w:rPr>
        <w:t>）本計劃方案，呈　校長核示後，研訂具體執行工作計畫辦理。</w:t>
      </w:r>
    </w:p>
    <w:p w:rsidR="00170638" w:rsidRPr="009F5408" w:rsidRDefault="00170638" w:rsidP="00170638">
      <w:pPr>
        <w:pStyle w:val="2"/>
      </w:pPr>
      <w:bookmarkStart w:id="7" w:name="_Toc336099187"/>
      <w:r>
        <w:rPr>
          <w:rFonts w:hint="eastAsia"/>
        </w:rPr>
        <w:t>七</w:t>
      </w:r>
      <w:r w:rsidRPr="009F5408">
        <w:t>、導師會議規程</w:t>
      </w:r>
      <w:bookmarkEnd w:id="7"/>
    </w:p>
    <w:p w:rsidR="00170638" w:rsidRPr="00EA4CEC" w:rsidRDefault="00170638" w:rsidP="00170638">
      <w:pPr>
        <w:spacing w:line="300" w:lineRule="exact"/>
        <w:ind w:leftChars="100" w:left="840" w:hangingChars="300" w:hanging="600"/>
        <w:jc w:val="both"/>
        <w:rPr>
          <w:rFonts w:ascii="標楷體" w:eastAsia="標楷體" w:hAnsi="標楷體"/>
          <w:sz w:val="20"/>
          <w:szCs w:val="20"/>
        </w:rPr>
      </w:pPr>
      <w:r w:rsidRPr="00EA4CEC">
        <w:rPr>
          <w:rFonts w:ascii="標楷體" w:eastAsia="標楷體" w:hAnsi="標楷體"/>
          <w:sz w:val="20"/>
          <w:szCs w:val="20"/>
        </w:rPr>
        <w:t>（一）本會由全體導師及學生事務處主任、組長、軍訓教官組成之，並邀請　校長及有關處室主任蒞席指導之。</w:t>
      </w:r>
    </w:p>
    <w:p w:rsidR="00170638" w:rsidRPr="00EA4CEC" w:rsidRDefault="00170638" w:rsidP="00170638">
      <w:pPr>
        <w:spacing w:line="300" w:lineRule="exact"/>
        <w:ind w:leftChars="100" w:left="840" w:hangingChars="300" w:hanging="600"/>
        <w:jc w:val="both"/>
        <w:rPr>
          <w:rFonts w:ascii="標楷體" w:eastAsia="標楷體" w:hAnsi="標楷體"/>
          <w:sz w:val="20"/>
          <w:szCs w:val="20"/>
        </w:rPr>
      </w:pPr>
      <w:r w:rsidRPr="00EA4CEC">
        <w:rPr>
          <w:rFonts w:ascii="標楷體" w:eastAsia="標楷體" w:hAnsi="標楷體"/>
          <w:sz w:val="20"/>
          <w:szCs w:val="20"/>
        </w:rPr>
        <w:t>（二）本會開會時，以學務主任為主席。</w:t>
      </w:r>
    </w:p>
    <w:p w:rsidR="00170638" w:rsidRPr="00EA4CEC" w:rsidRDefault="00170638" w:rsidP="00170638">
      <w:pPr>
        <w:spacing w:line="300" w:lineRule="exact"/>
        <w:ind w:leftChars="100" w:left="840" w:hangingChars="300" w:hanging="600"/>
        <w:jc w:val="both"/>
        <w:rPr>
          <w:rFonts w:ascii="標楷體" w:eastAsia="標楷體" w:hAnsi="標楷體"/>
          <w:sz w:val="20"/>
          <w:szCs w:val="20"/>
        </w:rPr>
      </w:pPr>
      <w:r w:rsidRPr="00EA4CEC">
        <w:rPr>
          <w:rFonts w:ascii="標楷體" w:eastAsia="標楷體" w:hAnsi="標楷體"/>
          <w:sz w:val="20"/>
          <w:szCs w:val="20"/>
        </w:rPr>
        <w:t>（三）本會議之職責如下</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溝通觀念齊一作法。</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溝通班級經營輔導經驗。</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處理學生自治及課外活動事項。</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解決偶發事件方式事項。</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討論校務會議及學生事務會議交議事項。</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lastRenderedPageBreak/>
        <w:t>6.</w:t>
      </w:r>
      <w:r w:rsidRPr="00EA4CEC">
        <w:rPr>
          <w:rFonts w:ascii="標楷體" w:eastAsia="標楷體" w:hAnsi="標楷體" w:hint="eastAsia"/>
          <w:sz w:val="20"/>
          <w:szCs w:val="20"/>
        </w:rPr>
        <w:t xml:space="preserve"> </w:t>
      </w:r>
      <w:r w:rsidRPr="00EA4CEC">
        <w:rPr>
          <w:rFonts w:ascii="標楷體" w:eastAsia="標楷體" w:hAnsi="標楷體"/>
          <w:sz w:val="20"/>
          <w:szCs w:val="20"/>
        </w:rPr>
        <w:t>討論其他關於學務日常事宜。</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7.</w:t>
      </w:r>
      <w:r w:rsidRPr="00EA4CEC">
        <w:rPr>
          <w:rFonts w:ascii="標楷體" w:eastAsia="標楷體" w:hAnsi="標楷體" w:hint="eastAsia"/>
          <w:sz w:val="20"/>
          <w:szCs w:val="20"/>
        </w:rPr>
        <w:t xml:space="preserve"> </w:t>
      </w:r>
      <w:r w:rsidRPr="00EA4CEC">
        <w:rPr>
          <w:rFonts w:ascii="標楷體" w:eastAsia="標楷體" w:hAnsi="標楷體"/>
          <w:sz w:val="20"/>
          <w:szCs w:val="20"/>
        </w:rPr>
        <w:t>本會議每週開會一次，遇必要時得召開臨時會議。</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8.</w:t>
      </w:r>
      <w:r w:rsidRPr="00EA4CEC">
        <w:rPr>
          <w:rFonts w:ascii="標楷體" w:eastAsia="標楷體" w:hAnsi="標楷體" w:hint="eastAsia"/>
          <w:sz w:val="20"/>
          <w:szCs w:val="20"/>
        </w:rPr>
        <w:t xml:space="preserve"> </w:t>
      </w:r>
      <w:r w:rsidRPr="00EA4CEC">
        <w:rPr>
          <w:rFonts w:ascii="標楷體" w:eastAsia="標楷體" w:hAnsi="標楷體"/>
          <w:sz w:val="20"/>
          <w:szCs w:val="20"/>
        </w:rPr>
        <w:t>本會議須有規定人員全部出席方得開會，已出席人數過半數之通過為決議。</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9.</w:t>
      </w:r>
      <w:r w:rsidRPr="00EA4CEC">
        <w:rPr>
          <w:rFonts w:ascii="標楷體" w:eastAsia="標楷體" w:hAnsi="標楷體" w:hint="eastAsia"/>
          <w:sz w:val="20"/>
          <w:szCs w:val="20"/>
        </w:rPr>
        <w:t xml:space="preserve"> </w:t>
      </w:r>
      <w:r w:rsidRPr="00EA4CEC">
        <w:rPr>
          <w:rFonts w:ascii="標楷體" w:eastAsia="標楷體" w:hAnsi="標楷體"/>
          <w:sz w:val="20"/>
          <w:szCs w:val="20"/>
        </w:rPr>
        <w:t>本會議議決事項由學生事務處執行之。</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10.</w:t>
      </w:r>
      <w:r w:rsidRPr="00EA4CEC">
        <w:rPr>
          <w:rFonts w:ascii="標楷體" w:eastAsia="標楷體" w:hAnsi="標楷體" w:hint="eastAsia"/>
          <w:sz w:val="20"/>
          <w:szCs w:val="20"/>
        </w:rPr>
        <w:t xml:space="preserve"> </w:t>
      </w:r>
      <w:r w:rsidRPr="00EA4CEC">
        <w:rPr>
          <w:rFonts w:ascii="標楷體" w:eastAsia="標楷體" w:hAnsi="標楷體"/>
          <w:sz w:val="20"/>
          <w:szCs w:val="20"/>
        </w:rPr>
        <w:t>本規程如有未盡事宜，得提請　校長核示修正後公告。</w:t>
      </w:r>
    </w:p>
    <w:p w:rsidR="00170638"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11.</w:t>
      </w:r>
      <w:r w:rsidRPr="00EA4CEC">
        <w:rPr>
          <w:rFonts w:ascii="標楷體" w:eastAsia="標楷體" w:hAnsi="標楷體" w:hint="eastAsia"/>
          <w:sz w:val="20"/>
          <w:szCs w:val="20"/>
        </w:rPr>
        <w:t xml:space="preserve"> </w:t>
      </w:r>
      <w:r w:rsidRPr="00EA4CEC">
        <w:rPr>
          <w:rFonts w:ascii="標楷體" w:eastAsia="標楷體" w:hAnsi="標楷體"/>
          <w:sz w:val="20"/>
          <w:szCs w:val="20"/>
        </w:rPr>
        <w:t>本規程經校務會議通過施行。</w:t>
      </w:r>
    </w:p>
    <w:p w:rsidR="00EF632F" w:rsidRDefault="00EF632F" w:rsidP="00170638">
      <w:pPr>
        <w:spacing w:line="300" w:lineRule="exact"/>
        <w:ind w:leftChars="200" w:left="740" w:hangingChars="130" w:hanging="260"/>
        <w:jc w:val="both"/>
        <w:rPr>
          <w:rFonts w:ascii="標楷體" w:eastAsia="標楷體" w:hAnsi="標楷體"/>
          <w:sz w:val="20"/>
          <w:szCs w:val="20"/>
        </w:rPr>
      </w:pPr>
    </w:p>
    <w:p w:rsidR="00EF632F" w:rsidRDefault="00EF632F" w:rsidP="00170638">
      <w:pPr>
        <w:spacing w:line="300" w:lineRule="exact"/>
        <w:ind w:leftChars="200" w:left="740" w:hangingChars="130" w:hanging="260"/>
        <w:jc w:val="both"/>
        <w:rPr>
          <w:rFonts w:ascii="標楷體" w:eastAsia="標楷體" w:hAnsi="標楷體"/>
          <w:sz w:val="20"/>
          <w:szCs w:val="20"/>
        </w:rPr>
      </w:pPr>
    </w:p>
    <w:p w:rsidR="00EF632F" w:rsidRDefault="00EF632F" w:rsidP="00170638">
      <w:pPr>
        <w:spacing w:line="300" w:lineRule="exact"/>
        <w:ind w:leftChars="200" w:left="740" w:hangingChars="130" w:hanging="260"/>
        <w:jc w:val="both"/>
        <w:rPr>
          <w:rFonts w:ascii="標楷體" w:eastAsia="標楷體" w:hAnsi="標楷體"/>
          <w:sz w:val="20"/>
          <w:szCs w:val="20"/>
        </w:rPr>
      </w:pPr>
    </w:p>
    <w:p w:rsidR="00EF632F" w:rsidRDefault="00EF632F" w:rsidP="00170638">
      <w:pPr>
        <w:spacing w:line="300" w:lineRule="exact"/>
        <w:ind w:leftChars="200" w:left="740" w:hangingChars="130" w:hanging="260"/>
        <w:jc w:val="both"/>
        <w:rPr>
          <w:rFonts w:ascii="標楷體" w:eastAsia="標楷體" w:hAnsi="標楷體"/>
          <w:sz w:val="20"/>
          <w:szCs w:val="20"/>
        </w:rPr>
      </w:pPr>
    </w:p>
    <w:p w:rsidR="00EF632F" w:rsidRDefault="00EF632F" w:rsidP="00170638">
      <w:pPr>
        <w:spacing w:line="300" w:lineRule="exact"/>
        <w:ind w:leftChars="200" w:left="740" w:hangingChars="130" w:hanging="260"/>
        <w:jc w:val="both"/>
        <w:rPr>
          <w:rFonts w:ascii="標楷體" w:eastAsia="標楷體" w:hAnsi="標楷體"/>
          <w:sz w:val="20"/>
          <w:szCs w:val="20"/>
        </w:rPr>
      </w:pPr>
    </w:p>
    <w:p w:rsidR="00EF632F" w:rsidRDefault="00EF632F" w:rsidP="00170638">
      <w:pPr>
        <w:spacing w:line="300" w:lineRule="exact"/>
        <w:ind w:leftChars="200" w:left="740" w:hangingChars="130" w:hanging="260"/>
        <w:jc w:val="both"/>
        <w:rPr>
          <w:rFonts w:ascii="標楷體" w:eastAsia="標楷體" w:hAnsi="標楷體"/>
          <w:sz w:val="20"/>
          <w:szCs w:val="20"/>
        </w:rPr>
      </w:pPr>
    </w:p>
    <w:p w:rsidR="00EF632F" w:rsidRPr="00EA4CEC" w:rsidRDefault="00EF632F" w:rsidP="00170638">
      <w:pPr>
        <w:spacing w:line="300" w:lineRule="exact"/>
        <w:ind w:leftChars="200" w:left="740" w:hangingChars="130" w:hanging="260"/>
        <w:jc w:val="both"/>
        <w:rPr>
          <w:rFonts w:ascii="標楷體" w:eastAsia="標楷體" w:hAnsi="標楷體"/>
          <w:sz w:val="20"/>
          <w:szCs w:val="20"/>
        </w:rPr>
      </w:pPr>
    </w:p>
    <w:p w:rsidR="00EF632F" w:rsidRPr="00801D98" w:rsidRDefault="00170638" w:rsidP="00EF632F">
      <w:pPr>
        <w:pStyle w:val="2"/>
        <w:rPr>
          <w:sz w:val="44"/>
          <w:szCs w:val="44"/>
        </w:rPr>
      </w:pPr>
      <w:bookmarkStart w:id="8" w:name="_Toc336099188"/>
      <w:r>
        <w:rPr>
          <w:rFonts w:hint="eastAsia"/>
        </w:rPr>
        <w:t>八、</w:t>
      </w:r>
      <w:r w:rsidRPr="009F5408">
        <w:rPr>
          <w:rFonts w:hint="eastAsia"/>
        </w:rPr>
        <w:t>大德工商</w:t>
      </w:r>
      <w:r w:rsidR="00EF632F">
        <w:rPr>
          <w:rFonts w:hint="eastAsia"/>
        </w:rPr>
        <w:t>職校</w:t>
      </w:r>
      <w:r w:rsidRPr="009F5408">
        <w:rPr>
          <w:rFonts w:hint="eastAsia"/>
        </w:rPr>
        <w:t>推行雙導師制實施辦法</w:t>
      </w:r>
      <w:bookmarkEnd w:id="8"/>
    </w:p>
    <w:p w:rsidR="00EF632F" w:rsidRPr="00105FB0" w:rsidRDefault="00EF632F" w:rsidP="00EF632F">
      <w:pPr>
        <w:ind w:right="1420" w:firstLineChars="1550" w:firstLine="2480"/>
        <w:rPr>
          <w:rFonts w:ascii="標楷體" w:eastAsia="標楷體" w:hAnsi="標楷體"/>
          <w:sz w:val="16"/>
          <w:szCs w:val="16"/>
        </w:rPr>
      </w:pPr>
      <w:r>
        <w:rPr>
          <w:rFonts w:ascii="標楷體" w:eastAsia="標楷體" w:hAnsi="標楷體" w:hint="eastAsia"/>
          <w:sz w:val="16"/>
          <w:szCs w:val="16"/>
        </w:rPr>
        <w:t xml:space="preserve">             </w:t>
      </w:r>
      <w:r w:rsidRPr="00105FB0">
        <w:rPr>
          <w:rFonts w:ascii="標楷體" w:eastAsia="標楷體" w:hAnsi="標楷體" w:hint="eastAsia"/>
          <w:sz w:val="16"/>
          <w:szCs w:val="16"/>
        </w:rPr>
        <w:t>一.</w:t>
      </w:r>
      <w:r w:rsidRPr="00037875">
        <w:rPr>
          <w:rFonts w:ascii="標楷體" w:eastAsia="標楷體" w:hAnsi="標楷體" w:hint="eastAsia"/>
          <w:sz w:val="16"/>
          <w:szCs w:val="16"/>
        </w:rPr>
        <w:t xml:space="preserve"> </w:t>
      </w:r>
      <w:r w:rsidRPr="00105FB0">
        <w:rPr>
          <w:rFonts w:ascii="標楷體" w:eastAsia="標楷體" w:hAnsi="標楷體" w:hint="eastAsia"/>
          <w:color w:val="0000FF"/>
          <w:sz w:val="16"/>
          <w:szCs w:val="16"/>
        </w:rPr>
        <w:t>101.0</w:t>
      </w:r>
      <w:r>
        <w:rPr>
          <w:rFonts w:ascii="標楷體" w:eastAsia="標楷體" w:hAnsi="標楷體" w:hint="eastAsia"/>
          <w:color w:val="0000FF"/>
          <w:sz w:val="16"/>
          <w:szCs w:val="16"/>
        </w:rPr>
        <w:t>8</w:t>
      </w:r>
      <w:r w:rsidRPr="00105FB0">
        <w:rPr>
          <w:rFonts w:ascii="標楷體" w:eastAsia="標楷體" w:hAnsi="標楷體" w:hint="eastAsia"/>
          <w:color w:val="0000FF"/>
          <w:sz w:val="16"/>
          <w:szCs w:val="16"/>
        </w:rPr>
        <w:t>.</w:t>
      </w:r>
      <w:r>
        <w:rPr>
          <w:rFonts w:ascii="標楷體" w:eastAsia="標楷體" w:hAnsi="標楷體" w:hint="eastAsia"/>
          <w:color w:val="0000FF"/>
          <w:sz w:val="16"/>
          <w:szCs w:val="16"/>
        </w:rPr>
        <w:t>3</w:t>
      </w:r>
      <w:r w:rsidRPr="00105FB0">
        <w:rPr>
          <w:rFonts w:ascii="標楷體" w:eastAsia="標楷體" w:hAnsi="標楷體" w:hint="eastAsia"/>
          <w:color w:val="0000FF"/>
          <w:sz w:val="16"/>
          <w:szCs w:val="16"/>
        </w:rPr>
        <w:t>1.經</w:t>
      </w:r>
      <w:r>
        <w:rPr>
          <w:rFonts w:ascii="標楷體" w:eastAsia="標楷體" w:hAnsi="標楷體" w:hint="eastAsia"/>
          <w:color w:val="0000FF"/>
          <w:sz w:val="16"/>
          <w:szCs w:val="16"/>
        </w:rPr>
        <w:t>校務</w:t>
      </w:r>
      <w:r w:rsidRPr="00105FB0">
        <w:rPr>
          <w:rFonts w:ascii="標楷體" w:eastAsia="標楷體" w:hAnsi="標楷體" w:hint="eastAsia"/>
          <w:color w:val="0000FF"/>
          <w:sz w:val="16"/>
          <w:szCs w:val="16"/>
        </w:rPr>
        <w:t>會議提案討論修正通過</w:t>
      </w:r>
    </w:p>
    <w:p w:rsidR="00EF632F" w:rsidRPr="00105FB0" w:rsidRDefault="00EF632F" w:rsidP="00EF632F">
      <w:pPr>
        <w:rPr>
          <w:rFonts w:ascii="標楷體" w:eastAsia="標楷體" w:hAnsi="標楷體"/>
          <w:sz w:val="16"/>
          <w:szCs w:val="16"/>
        </w:rPr>
      </w:pPr>
      <w:r>
        <w:rPr>
          <w:rFonts w:ascii="標楷體" w:eastAsia="標楷體" w:hAnsi="標楷體" w:hint="eastAsia"/>
          <w:sz w:val="16"/>
          <w:szCs w:val="16"/>
        </w:rPr>
        <w:t xml:space="preserve">　　　　　　　　　　　　　　　              </w:t>
      </w:r>
      <w:r w:rsidRPr="00105FB0">
        <w:rPr>
          <w:rFonts w:ascii="標楷體" w:eastAsia="標楷體" w:hAnsi="標楷體" w:hint="eastAsia"/>
          <w:sz w:val="16"/>
          <w:szCs w:val="16"/>
        </w:rPr>
        <w:t xml:space="preserve">二. </w:t>
      </w:r>
      <w:r>
        <w:rPr>
          <w:rFonts w:ascii="標楷體" w:eastAsia="標楷體" w:hAnsi="標楷體" w:hint="eastAsia"/>
          <w:sz w:val="16"/>
          <w:szCs w:val="16"/>
        </w:rPr>
        <w:t>110.08.30.</w:t>
      </w:r>
      <w:r w:rsidRPr="00037875">
        <w:rPr>
          <w:rFonts w:ascii="標楷體" w:eastAsia="標楷體" w:hAnsi="標楷體" w:hint="eastAsia"/>
          <w:sz w:val="16"/>
          <w:szCs w:val="16"/>
        </w:rPr>
        <w:t>經期初校務會議通過公告實施</w:t>
      </w:r>
    </w:p>
    <w:p w:rsidR="00EF632F" w:rsidRDefault="00EF632F" w:rsidP="00EF632F">
      <w:pPr>
        <w:rPr>
          <w:rFonts w:ascii="標楷體" w:eastAsia="標楷體" w:hAnsi="標楷體"/>
          <w:sz w:val="16"/>
          <w:szCs w:val="16"/>
        </w:rPr>
      </w:pPr>
      <w:r>
        <w:rPr>
          <w:rFonts w:ascii="標楷體" w:eastAsia="標楷體" w:hAnsi="標楷體" w:hint="eastAsia"/>
          <w:sz w:val="16"/>
          <w:szCs w:val="16"/>
        </w:rPr>
        <w:t xml:space="preserve">　　　　　　　　　　　　　　　              三</w:t>
      </w:r>
      <w:r w:rsidRPr="00105FB0">
        <w:rPr>
          <w:rFonts w:ascii="標楷體" w:eastAsia="標楷體" w:hAnsi="標楷體" w:hint="eastAsia"/>
          <w:sz w:val="16"/>
          <w:szCs w:val="16"/>
        </w:rPr>
        <w:t xml:space="preserve">. </w:t>
      </w:r>
      <w:r>
        <w:rPr>
          <w:rFonts w:ascii="標楷體" w:eastAsia="標楷體" w:hAnsi="標楷體" w:hint="eastAsia"/>
          <w:sz w:val="16"/>
          <w:szCs w:val="16"/>
        </w:rPr>
        <w:t>111.08.30.</w:t>
      </w:r>
      <w:r w:rsidRPr="00037875">
        <w:rPr>
          <w:rFonts w:ascii="標楷體" w:eastAsia="標楷體" w:hAnsi="標楷體" w:hint="eastAsia"/>
          <w:sz w:val="16"/>
          <w:szCs w:val="16"/>
        </w:rPr>
        <w:t>經期初校務會議通過公告實施</w:t>
      </w:r>
    </w:p>
    <w:p w:rsidR="00EF632F" w:rsidRDefault="00EF632F" w:rsidP="00EF632F">
      <w:pPr>
        <w:rPr>
          <w:rFonts w:ascii="標楷體" w:eastAsia="標楷體" w:hAnsi="標楷體"/>
          <w:sz w:val="16"/>
          <w:szCs w:val="16"/>
        </w:rPr>
      </w:pPr>
      <w:r>
        <w:rPr>
          <w:rFonts w:ascii="標楷體" w:eastAsia="標楷體" w:hAnsi="標楷體" w:hint="eastAsia"/>
          <w:sz w:val="16"/>
          <w:szCs w:val="16"/>
        </w:rPr>
        <w:t xml:space="preserve">                                            四</w:t>
      </w:r>
      <w:r w:rsidRPr="00105FB0">
        <w:rPr>
          <w:rFonts w:ascii="標楷體" w:eastAsia="標楷體" w:hAnsi="標楷體" w:hint="eastAsia"/>
          <w:sz w:val="16"/>
          <w:szCs w:val="16"/>
        </w:rPr>
        <w:t xml:space="preserve">. </w:t>
      </w:r>
      <w:r>
        <w:rPr>
          <w:rFonts w:ascii="標楷體" w:eastAsia="標楷體" w:hAnsi="標楷體" w:hint="eastAsia"/>
          <w:sz w:val="16"/>
          <w:szCs w:val="16"/>
        </w:rPr>
        <w:t>112.08.30.</w:t>
      </w:r>
      <w:r w:rsidRPr="00037875">
        <w:rPr>
          <w:rFonts w:ascii="標楷體" w:eastAsia="標楷體" w:hAnsi="標楷體" w:hint="eastAsia"/>
          <w:sz w:val="16"/>
          <w:szCs w:val="16"/>
        </w:rPr>
        <w:t>經期初校務會議通過公告實施</w:t>
      </w:r>
    </w:p>
    <w:p w:rsidR="00EF632F" w:rsidRDefault="00EF632F" w:rsidP="00EF632F">
      <w:pPr>
        <w:rPr>
          <w:rFonts w:ascii="標楷體" w:eastAsia="標楷體" w:hAnsi="標楷體"/>
          <w:sz w:val="16"/>
          <w:szCs w:val="16"/>
        </w:rPr>
      </w:pPr>
      <w:r>
        <w:rPr>
          <w:rFonts w:ascii="標楷體" w:eastAsia="標楷體" w:hAnsi="標楷體" w:hint="eastAsia"/>
          <w:sz w:val="16"/>
          <w:szCs w:val="16"/>
        </w:rPr>
        <w:t xml:space="preserve">                                            五.113.06.06.</w:t>
      </w:r>
      <w:r w:rsidRPr="00AA40EB">
        <w:rPr>
          <w:rFonts w:ascii="標楷體" w:eastAsia="標楷體" w:hAnsi="標楷體" w:hint="eastAsia"/>
          <w:sz w:val="16"/>
          <w:szCs w:val="16"/>
        </w:rPr>
        <w:t xml:space="preserve"> </w:t>
      </w:r>
      <w:r>
        <w:rPr>
          <w:rFonts w:ascii="標楷體" w:eastAsia="標楷體" w:hAnsi="標楷體" w:hint="eastAsia"/>
          <w:sz w:val="16"/>
          <w:szCs w:val="16"/>
        </w:rPr>
        <w:t>經期中</w:t>
      </w:r>
      <w:r w:rsidRPr="00037875">
        <w:rPr>
          <w:rFonts w:ascii="標楷體" w:eastAsia="標楷體" w:hAnsi="標楷體" w:hint="eastAsia"/>
          <w:sz w:val="16"/>
          <w:szCs w:val="16"/>
        </w:rPr>
        <w:t>校務會議通過公告實施</w:t>
      </w:r>
    </w:p>
    <w:p w:rsidR="00EF632F" w:rsidRDefault="00EF632F" w:rsidP="00EF632F">
      <w:pPr>
        <w:rPr>
          <w:rFonts w:ascii="標楷體" w:eastAsia="標楷體" w:hAnsi="標楷體"/>
          <w:sz w:val="16"/>
          <w:szCs w:val="16"/>
        </w:rPr>
      </w:pPr>
      <w:r>
        <w:rPr>
          <w:rFonts w:ascii="標楷體" w:eastAsia="標楷體" w:hAnsi="標楷體" w:hint="eastAsia"/>
          <w:sz w:val="16"/>
          <w:szCs w:val="16"/>
        </w:rPr>
        <w:t xml:space="preserve">                                            六.113.07.01.</w:t>
      </w:r>
      <w:r w:rsidRPr="00AA40EB">
        <w:rPr>
          <w:rFonts w:ascii="標楷體" w:eastAsia="標楷體" w:hAnsi="標楷體" w:hint="eastAsia"/>
          <w:sz w:val="16"/>
          <w:szCs w:val="16"/>
        </w:rPr>
        <w:t xml:space="preserve"> </w:t>
      </w:r>
      <w:r>
        <w:rPr>
          <w:rFonts w:ascii="標楷體" w:eastAsia="標楷體" w:hAnsi="標楷體" w:hint="eastAsia"/>
          <w:sz w:val="16"/>
          <w:szCs w:val="16"/>
        </w:rPr>
        <w:t>經期末</w:t>
      </w:r>
      <w:r w:rsidRPr="00037875">
        <w:rPr>
          <w:rFonts w:ascii="標楷體" w:eastAsia="標楷體" w:hAnsi="標楷體" w:hint="eastAsia"/>
          <w:sz w:val="16"/>
          <w:szCs w:val="16"/>
        </w:rPr>
        <w:t>校務會議</w:t>
      </w:r>
      <w:r>
        <w:rPr>
          <w:rFonts w:ascii="標楷體" w:eastAsia="標楷體" w:hAnsi="標楷體" w:hint="eastAsia"/>
          <w:sz w:val="16"/>
          <w:szCs w:val="16"/>
        </w:rPr>
        <w:t>討論</w:t>
      </w:r>
      <w:r w:rsidRPr="00037875">
        <w:rPr>
          <w:rFonts w:ascii="標楷體" w:eastAsia="標楷體" w:hAnsi="標楷體" w:hint="eastAsia"/>
          <w:sz w:val="16"/>
          <w:szCs w:val="16"/>
        </w:rPr>
        <w:t>通過實施</w:t>
      </w:r>
    </w:p>
    <w:p w:rsidR="00EF632F" w:rsidRPr="007A0495" w:rsidRDefault="00EF632F" w:rsidP="00EF632F">
      <w:pPr>
        <w:rPr>
          <w:rFonts w:ascii="標楷體" w:eastAsia="標楷體" w:hAnsi="標楷體"/>
          <w:sz w:val="16"/>
          <w:szCs w:val="16"/>
        </w:rPr>
      </w:pPr>
    </w:p>
    <w:p w:rsidR="00EF632F" w:rsidRPr="00EA4CEC" w:rsidRDefault="00EF632F" w:rsidP="00EF632F">
      <w:pPr>
        <w:ind w:left="800" w:hangingChars="400" w:hanging="800"/>
        <w:rPr>
          <w:rFonts w:ascii="標楷體" w:eastAsia="標楷體" w:hAnsi="標楷體"/>
          <w:color w:val="0000FF"/>
          <w:sz w:val="20"/>
          <w:szCs w:val="20"/>
        </w:rPr>
      </w:pPr>
      <w:r w:rsidRPr="00EA4CEC">
        <w:rPr>
          <w:rFonts w:ascii="標楷體" w:eastAsia="標楷體" w:hAnsi="標楷體" w:hint="eastAsia"/>
          <w:sz w:val="20"/>
          <w:szCs w:val="20"/>
        </w:rPr>
        <w:t>第一條：本辦法依據教育部</w:t>
      </w:r>
      <w:r>
        <w:rPr>
          <w:rFonts w:ascii="標楷體" w:eastAsia="標楷體" w:hAnsi="標楷體" w:hint="eastAsia"/>
          <w:sz w:val="20"/>
          <w:szCs w:val="20"/>
        </w:rPr>
        <w:t>頒布</w:t>
      </w:r>
      <w:r w:rsidRPr="00EA4CEC">
        <w:rPr>
          <w:rFonts w:ascii="標楷體" w:eastAsia="標楷體" w:hAnsi="標楷體" w:hint="eastAsia"/>
          <w:sz w:val="20"/>
          <w:szCs w:val="20"/>
        </w:rPr>
        <w:t>教師法第十七條第一項第九款及第二項規定辦理。</w:t>
      </w:r>
      <w:r w:rsidRPr="00EA4CEC">
        <w:rPr>
          <w:rFonts w:ascii="標楷體" w:eastAsia="標楷體" w:hAnsi="標楷體" w:hint="eastAsia"/>
          <w:color w:val="0000FF"/>
          <w:sz w:val="20"/>
          <w:szCs w:val="20"/>
        </w:rPr>
        <w:t>另依101.09.05部授教中（二）字第1010516111號函修正辦理。</w:t>
      </w:r>
    </w:p>
    <w:p w:rsidR="00EF632F" w:rsidRPr="00EA4CEC" w:rsidRDefault="00EF632F" w:rsidP="00EF632F">
      <w:pPr>
        <w:ind w:left="800" w:hangingChars="400" w:hanging="800"/>
        <w:rPr>
          <w:rFonts w:ascii="標楷體" w:eastAsia="標楷體" w:hAnsi="標楷體"/>
          <w:sz w:val="20"/>
          <w:szCs w:val="20"/>
        </w:rPr>
      </w:pPr>
      <w:r w:rsidRPr="00EA4CEC">
        <w:rPr>
          <w:rFonts w:ascii="標楷體" w:eastAsia="標楷體" w:hAnsi="標楷體" w:hint="eastAsia"/>
          <w:sz w:val="20"/>
          <w:szCs w:val="20"/>
        </w:rPr>
        <w:t>第二條：本辦法之訂定在強化本校雙導師制度之</w:t>
      </w:r>
      <w:r>
        <w:rPr>
          <w:rFonts w:ascii="標楷體" w:eastAsia="標楷體" w:hAnsi="標楷體" w:hint="eastAsia"/>
          <w:sz w:val="20"/>
          <w:szCs w:val="20"/>
        </w:rPr>
        <w:t>輔導</w:t>
      </w:r>
      <w:r w:rsidRPr="00EA4CEC">
        <w:rPr>
          <w:rFonts w:ascii="標楷體" w:eastAsia="標楷體" w:hAnsi="標楷體" w:hint="eastAsia"/>
          <w:sz w:val="20"/>
          <w:szCs w:val="20"/>
        </w:rPr>
        <w:t>功能，</w:t>
      </w:r>
      <w:r>
        <w:rPr>
          <w:rFonts w:ascii="標楷體" w:eastAsia="標楷體" w:hAnsi="標楷體" w:hint="eastAsia"/>
          <w:sz w:val="20"/>
          <w:szCs w:val="20"/>
        </w:rPr>
        <w:t>引導</w:t>
      </w:r>
      <w:r w:rsidRPr="00EA4CEC">
        <w:rPr>
          <w:rFonts w:ascii="標楷體" w:eastAsia="標楷體" w:hAnsi="標楷體" w:hint="eastAsia"/>
          <w:sz w:val="20"/>
          <w:szCs w:val="20"/>
        </w:rPr>
        <w:t>學生</w:t>
      </w:r>
      <w:r>
        <w:rPr>
          <w:rFonts w:ascii="標楷體" w:eastAsia="標楷體" w:hAnsi="標楷體" w:hint="eastAsia"/>
          <w:sz w:val="20"/>
          <w:szCs w:val="20"/>
        </w:rPr>
        <w:t>適性發展</w:t>
      </w:r>
      <w:r w:rsidRPr="00EA4CEC">
        <w:rPr>
          <w:rFonts w:ascii="標楷體" w:eastAsia="標楷體" w:hAnsi="標楷體" w:hint="eastAsia"/>
          <w:sz w:val="20"/>
          <w:szCs w:val="20"/>
        </w:rPr>
        <w:t>，</w:t>
      </w:r>
      <w:r>
        <w:rPr>
          <w:rFonts w:ascii="標楷體" w:eastAsia="標楷體" w:hAnsi="標楷體" w:hint="eastAsia"/>
          <w:sz w:val="20"/>
          <w:szCs w:val="20"/>
        </w:rPr>
        <w:t>培養其健全人格</w:t>
      </w:r>
      <w:r w:rsidRPr="00EA4CEC">
        <w:rPr>
          <w:rFonts w:ascii="標楷體" w:eastAsia="標楷體" w:hAnsi="標楷體" w:hint="eastAsia"/>
          <w:sz w:val="20"/>
          <w:szCs w:val="20"/>
        </w:rPr>
        <w:t>，</w:t>
      </w:r>
      <w:r>
        <w:rPr>
          <w:rFonts w:ascii="標楷體" w:eastAsia="標楷體" w:hAnsi="標楷體" w:hint="eastAsia"/>
          <w:sz w:val="20"/>
          <w:szCs w:val="20"/>
        </w:rPr>
        <w:t>特定定本辦法</w:t>
      </w:r>
      <w:r w:rsidRPr="00EA4CEC">
        <w:rPr>
          <w:rFonts w:ascii="標楷體" w:eastAsia="標楷體" w:hAnsi="標楷體" w:hint="eastAsia"/>
          <w:sz w:val="20"/>
          <w:szCs w:val="20"/>
        </w:rPr>
        <w:t>，以期提升教育品質。</w:t>
      </w:r>
    </w:p>
    <w:p w:rsidR="00EF632F" w:rsidRPr="00EA4CEC" w:rsidRDefault="00EF632F" w:rsidP="00EF632F">
      <w:pPr>
        <w:ind w:left="800" w:hangingChars="400" w:hanging="800"/>
        <w:rPr>
          <w:rFonts w:ascii="標楷體" w:eastAsia="標楷體" w:hAnsi="標楷體"/>
          <w:sz w:val="20"/>
          <w:szCs w:val="20"/>
        </w:rPr>
      </w:pPr>
      <w:r w:rsidRPr="00EA4CEC">
        <w:rPr>
          <w:rFonts w:ascii="標楷體" w:eastAsia="標楷體" w:hAnsi="標楷體" w:hint="eastAsia"/>
          <w:sz w:val="20"/>
          <w:szCs w:val="20"/>
        </w:rPr>
        <w:t>第三條：日校、建教班、實用技能班、特殊教育班</w:t>
      </w:r>
      <w:r>
        <w:rPr>
          <w:rFonts w:ascii="標楷體" w:eastAsia="標楷體" w:hAnsi="標楷體" w:hint="eastAsia"/>
          <w:sz w:val="20"/>
          <w:szCs w:val="20"/>
        </w:rPr>
        <w:t>(</w:t>
      </w:r>
      <w:r w:rsidRPr="00A031D1">
        <w:rPr>
          <w:rFonts w:ascii="標楷體" w:eastAsia="標楷體" w:hAnsi="標楷體" w:hint="eastAsia"/>
          <w:color w:val="FF0000"/>
          <w:sz w:val="20"/>
          <w:szCs w:val="20"/>
        </w:rPr>
        <w:t>集中式特殊教育班</w:t>
      </w:r>
      <w:r>
        <w:rPr>
          <w:rFonts w:ascii="標楷體" w:eastAsia="標楷體" w:hAnsi="標楷體" w:hint="eastAsia"/>
          <w:sz w:val="20"/>
          <w:szCs w:val="20"/>
        </w:rPr>
        <w:t>)</w:t>
      </w:r>
      <w:r w:rsidRPr="00EA4CEC">
        <w:rPr>
          <w:rFonts w:ascii="標楷體" w:eastAsia="標楷體" w:hAnsi="標楷體" w:hint="eastAsia"/>
          <w:sz w:val="20"/>
          <w:szCs w:val="20"/>
        </w:rPr>
        <w:t>設正導師ㄧ人</w:t>
      </w:r>
      <w:r>
        <w:rPr>
          <w:rFonts w:ascii="標楷體" w:eastAsia="標楷體" w:hAnsi="標楷體" w:hint="eastAsia"/>
          <w:sz w:val="20"/>
          <w:szCs w:val="20"/>
        </w:rPr>
        <w:t>、</w:t>
      </w:r>
      <w:r w:rsidRPr="00EA4CEC">
        <w:rPr>
          <w:rFonts w:ascii="標楷體" w:eastAsia="標楷體" w:hAnsi="標楷體" w:hint="eastAsia"/>
          <w:sz w:val="20"/>
          <w:szCs w:val="20"/>
        </w:rPr>
        <w:t>副導師ㄧ人，由學務處就專任教師中遴選，提報校長</w:t>
      </w:r>
      <w:r>
        <w:rPr>
          <w:rFonts w:ascii="標楷體" w:eastAsia="標楷體" w:hAnsi="標楷體" w:hint="eastAsia"/>
          <w:sz w:val="20"/>
          <w:szCs w:val="20"/>
        </w:rPr>
        <w:t>同意擔任</w:t>
      </w:r>
      <w:r w:rsidRPr="00EA4CEC">
        <w:rPr>
          <w:rFonts w:ascii="標楷體" w:eastAsia="標楷體" w:hAnsi="標楷體" w:hint="eastAsia"/>
          <w:sz w:val="20"/>
          <w:szCs w:val="20"/>
        </w:rPr>
        <w:t>之，</w:t>
      </w:r>
      <w:r>
        <w:rPr>
          <w:rFonts w:ascii="標楷體" w:eastAsia="標楷體" w:hAnsi="標楷體" w:hint="eastAsia"/>
          <w:sz w:val="20"/>
          <w:szCs w:val="20"/>
        </w:rPr>
        <w:t>以維學生權益</w:t>
      </w:r>
      <w:r w:rsidRPr="00EA4CEC">
        <w:rPr>
          <w:rFonts w:ascii="標楷體" w:eastAsia="標楷體" w:hAnsi="標楷體" w:hint="eastAsia"/>
          <w:sz w:val="20"/>
          <w:szCs w:val="20"/>
        </w:rPr>
        <w:t>。一般班級另設副導師〈</w:t>
      </w:r>
      <w:r w:rsidRPr="00EA4CEC">
        <w:rPr>
          <w:rFonts w:ascii="標楷體" w:eastAsia="標楷體" w:hAnsi="標楷體" w:hint="eastAsia"/>
          <w:color w:val="0000FF"/>
          <w:sz w:val="20"/>
          <w:szCs w:val="20"/>
        </w:rPr>
        <w:t>依現有教師人力分配遴選</w:t>
      </w:r>
      <w:r w:rsidRPr="00EA4CEC">
        <w:rPr>
          <w:rFonts w:ascii="標楷體" w:eastAsia="標楷體" w:hAnsi="標楷體" w:hint="eastAsia"/>
          <w:sz w:val="20"/>
          <w:szCs w:val="20"/>
        </w:rPr>
        <w:t>，</w:t>
      </w:r>
      <w:r w:rsidRPr="00EA4CEC">
        <w:rPr>
          <w:rFonts w:ascii="標楷體" w:eastAsia="標楷體" w:hAnsi="標楷體" w:hint="eastAsia"/>
          <w:color w:val="0000FF"/>
          <w:sz w:val="20"/>
          <w:szCs w:val="20"/>
        </w:rPr>
        <w:t>行政人員以副導師為主，不宜再行兼任正導師</w:t>
      </w:r>
      <w:r>
        <w:rPr>
          <w:rFonts w:ascii="標楷體" w:eastAsia="標楷體" w:hAnsi="標楷體" w:hint="eastAsia"/>
          <w:color w:val="0000FF"/>
          <w:sz w:val="20"/>
          <w:szCs w:val="20"/>
        </w:rPr>
        <w:t>；</w:t>
      </w:r>
      <w:r w:rsidRPr="007A0495">
        <w:rPr>
          <w:rFonts w:ascii="標楷體" w:eastAsia="標楷體" w:hAnsi="標楷體" w:hint="eastAsia"/>
          <w:color w:val="FF0000"/>
          <w:sz w:val="20"/>
          <w:szCs w:val="20"/>
        </w:rPr>
        <w:t>情況特殊者呈校長核准</w:t>
      </w:r>
      <w:r w:rsidRPr="00EA4CEC">
        <w:rPr>
          <w:rFonts w:ascii="標楷體" w:eastAsia="標楷體" w:hAnsi="標楷體" w:hint="eastAsia"/>
          <w:color w:val="0000FF"/>
          <w:sz w:val="20"/>
          <w:szCs w:val="20"/>
        </w:rPr>
        <w:t>〉</w:t>
      </w:r>
      <w:r w:rsidRPr="00EA4CEC">
        <w:rPr>
          <w:rFonts w:ascii="標楷體" w:eastAsia="標楷體" w:hAnsi="標楷體" w:hint="eastAsia"/>
          <w:sz w:val="20"/>
          <w:szCs w:val="20"/>
        </w:rPr>
        <w:t>，由學務處召開期初﹙末﹚學生事務會議，暨每週導師行政會報，</w:t>
      </w:r>
      <w:r>
        <w:rPr>
          <w:rFonts w:ascii="標楷體" w:eastAsia="標楷體" w:hAnsi="標楷體" w:hint="eastAsia"/>
          <w:sz w:val="20"/>
          <w:szCs w:val="20"/>
        </w:rPr>
        <w:t>正</w:t>
      </w:r>
      <w:r w:rsidRPr="00EA4CEC">
        <w:rPr>
          <w:rFonts w:ascii="標楷體" w:eastAsia="標楷體" w:hAnsi="標楷體" w:hint="eastAsia"/>
          <w:sz w:val="20"/>
          <w:szCs w:val="20"/>
        </w:rPr>
        <w:t>導師均應出席，商討</w:t>
      </w:r>
      <w:r w:rsidRPr="005F55BD">
        <w:rPr>
          <w:rFonts w:ascii="標楷體" w:eastAsia="標楷體" w:hAnsi="標楷體" w:hint="eastAsia"/>
          <w:color w:val="FF0000"/>
          <w:sz w:val="20"/>
          <w:szCs w:val="20"/>
        </w:rPr>
        <w:t>正</w:t>
      </w:r>
      <w:r w:rsidRPr="00EA4CEC">
        <w:rPr>
          <w:rFonts w:ascii="標楷體" w:eastAsia="標楷體" w:hAnsi="標楷體" w:hint="eastAsia"/>
          <w:sz w:val="20"/>
          <w:szCs w:val="20"/>
        </w:rPr>
        <w:t>導師工作實施情形，並將會議紀錄送各相關處室參考辦理，併呈</w:t>
      </w:r>
      <w:r>
        <w:rPr>
          <w:rFonts w:ascii="標楷體" w:eastAsia="標楷體" w:hAnsi="標楷體" w:hint="eastAsia"/>
          <w:sz w:val="20"/>
          <w:szCs w:val="20"/>
        </w:rPr>
        <w:t xml:space="preserve"> </w:t>
      </w:r>
      <w:r w:rsidRPr="00EA4CEC">
        <w:rPr>
          <w:rFonts w:ascii="標楷體" w:eastAsia="標楷體" w:hAnsi="標楷體" w:hint="eastAsia"/>
          <w:sz w:val="20"/>
          <w:szCs w:val="20"/>
        </w:rPr>
        <w:t>校長核示。</w:t>
      </w:r>
    </w:p>
    <w:p w:rsidR="00EF632F" w:rsidRPr="00EA4CEC" w:rsidRDefault="00EF632F" w:rsidP="00EF632F">
      <w:pPr>
        <w:ind w:left="800" w:hangingChars="400" w:hanging="800"/>
        <w:rPr>
          <w:rFonts w:ascii="標楷體" w:eastAsia="標楷體" w:hAnsi="標楷體"/>
          <w:sz w:val="20"/>
          <w:szCs w:val="20"/>
        </w:rPr>
      </w:pPr>
      <w:r w:rsidRPr="00EA4CEC">
        <w:rPr>
          <w:rFonts w:ascii="標楷體" w:eastAsia="標楷體" w:hAnsi="標楷體" w:hint="eastAsia"/>
          <w:sz w:val="20"/>
          <w:szCs w:val="20"/>
        </w:rPr>
        <w:t>第四條：</w:t>
      </w:r>
      <w:r w:rsidRPr="00AA40EB">
        <w:rPr>
          <w:rFonts w:ascii="標楷體" w:eastAsia="標楷體" w:hAnsi="標楷體" w:hint="eastAsia"/>
          <w:color w:val="FF0000"/>
          <w:sz w:val="20"/>
          <w:szCs w:val="20"/>
        </w:rPr>
        <w:t>正</w:t>
      </w:r>
      <w:r w:rsidRPr="00EA4CEC">
        <w:rPr>
          <w:rFonts w:ascii="標楷體" w:eastAsia="標楷體" w:hAnsi="標楷體" w:hint="eastAsia"/>
          <w:sz w:val="20"/>
          <w:szCs w:val="20"/>
        </w:rPr>
        <w:t>導師應輔導學生參加課外活動，協助學生解決有關</w:t>
      </w:r>
      <w:r>
        <w:rPr>
          <w:rFonts w:ascii="標楷體" w:eastAsia="標楷體" w:hAnsi="標楷體" w:hint="eastAsia"/>
          <w:sz w:val="20"/>
          <w:szCs w:val="20"/>
        </w:rPr>
        <w:t>生活</w:t>
      </w:r>
      <w:r w:rsidRPr="00EA4CEC">
        <w:rPr>
          <w:rFonts w:ascii="標楷體" w:eastAsia="標楷體" w:hAnsi="標楷體" w:hint="eastAsia"/>
          <w:sz w:val="20"/>
          <w:szCs w:val="20"/>
        </w:rPr>
        <w:t>、</w:t>
      </w:r>
      <w:r>
        <w:rPr>
          <w:rFonts w:ascii="標楷體" w:eastAsia="標楷體" w:hAnsi="標楷體" w:hint="eastAsia"/>
          <w:sz w:val="20"/>
          <w:szCs w:val="20"/>
        </w:rPr>
        <w:t>學習</w:t>
      </w:r>
      <w:r w:rsidRPr="00EA4CEC">
        <w:rPr>
          <w:rFonts w:ascii="標楷體" w:eastAsia="標楷體" w:hAnsi="標楷體" w:hint="eastAsia"/>
          <w:sz w:val="20"/>
          <w:szCs w:val="20"/>
        </w:rPr>
        <w:t>、</w:t>
      </w:r>
      <w:r>
        <w:rPr>
          <w:rFonts w:ascii="標楷體" w:eastAsia="標楷體" w:hAnsi="標楷體" w:hint="eastAsia"/>
          <w:sz w:val="20"/>
          <w:szCs w:val="20"/>
        </w:rPr>
        <w:t>生涯</w:t>
      </w:r>
      <w:r w:rsidRPr="00EA4CEC">
        <w:rPr>
          <w:rFonts w:ascii="標楷體" w:eastAsia="標楷體" w:hAnsi="標楷體" w:hint="eastAsia"/>
          <w:sz w:val="20"/>
          <w:szCs w:val="20"/>
        </w:rPr>
        <w:t>、</w:t>
      </w:r>
      <w:r>
        <w:rPr>
          <w:rFonts w:ascii="標楷體" w:eastAsia="標楷體" w:hAnsi="標楷體" w:hint="eastAsia"/>
          <w:sz w:val="20"/>
          <w:szCs w:val="20"/>
        </w:rPr>
        <w:t>品行</w:t>
      </w:r>
      <w:r w:rsidRPr="00EA4CEC">
        <w:rPr>
          <w:rFonts w:ascii="標楷體" w:eastAsia="標楷體" w:hAnsi="標楷體" w:hint="eastAsia"/>
          <w:sz w:val="20"/>
          <w:szCs w:val="20"/>
        </w:rPr>
        <w:t>及</w:t>
      </w:r>
      <w:r>
        <w:rPr>
          <w:rFonts w:ascii="標楷體" w:eastAsia="標楷體" w:hAnsi="標楷體" w:hint="eastAsia"/>
          <w:sz w:val="20"/>
          <w:szCs w:val="20"/>
        </w:rPr>
        <w:t>身</w:t>
      </w:r>
      <w:r w:rsidRPr="00EA4CEC">
        <w:rPr>
          <w:rFonts w:ascii="標楷體" w:eastAsia="標楷體" w:hAnsi="標楷體" w:hint="eastAsia"/>
          <w:sz w:val="20"/>
          <w:szCs w:val="20"/>
        </w:rPr>
        <w:t>心</w:t>
      </w:r>
      <w:r>
        <w:rPr>
          <w:rFonts w:ascii="標楷體" w:eastAsia="標楷體" w:hAnsi="標楷體" w:hint="eastAsia"/>
          <w:sz w:val="20"/>
          <w:szCs w:val="20"/>
        </w:rPr>
        <w:t>健康之教育與輔導</w:t>
      </w:r>
      <w:r w:rsidRPr="00EA4CEC">
        <w:rPr>
          <w:rFonts w:ascii="標楷體" w:eastAsia="標楷體" w:hAnsi="標楷體" w:hint="eastAsia"/>
          <w:sz w:val="20"/>
          <w:szCs w:val="20"/>
        </w:rPr>
        <w:t>；學生發生特殊事故，</w:t>
      </w:r>
      <w:r w:rsidRPr="005F55BD">
        <w:rPr>
          <w:rFonts w:ascii="標楷體" w:eastAsia="標楷體" w:hAnsi="標楷體" w:hint="eastAsia"/>
          <w:color w:val="FF0000"/>
          <w:sz w:val="20"/>
          <w:szCs w:val="20"/>
        </w:rPr>
        <w:t>正</w:t>
      </w:r>
      <w:r w:rsidRPr="00EA4CEC">
        <w:rPr>
          <w:rFonts w:ascii="標楷體" w:eastAsia="標楷體" w:hAnsi="標楷體" w:hint="eastAsia"/>
          <w:sz w:val="20"/>
          <w:szCs w:val="20"/>
        </w:rPr>
        <w:t>導師應立即協助處理，並依實際情況反映給學校及相關處室處理並通知家長。</w:t>
      </w:r>
    </w:p>
    <w:p w:rsidR="00EF632F" w:rsidRPr="00EA4CEC" w:rsidRDefault="00EF632F" w:rsidP="00EF632F">
      <w:pPr>
        <w:ind w:left="800" w:hangingChars="400" w:hanging="800"/>
        <w:rPr>
          <w:rFonts w:ascii="標楷體" w:eastAsia="標楷體" w:hAnsi="標楷體"/>
          <w:sz w:val="20"/>
          <w:szCs w:val="20"/>
        </w:rPr>
      </w:pPr>
      <w:r w:rsidRPr="00EA4CEC">
        <w:rPr>
          <w:rFonts w:ascii="標楷體" w:eastAsia="標楷體" w:hAnsi="標楷體" w:hint="eastAsia"/>
          <w:sz w:val="20"/>
          <w:szCs w:val="20"/>
        </w:rPr>
        <w:t>第五條：學務處應於新生開學後製發學生個別談話紀錄簿，供各班導師記載於導師手冊中，以其對學生之性向、興趣、專長、學習態度、家庭環境等能充分掌握，以協同預防、導正學生之偏差行為，使其正常發展養成健全人格。</w:t>
      </w:r>
    </w:p>
    <w:p w:rsidR="00EF632F" w:rsidRPr="00EA4CEC" w:rsidRDefault="00EF632F" w:rsidP="00EF632F">
      <w:pPr>
        <w:ind w:left="800" w:hangingChars="400" w:hanging="800"/>
        <w:rPr>
          <w:rFonts w:ascii="標楷體" w:eastAsia="標楷體" w:hAnsi="標楷體"/>
          <w:sz w:val="20"/>
          <w:szCs w:val="20"/>
        </w:rPr>
      </w:pPr>
      <w:r w:rsidRPr="00EA4CEC">
        <w:rPr>
          <w:rFonts w:ascii="標楷體" w:eastAsia="標楷體" w:hAnsi="標楷體" w:hint="eastAsia"/>
          <w:sz w:val="20"/>
          <w:szCs w:val="20"/>
        </w:rPr>
        <w:t>第六條：</w:t>
      </w:r>
      <w:r w:rsidRPr="00544369">
        <w:rPr>
          <w:rFonts w:ascii="標楷體" w:eastAsia="標楷體" w:hAnsi="標楷體" w:hint="eastAsia"/>
          <w:color w:val="FF0000"/>
          <w:sz w:val="20"/>
          <w:szCs w:val="20"/>
        </w:rPr>
        <w:t>正</w:t>
      </w:r>
      <w:r w:rsidRPr="00EA4CEC">
        <w:rPr>
          <w:rFonts w:ascii="標楷體" w:eastAsia="標楷體" w:hAnsi="標楷體" w:hint="eastAsia"/>
          <w:sz w:val="20"/>
          <w:szCs w:val="20"/>
        </w:rPr>
        <w:t>導師輔導學生得視實際情況，移請學校教、訓、輔單位或相關單位協助處理，並即時通知家長。</w:t>
      </w:r>
    </w:p>
    <w:p w:rsidR="00EF632F" w:rsidRPr="00EA4CEC" w:rsidRDefault="00EF632F" w:rsidP="00EF632F">
      <w:pPr>
        <w:ind w:left="800" w:hangingChars="400" w:hanging="800"/>
        <w:rPr>
          <w:rFonts w:ascii="標楷體" w:eastAsia="標楷體" w:hAnsi="標楷體"/>
          <w:sz w:val="20"/>
          <w:szCs w:val="20"/>
        </w:rPr>
      </w:pPr>
      <w:r w:rsidRPr="00EA4CEC">
        <w:rPr>
          <w:rFonts w:ascii="標楷體" w:eastAsia="標楷體" w:hAnsi="標楷體" w:hint="eastAsia"/>
          <w:sz w:val="20"/>
          <w:szCs w:val="20"/>
        </w:rPr>
        <w:t>第七條：</w:t>
      </w:r>
      <w:r w:rsidRPr="00544369">
        <w:rPr>
          <w:rFonts w:ascii="標楷體" w:eastAsia="標楷體" w:hAnsi="標楷體" w:hint="eastAsia"/>
          <w:color w:val="FF0000"/>
          <w:sz w:val="20"/>
          <w:szCs w:val="20"/>
        </w:rPr>
        <w:t>正</w:t>
      </w:r>
      <w:r w:rsidRPr="00EA4CEC">
        <w:rPr>
          <w:rFonts w:ascii="標楷體" w:eastAsia="標楷體" w:hAnsi="標楷體" w:hint="eastAsia"/>
          <w:sz w:val="20"/>
          <w:szCs w:val="20"/>
        </w:rPr>
        <w:t>導師應參加教育部或相關單位及學校辦理之導師</w:t>
      </w:r>
      <w:r>
        <w:rPr>
          <w:rFonts w:ascii="標楷體" w:eastAsia="標楷體" w:hAnsi="標楷體" w:hint="eastAsia"/>
          <w:sz w:val="20"/>
          <w:szCs w:val="20"/>
        </w:rPr>
        <w:t>專業</w:t>
      </w:r>
      <w:r w:rsidRPr="00EA4CEC">
        <w:rPr>
          <w:rFonts w:ascii="標楷體" w:eastAsia="標楷體" w:hAnsi="標楷體" w:hint="eastAsia"/>
          <w:sz w:val="20"/>
          <w:szCs w:val="20"/>
        </w:rPr>
        <w:t>知能</w:t>
      </w:r>
      <w:r>
        <w:rPr>
          <w:rFonts w:ascii="標楷體" w:eastAsia="標楷體" w:hAnsi="標楷體" w:hint="eastAsia"/>
          <w:sz w:val="20"/>
          <w:szCs w:val="20"/>
        </w:rPr>
        <w:t>培訓機制</w:t>
      </w:r>
      <w:r w:rsidRPr="00EA4CEC">
        <w:rPr>
          <w:rFonts w:ascii="標楷體" w:eastAsia="標楷體" w:hAnsi="標楷體" w:hint="eastAsia"/>
          <w:sz w:val="20"/>
          <w:szCs w:val="20"/>
        </w:rPr>
        <w:t>，以增強</w:t>
      </w:r>
      <w:r>
        <w:rPr>
          <w:rFonts w:ascii="標楷體" w:eastAsia="標楷體" w:hAnsi="標楷體" w:hint="eastAsia"/>
          <w:sz w:val="20"/>
          <w:szCs w:val="20"/>
        </w:rPr>
        <w:t>班級</w:t>
      </w:r>
      <w:r w:rsidRPr="00EA4CEC">
        <w:rPr>
          <w:rFonts w:ascii="標楷體" w:eastAsia="標楷體" w:hAnsi="標楷體" w:hint="eastAsia"/>
          <w:sz w:val="20"/>
          <w:szCs w:val="20"/>
        </w:rPr>
        <w:t>輔導專業知能。</w:t>
      </w:r>
    </w:p>
    <w:p w:rsidR="00EF632F" w:rsidRPr="00EA4CEC" w:rsidRDefault="00EF632F" w:rsidP="00EF632F">
      <w:pPr>
        <w:ind w:left="800" w:hangingChars="400" w:hanging="800"/>
        <w:rPr>
          <w:rFonts w:ascii="標楷體" w:eastAsia="標楷體" w:hAnsi="標楷體"/>
          <w:sz w:val="20"/>
          <w:szCs w:val="20"/>
        </w:rPr>
      </w:pPr>
      <w:r w:rsidRPr="00EA4CEC">
        <w:rPr>
          <w:rFonts w:ascii="標楷體" w:eastAsia="標楷體" w:hAnsi="標楷體" w:hint="eastAsia"/>
          <w:sz w:val="20"/>
          <w:szCs w:val="20"/>
        </w:rPr>
        <w:t>第八條：除導師時間外，</w:t>
      </w:r>
      <w:r w:rsidRPr="00544369">
        <w:rPr>
          <w:rFonts w:ascii="標楷體" w:eastAsia="標楷體" w:hAnsi="標楷體" w:hint="eastAsia"/>
          <w:color w:val="FF0000"/>
          <w:sz w:val="20"/>
          <w:szCs w:val="20"/>
        </w:rPr>
        <w:t>正</w:t>
      </w:r>
      <w:r w:rsidRPr="00EA4CEC">
        <w:rPr>
          <w:rFonts w:ascii="標楷體" w:eastAsia="標楷體" w:hAnsi="標楷體" w:hint="eastAsia"/>
          <w:sz w:val="20"/>
          <w:szCs w:val="20"/>
        </w:rPr>
        <w:t>導師得自行規劃或參與學校規劃之</w:t>
      </w:r>
      <w:r>
        <w:rPr>
          <w:rFonts w:ascii="標楷體" w:eastAsia="標楷體" w:hAnsi="標楷體" w:hint="eastAsia"/>
          <w:sz w:val="20"/>
          <w:szCs w:val="20"/>
        </w:rPr>
        <w:t>研習</w:t>
      </w:r>
      <w:r w:rsidRPr="00EA4CEC">
        <w:rPr>
          <w:rFonts w:ascii="標楷體" w:eastAsia="標楷體" w:hAnsi="標楷體" w:hint="eastAsia"/>
          <w:sz w:val="20"/>
          <w:szCs w:val="20"/>
        </w:rPr>
        <w:t>、露營、參觀、訪問、座談、社會服務等多元活動，以增進</w:t>
      </w:r>
      <w:r w:rsidRPr="005F55BD">
        <w:rPr>
          <w:rFonts w:ascii="標楷體" w:eastAsia="標楷體" w:hAnsi="標楷體" w:hint="eastAsia"/>
          <w:color w:val="FF0000"/>
          <w:sz w:val="20"/>
          <w:szCs w:val="20"/>
        </w:rPr>
        <w:t>正</w:t>
      </w:r>
      <w:r w:rsidRPr="00EA4CEC">
        <w:rPr>
          <w:rFonts w:ascii="標楷體" w:eastAsia="標楷體" w:hAnsi="標楷體" w:hint="eastAsia"/>
          <w:sz w:val="20"/>
          <w:szCs w:val="20"/>
        </w:rPr>
        <w:t>導師與學生間之良性互動關係</w:t>
      </w:r>
      <w:r>
        <w:rPr>
          <w:rFonts w:ascii="標楷體" w:eastAsia="標楷體" w:hAnsi="標楷體" w:hint="eastAsia"/>
          <w:sz w:val="20"/>
          <w:szCs w:val="20"/>
        </w:rPr>
        <w:t>；對特殊需求學生之關照及輔導</w:t>
      </w:r>
      <w:r w:rsidRPr="00EA4CEC">
        <w:rPr>
          <w:rFonts w:ascii="標楷體" w:eastAsia="標楷體" w:hAnsi="標楷體" w:hint="eastAsia"/>
          <w:sz w:val="20"/>
          <w:szCs w:val="20"/>
        </w:rPr>
        <w:t>。</w:t>
      </w:r>
    </w:p>
    <w:p w:rsidR="00EF632F" w:rsidRPr="00EA4CEC" w:rsidRDefault="00EF632F" w:rsidP="00EF632F">
      <w:pPr>
        <w:ind w:left="800" w:hangingChars="400" w:hanging="800"/>
        <w:rPr>
          <w:rFonts w:ascii="標楷體" w:eastAsia="標楷體" w:hAnsi="標楷體"/>
          <w:sz w:val="20"/>
          <w:szCs w:val="20"/>
        </w:rPr>
      </w:pPr>
      <w:r w:rsidRPr="00EA4CEC">
        <w:rPr>
          <w:rFonts w:ascii="標楷體" w:eastAsia="標楷體" w:hAnsi="標楷體" w:hint="eastAsia"/>
          <w:sz w:val="20"/>
          <w:szCs w:val="20"/>
        </w:rPr>
        <w:t>第九條：兼任</w:t>
      </w:r>
      <w:r w:rsidRPr="00544369">
        <w:rPr>
          <w:rFonts w:ascii="標楷體" w:eastAsia="標楷體" w:hAnsi="標楷體" w:hint="eastAsia"/>
          <w:color w:val="FF0000"/>
          <w:sz w:val="20"/>
          <w:szCs w:val="20"/>
        </w:rPr>
        <w:t>正</w:t>
      </w:r>
      <w:r w:rsidRPr="00EA4CEC">
        <w:rPr>
          <w:rFonts w:ascii="標楷體" w:eastAsia="標楷體" w:hAnsi="標楷體" w:hint="eastAsia"/>
          <w:sz w:val="20"/>
          <w:szCs w:val="20"/>
        </w:rPr>
        <w:t>導師者按部定標準發給導師指導活動費暨減授</w:t>
      </w:r>
      <w:r>
        <w:rPr>
          <w:rFonts w:ascii="標楷體" w:eastAsia="標楷體" w:hAnsi="標楷體" w:hint="eastAsia"/>
          <w:sz w:val="20"/>
          <w:szCs w:val="20"/>
        </w:rPr>
        <w:t>3節鐘點，每週五</w:t>
      </w:r>
      <w:r w:rsidRPr="00EA4CEC">
        <w:rPr>
          <w:rFonts w:ascii="標楷體" w:eastAsia="標楷體" w:hAnsi="標楷體" w:hint="eastAsia"/>
          <w:sz w:val="20"/>
          <w:szCs w:val="20"/>
        </w:rPr>
        <w:t>各項行事曆暨規定指導學生填寫班會記錄簿、學生生活週記，並配合實施各項團體活動。</w:t>
      </w:r>
    </w:p>
    <w:p w:rsidR="00EF632F" w:rsidRPr="00EA4CEC" w:rsidRDefault="00EF632F" w:rsidP="00EF632F">
      <w:pPr>
        <w:ind w:left="800" w:hangingChars="400" w:hanging="800"/>
        <w:rPr>
          <w:rFonts w:ascii="標楷體" w:eastAsia="標楷體" w:hAnsi="標楷體"/>
          <w:sz w:val="20"/>
          <w:szCs w:val="20"/>
        </w:rPr>
      </w:pPr>
      <w:r w:rsidRPr="00EA4CEC">
        <w:rPr>
          <w:rFonts w:ascii="標楷體" w:eastAsia="標楷體" w:hAnsi="標楷體" w:hint="eastAsia"/>
          <w:sz w:val="20"/>
          <w:szCs w:val="20"/>
        </w:rPr>
        <w:t>第十條：新生入學均應繳交體檢表，有關學生之身心狀況等資料，學務處應於一個月內分送導師，以便隨時瞭解學生健康狀況。</w:t>
      </w:r>
    </w:p>
    <w:p w:rsidR="00EF632F" w:rsidRPr="00EA4CEC" w:rsidRDefault="00EF632F" w:rsidP="00EF632F">
      <w:pPr>
        <w:ind w:left="1000" w:hangingChars="500" w:hanging="1000"/>
        <w:rPr>
          <w:rFonts w:ascii="標楷體" w:eastAsia="標楷體" w:hAnsi="標楷體"/>
          <w:sz w:val="20"/>
          <w:szCs w:val="20"/>
        </w:rPr>
      </w:pPr>
      <w:r w:rsidRPr="00EA4CEC">
        <w:rPr>
          <w:rFonts w:ascii="標楷體" w:eastAsia="標楷體" w:hAnsi="標楷體" w:hint="eastAsia"/>
          <w:sz w:val="20"/>
          <w:szCs w:val="20"/>
        </w:rPr>
        <w:t>第十一條：學校對於</w:t>
      </w:r>
      <w:r w:rsidRPr="00544369">
        <w:rPr>
          <w:rFonts w:ascii="標楷體" w:eastAsia="標楷體" w:hAnsi="標楷體" w:hint="eastAsia"/>
          <w:color w:val="FF0000"/>
          <w:sz w:val="20"/>
          <w:szCs w:val="20"/>
        </w:rPr>
        <w:t>正</w:t>
      </w:r>
      <w:r w:rsidRPr="00EA4CEC">
        <w:rPr>
          <w:rFonts w:ascii="標楷體" w:eastAsia="標楷體" w:hAnsi="標楷體" w:hint="eastAsia"/>
          <w:sz w:val="20"/>
          <w:szCs w:val="20"/>
        </w:rPr>
        <w:t>導師日常工作之勤惰、優劣，應做成記錄資料，作為考績之重要參考，其表現優良者，</w:t>
      </w:r>
      <w:r w:rsidRPr="00EA4CEC">
        <w:rPr>
          <w:rFonts w:ascii="標楷體" w:eastAsia="標楷體" w:hAnsi="標楷體" w:hint="eastAsia"/>
          <w:sz w:val="20"/>
          <w:szCs w:val="20"/>
        </w:rPr>
        <w:lastRenderedPageBreak/>
        <w:t>應給予適當之獎勵。</w:t>
      </w:r>
    </w:p>
    <w:p w:rsidR="00EF632F" w:rsidRPr="00EA4CEC" w:rsidRDefault="00EF632F" w:rsidP="00EF632F">
      <w:pPr>
        <w:ind w:left="800" w:hangingChars="400" w:hanging="800"/>
        <w:rPr>
          <w:rFonts w:ascii="標楷體" w:eastAsia="標楷體" w:hAnsi="標楷體"/>
          <w:sz w:val="20"/>
          <w:szCs w:val="20"/>
        </w:rPr>
      </w:pPr>
      <w:r w:rsidRPr="00EA4CEC">
        <w:rPr>
          <w:rFonts w:ascii="標楷體" w:eastAsia="標楷體" w:hAnsi="標楷體" w:hint="eastAsia"/>
          <w:sz w:val="20"/>
          <w:szCs w:val="20"/>
        </w:rPr>
        <w:t>第十二條：</w:t>
      </w:r>
      <w:r w:rsidRPr="00EA4CEC">
        <w:rPr>
          <w:rFonts w:ascii="標楷體" w:eastAsia="標楷體" w:hAnsi="標楷體" w:hint="eastAsia"/>
          <w:color w:val="0000FF"/>
          <w:sz w:val="20"/>
          <w:szCs w:val="20"/>
        </w:rPr>
        <w:t>正導師班級經營工作細則：</w:t>
      </w:r>
    </w:p>
    <w:p w:rsidR="00EF632F" w:rsidRPr="00EA4CEC" w:rsidRDefault="00EF632F" w:rsidP="00EF632F">
      <w:pPr>
        <w:ind w:leftChars="500" w:left="1200"/>
        <w:rPr>
          <w:rFonts w:ascii="標楷體" w:eastAsia="標楷體" w:hAnsi="標楷體"/>
          <w:sz w:val="20"/>
          <w:szCs w:val="20"/>
        </w:rPr>
      </w:pPr>
      <w:r w:rsidRPr="00EA4CEC">
        <w:rPr>
          <w:rFonts w:ascii="標楷體" w:eastAsia="標楷體" w:hAnsi="標楷體" w:hint="eastAsia"/>
          <w:sz w:val="20"/>
          <w:szCs w:val="20"/>
        </w:rPr>
        <w:t>ㄧ、參與行政事務</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（一）、協助學務處執行各項規定。（如值日導師）。</w:t>
      </w:r>
    </w:p>
    <w:p w:rsidR="00EF632F" w:rsidRPr="00EA4CEC" w:rsidRDefault="00EF632F" w:rsidP="00EF632F">
      <w:pPr>
        <w:ind w:leftChars="700" w:left="2380" w:hangingChars="350" w:hanging="700"/>
        <w:rPr>
          <w:rFonts w:ascii="標楷體" w:eastAsia="標楷體" w:hAnsi="標楷體"/>
          <w:sz w:val="20"/>
          <w:szCs w:val="20"/>
        </w:rPr>
      </w:pPr>
      <w:r w:rsidRPr="00EA4CEC">
        <w:rPr>
          <w:rFonts w:ascii="標楷體" w:eastAsia="標楷體" w:hAnsi="標楷體" w:hint="eastAsia"/>
          <w:sz w:val="20"/>
          <w:szCs w:val="20"/>
        </w:rPr>
        <w:t>（二）、出席校內外相關會議並參與各項集會活動。（如週會、家長</w:t>
      </w:r>
      <w:r>
        <w:rPr>
          <w:rFonts w:ascii="標楷體" w:eastAsia="標楷體" w:hAnsi="標楷體" w:hint="eastAsia"/>
          <w:sz w:val="20"/>
          <w:szCs w:val="20"/>
        </w:rPr>
        <w:t>代表大會、</w:t>
      </w:r>
      <w:r w:rsidRPr="00EA4CEC">
        <w:rPr>
          <w:rFonts w:ascii="標楷體" w:eastAsia="標楷體" w:hAnsi="標楷體" w:hint="eastAsia"/>
          <w:sz w:val="20"/>
          <w:szCs w:val="20"/>
        </w:rPr>
        <w:t>座談會、校務會議、學務會議、輔導工作委員會、</w:t>
      </w:r>
      <w:r>
        <w:rPr>
          <w:rFonts w:ascii="標楷體" w:eastAsia="標楷體" w:hAnsi="標楷體" w:hint="eastAsia"/>
          <w:sz w:val="20"/>
          <w:szCs w:val="20"/>
        </w:rPr>
        <w:t>導師知能研習</w:t>
      </w:r>
      <w:r w:rsidRPr="00EA4CEC">
        <w:rPr>
          <w:rFonts w:ascii="標楷體" w:eastAsia="標楷體" w:hAnsi="標楷體" w:hint="eastAsia"/>
          <w:sz w:val="20"/>
          <w:szCs w:val="20"/>
        </w:rPr>
        <w:t>、</w:t>
      </w:r>
      <w:r>
        <w:rPr>
          <w:rFonts w:ascii="標楷體" w:eastAsia="標楷體" w:hAnsi="標楷體" w:hint="eastAsia"/>
          <w:sz w:val="20"/>
          <w:szCs w:val="20"/>
        </w:rPr>
        <w:t>性平研習</w:t>
      </w:r>
      <w:r w:rsidRPr="00EA4CEC">
        <w:rPr>
          <w:rFonts w:ascii="標楷體" w:eastAsia="標楷體" w:hAnsi="標楷體" w:hint="eastAsia"/>
          <w:sz w:val="20"/>
          <w:szCs w:val="20"/>
        </w:rPr>
        <w:t>、教育部</w:t>
      </w:r>
      <w:r>
        <w:rPr>
          <w:rFonts w:ascii="標楷體" w:eastAsia="標楷體" w:hAnsi="標楷體" w:hint="eastAsia"/>
          <w:sz w:val="20"/>
          <w:szCs w:val="20"/>
        </w:rPr>
        <w:t>國教署</w:t>
      </w:r>
      <w:r w:rsidRPr="00EA4CEC">
        <w:rPr>
          <w:rFonts w:ascii="標楷體" w:eastAsia="標楷體" w:hAnsi="標楷體" w:hint="eastAsia"/>
          <w:sz w:val="20"/>
          <w:szCs w:val="20"/>
        </w:rPr>
        <w:t>研討會）。</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（三）、配合校內安全防護工作-防震逃生演習。</w:t>
      </w:r>
    </w:p>
    <w:p w:rsidR="00EF632F"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（四）、辦理學校臨時交辦之業務。（如：路隊指導、月票購買</w:t>
      </w:r>
      <w:r>
        <w:rPr>
          <w:rFonts w:ascii="標楷體" w:eastAsia="標楷體" w:hAnsi="標楷體" w:hint="eastAsia"/>
          <w:sz w:val="20"/>
          <w:szCs w:val="20"/>
        </w:rPr>
        <w:t>及檢查</w:t>
      </w:r>
      <w:r w:rsidRPr="00EA4CEC">
        <w:rPr>
          <w:rFonts w:ascii="標楷體" w:eastAsia="標楷體" w:hAnsi="標楷體" w:hint="eastAsia"/>
          <w:sz w:val="20"/>
          <w:szCs w:val="20"/>
        </w:rPr>
        <w:t>、打</w:t>
      </w:r>
    </w:p>
    <w:p w:rsidR="00EF632F" w:rsidRDefault="00EF632F" w:rsidP="00EF632F">
      <w:pPr>
        <w:ind w:leftChars="700" w:left="1680"/>
        <w:rPr>
          <w:rFonts w:ascii="標楷體" w:eastAsia="標楷體" w:hAnsi="標楷體"/>
          <w:sz w:val="20"/>
          <w:szCs w:val="20"/>
        </w:rPr>
      </w:pPr>
      <w:r>
        <w:rPr>
          <w:rFonts w:ascii="標楷體" w:eastAsia="標楷體" w:hAnsi="標楷體" w:hint="eastAsia"/>
          <w:sz w:val="20"/>
          <w:szCs w:val="20"/>
        </w:rPr>
        <w:t xml:space="preserve">       </w:t>
      </w:r>
      <w:r w:rsidRPr="00EA4CEC">
        <w:rPr>
          <w:rFonts w:ascii="標楷體" w:eastAsia="標楷體" w:hAnsi="標楷體" w:hint="eastAsia"/>
          <w:sz w:val="20"/>
          <w:szCs w:val="20"/>
        </w:rPr>
        <w:t>靶、校慶、午餐便當、</w:t>
      </w:r>
      <w:r w:rsidRPr="00EA4CEC">
        <w:rPr>
          <w:rFonts w:ascii="標楷體" w:eastAsia="標楷體" w:hAnsi="標楷體" w:hint="eastAsia"/>
          <w:color w:val="0000FF"/>
          <w:sz w:val="20"/>
          <w:szCs w:val="20"/>
        </w:rPr>
        <w:t>訪評晤談</w:t>
      </w:r>
      <w:r w:rsidRPr="00EA4CEC">
        <w:rPr>
          <w:rFonts w:ascii="標楷體" w:eastAsia="標楷體" w:hAnsi="標楷體" w:hint="eastAsia"/>
          <w:sz w:val="20"/>
          <w:szCs w:val="20"/>
        </w:rPr>
        <w:t>、成長營、</w:t>
      </w:r>
      <w:r>
        <w:rPr>
          <w:rFonts w:ascii="標楷體" w:eastAsia="標楷體" w:hAnsi="標楷體" w:hint="eastAsia"/>
          <w:sz w:val="20"/>
          <w:szCs w:val="20"/>
        </w:rPr>
        <w:t>研習</w:t>
      </w:r>
      <w:r w:rsidRPr="00EA4CEC">
        <w:rPr>
          <w:rFonts w:ascii="標楷體" w:eastAsia="標楷體" w:hAnsi="標楷體" w:hint="eastAsia"/>
          <w:sz w:val="20"/>
          <w:szCs w:val="20"/>
        </w:rPr>
        <w:t>、公訓、校外教學</w:t>
      </w:r>
    </w:p>
    <w:p w:rsidR="00EF632F" w:rsidRPr="00EA4CEC" w:rsidRDefault="00EF632F" w:rsidP="00EF632F">
      <w:pPr>
        <w:ind w:leftChars="700" w:left="1680"/>
        <w:rPr>
          <w:rFonts w:ascii="標楷體" w:eastAsia="標楷體" w:hAnsi="標楷體"/>
          <w:sz w:val="20"/>
          <w:szCs w:val="20"/>
        </w:rPr>
      </w:pPr>
      <w:r>
        <w:rPr>
          <w:rFonts w:ascii="標楷體" w:eastAsia="標楷體" w:hAnsi="標楷體" w:hint="eastAsia"/>
          <w:sz w:val="20"/>
          <w:szCs w:val="20"/>
        </w:rPr>
        <w:t xml:space="preserve">       </w:t>
      </w:r>
      <w:r w:rsidRPr="00EA4CEC">
        <w:rPr>
          <w:rFonts w:ascii="標楷體" w:eastAsia="標楷體" w:hAnsi="標楷體" w:hint="eastAsia"/>
          <w:sz w:val="20"/>
          <w:szCs w:val="20"/>
        </w:rPr>
        <w:t>參觀）。</w:t>
      </w:r>
    </w:p>
    <w:p w:rsidR="00EF632F" w:rsidRPr="008F7AEC" w:rsidRDefault="00EF632F" w:rsidP="00EF632F">
      <w:pPr>
        <w:ind w:leftChars="500" w:left="1200"/>
        <w:rPr>
          <w:rFonts w:ascii="標楷體" w:eastAsia="標楷體" w:hAnsi="標楷體"/>
          <w:color w:val="FF0000"/>
          <w:sz w:val="20"/>
          <w:szCs w:val="20"/>
        </w:rPr>
      </w:pPr>
      <w:r w:rsidRPr="00EA4CEC">
        <w:rPr>
          <w:rFonts w:ascii="標楷體" w:eastAsia="標楷體" w:hAnsi="標楷體" w:hint="eastAsia"/>
          <w:sz w:val="20"/>
          <w:szCs w:val="20"/>
        </w:rPr>
        <w:t>二、配合訓輔事務</w:t>
      </w:r>
      <w:r w:rsidRPr="008F7AEC">
        <w:rPr>
          <w:rFonts w:ascii="標楷體" w:eastAsia="標楷體" w:hAnsi="標楷體" w:hint="eastAsia"/>
          <w:color w:val="FF0000"/>
          <w:sz w:val="20"/>
          <w:szCs w:val="20"/>
        </w:rPr>
        <w:t>(學輔合作)</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（一）、注意學生言行思想之考核及生活品格之輔導。</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（二）、對學生家庭環境之了解﹙家庭訪問﹚及健康問題之輔導。</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（三）、校外寄宿之輔導及關懷。</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（四）、學生各種集會活動時安全與秩序之輔導。</w:t>
      </w:r>
    </w:p>
    <w:p w:rsidR="00EF632F" w:rsidRPr="00EA4CEC" w:rsidRDefault="00EF632F" w:rsidP="00EF632F">
      <w:pPr>
        <w:ind w:leftChars="700" w:left="2380" w:hangingChars="350" w:hanging="700"/>
        <w:rPr>
          <w:rFonts w:ascii="標楷體" w:eastAsia="標楷體" w:hAnsi="標楷體"/>
          <w:sz w:val="20"/>
          <w:szCs w:val="20"/>
        </w:rPr>
      </w:pPr>
      <w:r w:rsidRPr="00EA4CEC">
        <w:rPr>
          <w:rFonts w:ascii="標楷體" w:eastAsia="標楷體" w:hAnsi="標楷體" w:hint="eastAsia"/>
          <w:sz w:val="20"/>
          <w:szCs w:val="20"/>
        </w:rPr>
        <w:t>（五）、</w:t>
      </w:r>
      <w:r>
        <w:rPr>
          <w:rFonts w:ascii="標楷體" w:eastAsia="標楷體" w:hAnsi="標楷體" w:hint="eastAsia"/>
          <w:sz w:val="20"/>
          <w:szCs w:val="20"/>
        </w:rPr>
        <w:t>晤</w:t>
      </w:r>
      <w:r w:rsidRPr="00EA4CEC">
        <w:rPr>
          <w:rFonts w:ascii="標楷體" w:eastAsia="標楷體" w:hAnsi="標楷體" w:hint="eastAsia"/>
          <w:sz w:val="20"/>
          <w:szCs w:val="20"/>
        </w:rPr>
        <w:t>談「高關懷群學生」「原住民學生」「特殊教育學生」「弱勢族群學生」</w:t>
      </w:r>
      <w:r>
        <w:rPr>
          <w:rFonts w:ascii="標楷體" w:eastAsia="標楷體" w:hAnsi="標楷體" w:hint="eastAsia"/>
          <w:sz w:val="20"/>
          <w:szCs w:val="20"/>
        </w:rPr>
        <w:t>「資源班學生」</w:t>
      </w:r>
      <w:r w:rsidRPr="008F7AEC">
        <w:rPr>
          <w:rFonts w:ascii="標楷體" w:eastAsia="標楷體" w:hAnsi="標楷體" w:hint="eastAsia"/>
          <w:color w:val="FF0000"/>
          <w:sz w:val="20"/>
          <w:szCs w:val="20"/>
        </w:rPr>
        <w:t>「高風險個案」</w:t>
      </w:r>
      <w:r w:rsidRPr="00EA4CEC">
        <w:rPr>
          <w:rFonts w:ascii="標楷體" w:eastAsia="標楷體" w:hAnsi="標楷體" w:hint="eastAsia"/>
          <w:sz w:val="20"/>
          <w:szCs w:val="20"/>
        </w:rPr>
        <w:t>，並做重點輔導紀錄。</w:t>
      </w:r>
    </w:p>
    <w:p w:rsidR="00EF632F"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（六）、指導學生進退應對、做人處事的道理。﹙含擔任認輔偏差行為學生輔</w:t>
      </w:r>
      <w:r>
        <w:rPr>
          <w:rFonts w:ascii="標楷體" w:eastAsia="標楷體" w:hAnsi="標楷體" w:hint="eastAsia"/>
          <w:sz w:val="20"/>
          <w:szCs w:val="20"/>
        </w:rPr>
        <w:t xml:space="preserve"> </w:t>
      </w:r>
    </w:p>
    <w:p w:rsidR="00EF632F" w:rsidRPr="00EA4CEC" w:rsidRDefault="00EF632F" w:rsidP="00EF632F">
      <w:pPr>
        <w:ind w:leftChars="700" w:left="1680"/>
        <w:rPr>
          <w:rFonts w:ascii="標楷體" w:eastAsia="標楷體" w:hAnsi="標楷體"/>
          <w:sz w:val="20"/>
          <w:szCs w:val="20"/>
        </w:rPr>
      </w:pPr>
      <w:r>
        <w:rPr>
          <w:rFonts w:ascii="標楷體" w:eastAsia="標楷體" w:hAnsi="標楷體" w:hint="eastAsia"/>
          <w:sz w:val="20"/>
          <w:szCs w:val="20"/>
        </w:rPr>
        <w:t xml:space="preserve">       </w:t>
      </w:r>
      <w:r w:rsidRPr="00EA4CEC">
        <w:rPr>
          <w:rFonts w:ascii="標楷體" w:eastAsia="標楷體" w:hAnsi="標楷體" w:hint="eastAsia"/>
          <w:sz w:val="20"/>
          <w:szCs w:val="20"/>
        </w:rPr>
        <w:t>導工作﹚</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（七）、輔導學生不成熟及偏頗的態度</w:t>
      </w:r>
      <w:r>
        <w:rPr>
          <w:rFonts w:ascii="標楷體" w:eastAsia="標楷體" w:hAnsi="標楷體" w:hint="eastAsia"/>
          <w:sz w:val="20"/>
          <w:szCs w:val="20"/>
        </w:rPr>
        <w:t>(</w:t>
      </w:r>
      <w:r w:rsidRPr="008F7AEC">
        <w:rPr>
          <w:rFonts w:ascii="標楷體" w:eastAsia="標楷體" w:hAnsi="標楷體" w:hint="eastAsia"/>
          <w:color w:val="FF0000"/>
          <w:sz w:val="20"/>
          <w:szCs w:val="20"/>
        </w:rPr>
        <w:t>高風險個案</w:t>
      </w:r>
      <w:r>
        <w:rPr>
          <w:rFonts w:ascii="標楷體" w:eastAsia="標楷體" w:hAnsi="標楷體" w:hint="eastAsia"/>
          <w:sz w:val="20"/>
          <w:szCs w:val="20"/>
        </w:rPr>
        <w:t>)</w:t>
      </w:r>
      <w:r w:rsidRPr="00EA4CEC">
        <w:rPr>
          <w:rFonts w:ascii="標楷體" w:eastAsia="標楷體" w:hAnsi="標楷體" w:hint="eastAsia"/>
          <w:sz w:val="20"/>
          <w:szCs w:val="20"/>
        </w:rPr>
        <w:t>及建立正確價值觀。</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（八）、輔導學生專業學習與生</w:t>
      </w:r>
      <w:r>
        <w:rPr>
          <w:rFonts w:ascii="標楷體" w:eastAsia="標楷體" w:hAnsi="標楷體" w:hint="eastAsia"/>
          <w:sz w:val="20"/>
          <w:szCs w:val="20"/>
        </w:rPr>
        <w:t>涯</w:t>
      </w:r>
      <w:r w:rsidRPr="00EA4CEC">
        <w:rPr>
          <w:rFonts w:ascii="標楷體" w:eastAsia="標楷體" w:hAnsi="標楷體" w:hint="eastAsia"/>
          <w:sz w:val="20"/>
          <w:szCs w:val="20"/>
        </w:rPr>
        <w:t>規劃、生涯發展及生活適應。</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（九）、緊急事件之危機處理及聯繫。﹙含班級不定期安檢﹚</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（十）、各年級生涯輔導可參閱下列重點訂定：</w:t>
      </w:r>
    </w:p>
    <w:p w:rsidR="00EF632F" w:rsidRPr="00EA4CEC" w:rsidRDefault="00EF632F" w:rsidP="00EF632F">
      <w:pPr>
        <w:ind w:leftChars="800" w:left="1920"/>
        <w:rPr>
          <w:rFonts w:ascii="標楷體" w:eastAsia="標楷體" w:hAnsi="標楷體"/>
          <w:sz w:val="20"/>
          <w:szCs w:val="20"/>
        </w:rPr>
      </w:pPr>
      <w:r w:rsidRPr="00EA4CEC">
        <w:rPr>
          <w:rFonts w:ascii="標楷體" w:eastAsia="標楷體" w:hAnsi="標楷體" w:hint="eastAsia"/>
          <w:sz w:val="20"/>
          <w:szCs w:val="20"/>
        </w:rPr>
        <w:t>1、一年級：生活輔導、認識自我、性向探索﹙輔導﹚、讀書計</w:t>
      </w:r>
    </w:p>
    <w:p w:rsidR="00EF632F" w:rsidRPr="00EA4CEC" w:rsidRDefault="00EF632F" w:rsidP="00EF632F">
      <w:pPr>
        <w:ind w:leftChars="800" w:left="1920"/>
        <w:rPr>
          <w:rFonts w:ascii="標楷體" w:eastAsia="標楷體" w:hAnsi="標楷體"/>
          <w:sz w:val="20"/>
          <w:szCs w:val="20"/>
        </w:rPr>
      </w:pPr>
      <w:r w:rsidRPr="00EA4CEC">
        <w:rPr>
          <w:rFonts w:ascii="標楷體" w:eastAsia="標楷體" w:hAnsi="標楷體" w:hint="eastAsia"/>
          <w:sz w:val="20"/>
          <w:szCs w:val="20"/>
        </w:rPr>
        <w:t xml:space="preserve">           劃、社團活動及性別平等教育、性</w:t>
      </w:r>
      <w:r>
        <w:rPr>
          <w:rFonts w:ascii="標楷體" w:eastAsia="標楷體" w:hAnsi="標楷體" w:hint="eastAsia"/>
          <w:sz w:val="20"/>
          <w:szCs w:val="20"/>
        </w:rPr>
        <w:t>平事件個案</w:t>
      </w:r>
      <w:r w:rsidRPr="00EA4CEC">
        <w:rPr>
          <w:rFonts w:ascii="標楷體" w:eastAsia="標楷體" w:hAnsi="標楷體" w:hint="eastAsia"/>
          <w:sz w:val="20"/>
          <w:szCs w:val="20"/>
        </w:rPr>
        <w:t>輔導、</w:t>
      </w:r>
    </w:p>
    <w:p w:rsidR="00EF632F" w:rsidRPr="00EA4CEC" w:rsidRDefault="00EF632F" w:rsidP="00EF632F">
      <w:pPr>
        <w:ind w:leftChars="800" w:left="1920"/>
        <w:rPr>
          <w:rFonts w:ascii="標楷體" w:eastAsia="標楷體" w:hAnsi="標楷體"/>
          <w:sz w:val="20"/>
          <w:szCs w:val="20"/>
        </w:rPr>
      </w:pPr>
      <w:r w:rsidRPr="00EA4CEC">
        <w:rPr>
          <w:rFonts w:ascii="標楷體" w:eastAsia="標楷體" w:hAnsi="標楷體" w:hint="eastAsia"/>
          <w:sz w:val="20"/>
          <w:szCs w:val="20"/>
        </w:rPr>
        <w:t xml:space="preserve">           品德教育</w:t>
      </w:r>
      <w:r>
        <w:rPr>
          <w:rFonts w:ascii="標楷體" w:eastAsia="標楷體" w:hAnsi="標楷體" w:hint="eastAsia"/>
          <w:sz w:val="20"/>
          <w:szCs w:val="20"/>
        </w:rPr>
        <w:t>、</w:t>
      </w:r>
      <w:r w:rsidRPr="008F7AEC">
        <w:rPr>
          <w:rFonts w:ascii="標楷體" w:eastAsia="標楷體" w:hAnsi="標楷體" w:hint="eastAsia"/>
          <w:color w:val="FF0000"/>
          <w:sz w:val="20"/>
          <w:szCs w:val="20"/>
        </w:rPr>
        <w:t>高風險個案評估提報</w:t>
      </w:r>
      <w:r w:rsidRPr="00EA4CEC">
        <w:rPr>
          <w:rFonts w:ascii="標楷體" w:eastAsia="標楷體" w:hAnsi="標楷體" w:hint="eastAsia"/>
          <w:sz w:val="20"/>
          <w:szCs w:val="20"/>
        </w:rPr>
        <w:t>。</w:t>
      </w:r>
    </w:p>
    <w:p w:rsidR="00EF632F" w:rsidRPr="00EA4CEC" w:rsidRDefault="00EF632F" w:rsidP="00EF632F">
      <w:pPr>
        <w:ind w:leftChars="800" w:left="1920"/>
        <w:rPr>
          <w:rFonts w:ascii="標楷體" w:eastAsia="標楷體" w:hAnsi="標楷體"/>
          <w:sz w:val="20"/>
          <w:szCs w:val="20"/>
        </w:rPr>
      </w:pPr>
      <w:r w:rsidRPr="00EA4CEC">
        <w:rPr>
          <w:rFonts w:ascii="標楷體" w:eastAsia="標楷體" w:hAnsi="標楷體" w:hint="eastAsia"/>
          <w:sz w:val="20"/>
          <w:szCs w:val="20"/>
        </w:rPr>
        <w:t>2、二年級：生涯探索、專業學習及升學、技能證照檢定</w:t>
      </w:r>
      <w:r w:rsidRPr="008F7AEC">
        <w:rPr>
          <w:rFonts w:ascii="標楷體" w:eastAsia="標楷體" w:hAnsi="標楷體" w:hint="eastAsia"/>
          <w:color w:val="FF0000"/>
          <w:sz w:val="20"/>
          <w:szCs w:val="20"/>
        </w:rPr>
        <w:t>學術科協助</w:t>
      </w:r>
      <w:r w:rsidRPr="00EA4CEC">
        <w:rPr>
          <w:rFonts w:ascii="標楷體" w:eastAsia="標楷體" w:hAnsi="標楷體" w:hint="eastAsia"/>
          <w:sz w:val="20"/>
          <w:szCs w:val="20"/>
        </w:rPr>
        <w:t>。</w:t>
      </w:r>
    </w:p>
    <w:p w:rsidR="00EF632F" w:rsidRDefault="00EF632F" w:rsidP="00EF632F">
      <w:pPr>
        <w:ind w:leftChars="800" w:left="1920"/>
        <w:rPr>
          <w:rFonts w:ascii="標楷體" w:eastAsia="標楷體" w:hAnsi="標楷體"/>
          <w:sz w:val="20"/>
          <w:szCs w:val="20"/>
        </w:rPr>
      </w:pPr>
      <w:r w:rsidRPr="00EA4CEC">
        <w:rPr>
          <w:rFonts w:ascii="標楷體" w:eastAsia="標楷體" w:hAnsi="標楷體" w:hint="eastAsia"/>
          <w:sz w:val="20"/>
          <w:szCs w:val="20"/>
        </w:rPr>
        <w:t>3、三年級：升學與就業輔導、角色調適及自我實現。</w:t>
      </w:r>
    </w:p>
    <w:p w:rsidR="00EF632F" w:rsidRPr="008F7AEC" w:rsidRDefault="00EF632F" w:rsidP="00EF632F">
      <w:pPr>
        <w:rPr>
          <w:rFonts w:ascii="標楷體" w:eastAsia="標楷體" w:hAnsi="標楷體"/>
          <w:color w:val="FF0000"/>
          <w:sz w:val="20"/>
          <w:szCs w:val="20"/>
        </w:rPr>
      </w:pPr>
      <w:r>
        <w:rPr>
          <w:rFonts w:ascii="標楷體" w:eastAsia="標楷體" w:hAnsi="標楷體" w:hint="eastAsia"/>
          <w:sz w:val="20"/>
          <w:szCs w:val="20"/>
        </w:rPr>
        <w:t xml:space="preserve">                 </w:t>
      </w:r>
      <w:r w:rsidRPr="008F7AEC">
        <w:rPr>
          <w:rFonts w:ascii="標楷體" w:eastAsia="標楷體" w:hAnsi="標楷體" w:hint="eastAsia"/>
          <w:color w:val="FF0000"/>
          <w:sz w:val="20"/>
          <w:szCs w:val="20"/>
        </w:rPr>
        <w:t>（十一）、班級學生中途休學，要主動上網通報離校系統登錄原委，並配合</w:t>
      </w:r>
    </w:p>
    <w:p w:rsidR="00EF632F" w:rsidRPr="008F7AEC" w:rsidRDefault="00EF632F" w:rsidP="00EF632F">
      <w:pPr>
        <w:rPr>
          <w:rFonts w:ascii="標楷體" w:eastAsia="標楷體" w:hAnsi="標楷體"/>
          <w:color w:val="FF0000"/>
          <w:sz w:val="20"/>
          <w:szCs w:val="20"/>
        </w:rPr>
      </w:pPr>
      <w:r w:rsidRPr="008F7AEC">
        <w:rPr>
          <w:rFonts w:ascii="標楷體" w:eastAsia="標楷體" w:hAnsi="標楷體" w:hint="eastAsia"/>
          <w:color w:val="FF0000"/>
          <w:sz w:val="20"/>
          <w:szCs w:val="20"/>
        </w:rPr>
        <w:t xml:space="preserve">                          專輔人員持續關懷輔導追蹤6個月，以建立重拾返回校園自信心</w:t>
      </w:r>
    </w:p>
    <w:p w:rsidR="00EF632F" w:rsidRPr="008F7AEC" w:rsidRDefault="00EF632F" w:rsidP="00EF632F">
      <w:pPr>
        <w:rPr>
          <w:rFonts w:ascii="標楷體" w:eastAsia="標楷體" w:hAnsi="標楷體"/>
          <w:color w:val="FF0000"/>
          <w:sz w:val="20"/>
          <w:szCs w:val="20"/>
        </w:rPr>
      </w:pPr>
      <w:r w:rsidRPr="008F7AEC">
        <w:rPr>
          <w:rFonts w:ascii="標楷體" w:eastAsia="標楷體" w:hAnsi="標楷體" w:hint="eastAsia"/>
          <w:color w:val="FF0000"/>
          <w:sz w:val="20"/>
          <w:szCs w:val="20"/>
        </w:rPr>
        <w:t xml:space="preserve">                          完成學業為主要目標</w:t>
      </w:r>
      <w:r w:rsidRPr="008F7AEC">
        <w:rPr>
          <w:rFonts w:ascii="新細明體" w:hAnsi="新細明體" w:hint="eastAsia"/>
          <w:color w:val="FF0000"/>
          <w:sz w:val="20"/>
          <w:szCs w:val="20"/>
        </w:rPr>
        <w:t>。</w:t>
      </w:r>
    </w:p>
    <w:p w:rsidR="00EF632F" w:rsidRPr="00EA4CEC" w:rsidRDefault="00EF632F" w:rsidP="00EF632F">
      <w:pPr>
        <w:ind w:leftChars="500" w:left="1200"/>
        <w:rPr>
          <w:rFonts w:ascii="標楷體" w:eastAsia="標楷體" w:hAnsi="標楷體"/>
          <w:sz w:val="20"/>
          <w:szCs w:val="20"/>
        </w:rPr>
      </w:pPr>
      <w:r w:rsidRPr="00EA4CEC">
        <w:rPr>
          <w:rFonts w:ascii="標楷體" w:eastAsia="標楷體" w:hAnsi="標楷體" w:hint="eastAsia"/>
          <w:sz w:val="20"/>
          <w:szCs w:val="20"/>
        </w:rPr>
        <w:t>三、</w:t>
      </w:r>
      <w:r w:rsidRPr="00EA4CEC">
        <w:rPr>
          <w:rFonts w:ascii="標楷體" w:eastAsia="標楷體" w:hAnsi="標楷體" w:hint="eastAsia"/>
          <w:color w:val="0000FF"/>
          <w:sz w:val="20"/>
          <w:szCs w:val="20"/>
        </w:rPr>
        <w:t>班級經營及班務處理</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（一）、班級學生問題之處理及獎懲事項之簽報。</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（二）、學生德行成績之考評。</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（三）、編排教室座位及選舉班級幹部。</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（四）、確立班級自治風範，指導訂定班級生活公約。</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（五）、利用適當管道如：電話、晤談等方式，與家長保持聯絡</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 xml:space="preserve">      ﹙含學生未到校原因即在校表現優缺事項﹚。</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（六）、建立學生各項基本資料。﹙如綜合卡、學生資料背景﹚</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（七）、指導班級學生垃圾分類及資源回收，環境整潔工作之推動。</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（八）、協助收取各項費用，督導班費使用情形。</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（九）、批閱週記及班會記錄簿並處理學生提出之問題。</w:t>
      </w:r>
    </w:p>
    <w:p w:rsidR="00EF632F" w:rsidRPr="00EA4CEC" w:rsidRDefault="00EF632F" w:rsidP="00EF632F">
      <w:pPr>
        <w:ind w:leftChars="700" w:left="1680"/>
        <w:rPr>
          <w:rFonts w:ascii="標楷體" w:eastAsia="標楷體" w:hAnsi="標楷體"/>
          <w:sz w:val="20"/>
          <w:szCs w:val="20"/>
        </w:rPr>
      </w:pPr>
      <w:r w:rsidRPr="00EA4CEC">
        <w:rPr>
          <w:rFonts w:ascii="標楷體" w:eastAsia="標楷體" w:hAnsi="標楷體" w:hint="eastAsia"/>
          <w:sz w:val="20"/>
          <w:szCs w:val="20"/>
        </w:rPr>
        <w:t>（十）、指導佈置教室情境、編製壁報。</w:t>
      </w:r>
    </w:p>
    <w:p w:rsidR="00EF632F" w:rsidRPr="00EA4CEC" w:rsidRDefault="00EF632F" w:rsidP="00EF632F">
      <w:pPr>
        <w:ind w:leftChars="700" w:left="2580" w:hangingChars="450" w:hanging="900"/>
        <w:rPr>
          <w:rFonts w:ascii="標楷體" w:eastAsia="標楷體" w:hAnsi="標楷體"/>
          <w:sz w:val="20"/>
          <w:szCs w:val="20"/>
        </w:rPr>
      </w:pPr>
      <w:r w:rsidRPr="00EA4CEC">
        <w:rPr>
          <w:rFonts w:ascii="標楷體" w:eastAsia="標楷體" w:hAnsi="標楷體" w:hint="eastAsia"/>
          <w:sz w:val="20"/>
          <w:szCs w:val="20"/>
        </w:rPr>
        <w:t>（十一）、</w:t>
      </w:r>
      <w:r w:rsidRPr="00544369">
        <w:rPr>
          <w:rFonts w:ascii="標楷體" w:eastAsia="標楷體" w:hAnsi="標楷體" w:hint="eastAsia"/>
          <w:color w:val="FF0000"/>
          <w:sz w:val="20"/>
          <w:szCs w:val="20"/>
        </w:rPr>
        <w:t>正</w:t>
      </w:r>
      <w:r w:rsidRPr="00EA4CEC">
        <w:rPr>
          <w:rFonts w:ascii="標楷體" w:eastAsia="標楷體" w:hAnsi="標楷體" w:hint="eastAsia"/>
          <w:sz w:val="20"/>
          <w:szCs w:val="20"/>
        </w:rPr>
        <w:t>導師每日於上午七時</w:t>
      </w:r>
      <w:r>
        <w:rPr>
          <w:rFonts w:ascii="標楷體" w:eastAsia="標楷體" w:hAnsi="標楷體" w:hint="eastAsia"/>
          <w:sz w:val="20"/>
          <w:szCs w:val="20"/>
        </w:rPr>
        <w:t>三</w:t>
      </w:r>
      <w:r w:rsidRPr="00EA4CEC">
        <w:rPr>
          <w:rFonts w:ascii="標楷體" w:eastAsia="標楷體" w:hAnsi="標楷體" w:hint="eastAsia"/>
          <w:sz w:val="20"/>
          <w:szCs w:val="20"/>
        </w:rPr>
        <w:t>十分前到校，七時</w:t>
      </w:r>
      <w:r>
        <w:rPr>
          <w:rFonts w:ascii="標楷體" w:eastAsia="標楷體" w:hAnsi="標楷體" w:hint="eastAsia"/>
          <w:sz w:val="20"/>
          <w:szCs w:val="20"/>
        </w:rPr>
        <w:t>四十</w:t>
      </w:r>
      <w:r w:rsidRPr="00EA4CEC">
        <w:rPr>
          <w:rFonts w:ascii="標楷體" w:eastAsia="標楷體" w:hAnsi="標楷體" w:hint="eastAsia"/>
          <w:sz w:val="20"/>
          <w:szCs w:val="20"/>
        </w:rPr>
        <w:t>分到各班上督導早</w:t>
      </w:r>
      <w:r>
        <w:rPr>
          <w:rFonts w:ascii="標楷體" w:eastAsia="標楷體" w:hAnsi="標楷體" w:hint="eastAsia"/>
          <w:sz w:val="20"/>
          <w:szCs w:val="20"/>
        </w:rPr>
        <w:t>上</w:t>
      </w:r>
      <w:r w:rsidRPr="00A031D1">
        <w:rPr>
          <w:rFonts w:ascii="標楷體" w:eastAsia="標楷體" w:hAnsi="標楷體" w:hint="eastAsia"/>
          <w:color w:val="FF0000"/>
          <w:sz w:val="20"/>
          <w:szCs w:val="20"/>
        </w:rPr>
        <w:t>自主學習</w:t>
      </w:r>
      <w:r w:rsidRPr="00EA4CEC">
        <w:rPr>
          <w:rFonts w:ascii="標楷體" w:eastAsia="標楷體" w:hAnsi="標楷體" w:hint="eastAsia"/>
          <w:sz w:val="20"/>
          <w:szCs w:val="20"/>
        </w:rPr>
        <w:t>及晨</w:t>
      </w:r>
      <w:r w:rsidRPr="00EA4CEC">
        <w:rPr>
          <w:rFonts w:ascii="標楷體" w:eastAsia="標楷體" w:hAnsi="標楷體" w:hint="eastAsia"/>
          <w:sz w:val="20"/>
          <w:szCs w:val="20"/>
        </w:rPr>
        <w:lastRenderedPageBreak/>
        <w:t>間打掃﹙班級公共區域環境﹚，副導師每日於上午七時</w:t>
      </w:r>
      <w:r>
        <w:rPr>
          <w:rFonts w:ascii="標楷體" w:eastAsia="標楷體" w:hAnsi="標楷體" w:hint="eastAsia"/>
          <w:sz w:val="20"/>
          <w:szCs w:val="20"/>
        </w:rPr>
        <w:t>五十</w:t>
      </w:r>
      <w:r w:rsidRPr="00EA4CEC">
        <w:rPr>
          <w:rFonts w:ascii="標楷體" w:eastAsia="標楷體" w:hAnsi="標楷體" w:hint="eastAsia"/>
          <w:sz w:val="20"/>
          <w:szCs w:val="20"/>
        </w:rPr>
        <w:t>分前到校，協同處理班級事務及</w:t>
      </w:r>
      <w:r w:rsidRPr="00A031D1">
        <w:rPr>
          <w:rFonts w:ascii="標楷體" w:eastAsia="標楷體" w:hAnsi="標楷體" w:hint="eastAsia"/>
          <w:color w:val="FF0000"/>
          <w:sz w:val="20"/>
          <w:szCs w:val="20"/>
        </w:rPr>
        <w:t>每週</w:t>
      </w:r>
      <w:r>
        <w:rPr>
          <w:rFonts w:ascii="標楷體" w:eastAsia="標楷體" w:hAnsi="標楷體" w:hint="eastAsia"/>
          <w:color w:val="FF0000"/>
          <w:sz w:val="20"/>
          <w:szCs w:val="20"/>
        </w:rPr>
        <w:t>一</w:t>
      </w:r>
      <w:r w:rsidRPr="00A031D1">
        <w:rPr>
          <w:rFonts w:ascii="標楷體" w:eastAsia="標楷體" w:hAnsi="標楷體" w:hint="eastAsia"/>
          <w:color w:val="FF0000"/>
          <w:sz w:val="20"/>
          <w:szCs w:val="20"/>
        </w:rPr>
        <w:t>升旗排隊集合</w:t>
      </w:r>
      <w:r w:rsidRPr="00EA4CEC">
        <w:rPr>
          <w:rFonts w:ascii="標楷體" w:eastAsia="標楷體" w:hAnsi="標楷體" w:hint="eastAsia"/>
          <w:sz w:val="20"/>
          <w:szCs w:val="20"/>
        </w:rPr>
        <w:t>，中午十二時三十分至十三時零分協同處理</w:t>
      </w:r>
      <w:r w:rsidRPr="00A338C6">
        <w:rPr>
          <w:rFonts w:ascii="標楷體" w:eastAsia="標楷體" w:hAnsi="標楷體" w:hint="eastAsia"/>
          <w:color w:val="FF0000"/>
          <w:sz w:val="20"/>
          <w:szCs w:val="20"/>
        </w:rPr>
        <w:t>班級學生</w:t>
      </w:r>
      <w:r w:rsidRPr="00EA4CEC">
        <w:rPr>
          <w:rFonts w:ascii="標楷體" w:eastAsia="標楷體" w:hAnsi="標楷體" w:hint="eastAsia"/>
          <w:sz w:val="20"/>
          <w:szCs w:val="20"/>
        </w:rPr>
        <w:t>午休秩序。﹙含早自修、升旗、中午午休、</w:t>
      </w:r>
      <w:r w:rsidRPr="00A031D1">
        <w:rPr>
          <w:rFonts w:ascii="標楷體" w:eastAsia="標楷體" w:hAnsi="標楷體" w:hint="eastAsia"/>
          <w:color w:val="FF0000"/>
          <w:sz w:val="20"/>
          <w:szCs w:val="20"/>
        </w:rPr>
        <w:t>班級環境打掃</w:t>
      </w:r>
      <w:r>
        <w:rPr>
          <w:rFonts w:ascii="標楷體" w:eastAsia="標楷體" w:hAnsi="標楷體" w:hint="eastAsia"/>
          <w:sz w:val="20"/>
          <w:szCs w:val="20"/>
        </w:rPr>
        <w:t>、</w:t>
      </w:r>
      <w:r w:rsidRPr="00EA4CEC">
        <w:rPr>
          <w:rFonts w:ascii="標楷體" w:eastAsia="標楷體" w:hAnsi="標楷體" w:hint="eastAsia"/>
          <w:sz w:val="20"/>
          <w:szCs w:val="20"/>
        </w:rPr>
        <w:t>放學</w:t>
      </w:r>
      <w:r>
        <w:rPr>
          <w:rFonts w:ascii="標楷體" w:eastAsia="標楷體" w:hAnsi="標楷體" w:hint="eastAsia"/>
          <w:sz w:val="20"/>
          <w:szCs w:val="20"/>
        </w:rPr>
        <w:t>、</w:t>
      </w:r>
      <w:r w:rsidRPr="00EA4CEC">
        <w:rPr>
          <w:rFonts w:ascii="標楷體" w:eastAsia="標楷體" w:hAnsi="標楷體" w:hint="eastAsia"/>
          <w:sz w:val="20"/>
          <w:szCs w:val="20"/>
        </w:rPr>
        <w:t>遲到、早退、</w:t>
      </w:r>
      <w:r w:rsidRPr="00A338C6">
        <w:rPr>
          <w:rFonts w:ascii="標楷體" w:eastAsia="標楷體" w:hAnsi="標楷體" w:hint="eastAsia"/>
          <w:color w:val="FF0000"/>
          <w:sz w:val="20"/>
          <w:szCs w:val="20"/>
        </w:rPr>
        <w:t>曠缺課</w:t>
      </w:r>
      <w:r w:rsidRPr="00EA4CEC">
        <w:rPr>
          <w:rFonts w:ascii="標楷體" w:eastAsia="標楷體" w:hAnsi="標楷體" w:hint="eastAsia"/>
          <w:sz w:val="20"/>
          <w:szCs w:val="20"/>
        </w:rPr>
        <w:t>、</w:t>
      </w:r>
      <w:r>
        <w:rPr>
          <w:rFonts w:ascii="標楷體" w:eastAsia="標楷體" w:hAnsi="標楷體" w:hint="eastAsia"/>
          <w:sz w:val="20"/>
          <w:szCs w:val="20"/>
        </w:rPr>
        <w:t>學生請假審核</w:t>
      </w:r>
      <w:r w:rsidRPr="00EA4CEC">
        <w:rPr>
          <w:rFonts w:ascii="標楷體" w:eastAsia="標楷體" w:hAnsi="標楷體" w:hint="eastAsia"/>
          <w:sz w:val="20"/>
          <w:szCs w:val="20"/>
        </w:rPr>
        <w:t>等登錄，並</w:t>
      </w:r>
      <w:r w:rsidRPr="00A338C6">
        <w:rPr>
          <w:rFonts w:ascii="標楷體" w:eastAsia="標楷體" w:hAnsi="標楷體" w:hint="eastAsia"/>
          <w:color w:val="FF0000"/>
          <w:sz w:val="20"/>
          <w:szCs w:val="20"/>
        </w:rPr>
        <w:t>每天</w:t>
      </w:r>
      <w:r w:rsidRPr="00EA4CEC">
        <w:rPr>
          <w:rFonts w:ascii="標楷體" w:eastAsia="標楷體" w:hAnsi="標楷體" w:hint="eastAsia"/>
          <w:sz w:val="20"/>
          <w:szCs w:val="20"/>
        </w:rPr>
        <w:t>聯絡家長/每天1</w:t>
      </w:r>
      <w:r>
        <w:rPr>
          <w:rFonts w:ascii="標楷體" w:eastAsia="標楷體" w:hAnsi="標楷體" w:hint="eastAsia"/>
          <w:sz w:val="20"/>
          <w:szCs w:val="20"/>
        </w:rPr>
        <w:t>0</w:t>
      </w:r>
      <w:r w:rsidRPr="00EA4CEC">
        <w:rPr>
          <w:rFonts w:ascii="標楷體" w:eastAsia="標楷體" w:hAnsi="標楷體" w:hint="eastAsia"/>
          <w:sz w:val="20"/>
          <w:szCs w:val="20"/>
        </w:rPr>
        <w:t>：00時前</w:t>
      </w:r>
      <w:r>
        <w:rPr>
          <w:rFonts w:ascii="標楷體" w:eastAsia="標楷體" w:hAnsi="標楷體" w:hint="eastAsia"/>
          <w:sz w:val="20"/>
          <w:szCs w:val="20"/>
        </w:rPr>
        <w:t>繳</w:t>
      </w:r>
      <w:r w:rsidRPr="00EA4CEC">
        <w:rPr>
          <w:rFonts w:ascii="標楷體" w:eastAsia="標楷體" w:hAnsi="標楷體" w:hint="eastAsia"/>
          <w:sz w:val="20"/>
          <w:szCs w:val="20"/>
        </w:rPr>
        <w:t>交紀錄表</w:t>
      </w:r>
      <w:r>
        <w:rPr>
          <w:rFonts w:ascii="標楷體" w:eastAsia="標楷體" w:hAnsi="標楷體" w:hint="eastAsia"/>
          <w:sz w:val="20"/>
          <w:szCs w:val="20"/>
        </w:rPr>
        <w:t>到生輔組幹事</w:t>
      </w:r>
      <w:r w:rsidRPr="00EA4CEC">
        <w:rPr>
          <w:rFonts w:ascii="標楷體" w:eastAsia="標楷體" w:hAnsi="標楷體" w:hint="eastAsia"/>
          <w:sz w:val="20"/>
          <w:szCs w:val="20"/>
        </w:rPr>
        <w:t>﹚</w:t>
      </w:r>
    </w:p>
    <w:p w:rsidR="00EF632F" w:rsidRPr="00EA4CEC" w:rsidRDefault="00EF632F" w:rsidP="00EF632F">
      <w:pPr>
        <w:ind w:leftChars="700" w:left="2680" w:hangingChars="500" w:hanging="1000"/>
        <w:rPr>
          <w:rFonts w:ascii="標楷體" w:eastAsia="標楷體" w:hAnsi="標楷體"/>
          <w:sz w:val="20"/>
          <w:szCs w:val="20"/>
        </w:rPr>
      </w:pPr>
      <w:r w:rsidRPr="00EA4CEC">
        <w:rPr>
          <w:rFonts w:ascii="標楷體" w:eastAsia="標楷體" w:hAnsi="標楷體" w:hint="eastAsia"/>
          <w:sz w:val="20"/>
          <w:szCs w:val="20"/>
        </w:rPr>
        <w:t>（十二）、協助學生服裝儀容檢查。﹙每月1日並填寫檢查紀錄表﹚</w:t>
      </w:r>
    </w:p>
    <w:p w:rsidR="00EF632F" w:rsidRPr="00EA4CEC" w:rsidRDefault="00EF632F" w:rsidP="00EF632F">
      <w:pPr>
        <w:ind w:leftChars="700" w:left="2680" w:hangingChars="500" w:hanging="1000"/>
        <w:rPr>
          <w:rFonts w:ascii="標楷體" w:eastAsia="標楷體" w:hAnsi="標楷體"/>
          <w:sz w:val="20"/>
          <w:szCs w:val="20"/>
        </w:rPr>
      </w:pPr>
      <w:r w:rsidRPr="00EA4CEC">
        <w:rPr>
          <w:rFonts w:ascii="標楷體" w:eastAsia="標楷體" w:hAnsi="標楷體" w:hint="eastAsia"/>
          <w:sz w:val="20"/>
          <w:szCs w:val="20"/>
        </w:rPr>
        <w:t>（十三）、指導學生從事閱讀書</w:t>
      </w:r>
      <w:r>
        <w:rPr>
          <w:rFonts w:ascii="標楷體" w:eastAsia="標楷體" w:hAnsi="標楷體" w:hint="eastAsia"/>
          <w:sz w:val="20"/>
          <w:szCs w:val="20"/>
        </w:rPr>
        <w:t>籍及書</w:t>
      </w:r>
      <w:r w:rsidRPr="00EA4CEC">
        <w:rPr>
          <w:rFonts w:ascii="標楷體" w:eastAsia="標楷體" w:hAnsi="標楷體" w:hint="eastAsia"/>
          <w:sz w:val="20"/>
          <w:szCs w:val="20"/>
        </w:rPr>
        <w:t>刊、雜誌並關心時事。</w:t>
      </w:r>
    </w:p>
    <w:p w:rsidR="00EF632F" w:rsidRPr="00EA4CEC" w:rsidRDefault="00EF632F" w:rsidP="00EF632F">
      <w:pPr>
        <w:ind w:leftChars="700" w:left="2680" w:hangingChars="500" w:hanging="1000"/>
        <w:rPr>
          <w:rFonts w:ascii="標楷體" w:eastAsia="標楷體" w:hAnsi="標楷體"/>
          <w:sz w:val="20"/>
          <w:szCs w:val="20"/>
        </w:rPr>
      </w:pPr>
      <w:r w:rsidRPr="00EA4CEC">
        <w:rPr>
          <w:rFonts w:ascii="標楷體" w:eastAsia="標楷體" w:hAnsi="標楷體" w:hint="eastAsia"/>
          <w:sz w:val="20"/>
          <w:szCs w:val="20"/>
        </w:rPr>
        <w:t>（十四）、指導學生紀錄三年的學習</w:t>
      </w:r>
      <w:r>
        <w:rPr>
          <w:rFonts w:ascii="標楷體" w:eastAsia="標楷體" w:hAnsi="標楷體" w:hint="eastAsia"/>
          <w:sz w:val="20"/>
          <w:szCs w:val="20"/>
        </w:rPr>
        <w:t>歷程</w:t>
      </w:r>
      <w:r w:rsidRPr="00EA4CEC">
        <w:rPr>
          <w:rFonts w:ascii="標楷體" w:eastAsia="標楷體" w:hAnsi="標楷體" w:hint="eastAsia"/>
          <w:sz w:val="20"/>
          <w:szCs w:val="20"/>
        </w:rPr>
        <w:t>紀錄。</w:t>
      </w:r>
    </w:p>
    <w:p w:rsidR="00EF632F" w:rsidRPr="00EA4CEC" w:rsidRDefault="00EF632F" w:rsidP="00EF632F">
      <w:pPr>
        <w:ind w:leftChars="700" w:left="2680" w:hangingChars="500" w:hanging="1000"/>
        <w:rPr>
          <w:rFonts w:ascii="標楷體" w:eastAsia="標楷體" w:hAnsi="標楷體"/>
          <w:sz w:val="20"/>
          <w:szCs w:val="20"/>
        </w:rPr>
      </w:pPr>
      <w:r w:rsidRPr="00EA4CEC">
        <w:rPr>
          <w:rFonts w:ascii="標楷體" w:eastAsia="標楷體" w:hAnsi="標楷體" w:hint="eastAsia"/>
          <w:sz w:val="20"/>
          <w:szCs w:val="20"/>
        </w:rPr>
        <w:t>（十五）、班級公共區域，環境清潔工作之督導。</w:t>
      </w:r>
    </w:p>
    <w:p w:rsidR="00EF632F" w:rsidRPr="00EA4CEC" w:rsidRDefault="00EF632F" w:rsidP="00EF632F">
      <w:pPr>
        <w:ind w:leftChars="700" w:left="2680" w:hangingChars="500" w:hanging="1000"/>
        <w:rPr>
          <w:rFonts w:ascii="標楷體" w:eastAsia="標楷體" w:hAnsi="標楷體"/>
          <w:sz w:val="20"/>
          <w:szCs w:val="20"/>
        </w:rPr>
      </w:pPr>
      <w:r w:rsidRPr="00EA4CEC">
        <w:rPr>
          <w:rFonts w:ascii="標楷體" w:eastAsia="標楷體" w:hAnsi="標楷體" w:hint="eastAsia"/>
          <w:sz w:val="20"/>
          <w:szCs w:val="20"/>
        </w:rPr>
        <w:t>（十六）、義務指導</w:t>
      </w:r>
      <w:r>
        <w:rPr>
          <w:rFonts w:ascii="標楷體" w:eastAsia="標楷體" w:hAnsi="標楷體" w:hint="eastAsia"/>
          <w:sz w:val="20"/>
          <w:szCs w:val="20"/>
        </w:rPr>
        <w:t>協助</w:t>
      </w:r>
      <w:r w:rsidRPr="00EA4CEC">
        <w:rPr>
          <w:rFonts w:ascii="標楷體" w:eastAsia="標楷體" w:hAnsi="標楷體" w:hint="eastAsia"/>
          <w:sz w:val="20"/>
          <w:szCs w:val="20"/>
        </w:rPr>
        <w:t>學生參加校內外比賽及學術科檢定工作。</w:t>
      </w:r>
    </w:p>
    <w:p w:rsidR="00EF632F" w:rsidRDefault="00EF632F" w:rsidP="00EF632F">
      <w:pPr>
        <w:ind w:leftChars="700" w:left="2680" w:hangingChars="500" w:hanging="1000"/>
        <w:rPr>
          <w:rFonts w:ascii="標楷體" w:eastAsia="標楷體" w:hAnsi="標楷體"/>
          <w:color w:val="0000FF"/>
          <w:sz w:val="20"/>
          <w:szCs w:val="20"/>
        </w:rPr>
      </w:pPr>
      <w:r w:rsidRPr="00EA4CEC">
        <w:rPr>
          <w:rFonts w:ascii="標楷體" w:eastAsia="標楷體" w:hAnsi="標楷體" w:hint="eastAsia"/>
          <w:sz w:val="20"/>
          <w:szCs w:val="20"/>
        </w:rPr>
        <w:t xml:space="preserve"> </w:t>
      </w:r>
      <w:r w:rsidRPr="00EA4CEC">
        <w:rPr>
          <w:rFonts w:ascii="標楷體" w:eastAsia="標楷體" w:hAnsi="標楷體" w:hint="eastAsia"/>
          <w:color w:val="0000FF"/>
          <w:sz w:val="20"/>
          <w:szCs w:val="20"/>
        </w:rPr>
        <w:t>(十七)、協助學生偶發事件及申訴事件處理。</w:t>
      </w:r>
    </w:p>
    <w:p w:rsidR="00EF632F" w:rsidRDefault="00EF632F" w:rsidP="00EF632F">
      <w:pPr>
        <w:ind w:leftChars="700" w:left="2680" w:hangingChars="500" w:hanging="1000"/>
        <w:rPr>
          <w:rFonts w:ascii="標楷體" w:eastAsia="標楷體" w:hAnsi="標楷體"/>
          <w:color w:val="0000FF"/>
          <w:sz w:val="20"/>
          <w:szCs w:val="20"/>
        </w:rPr>
      </w:pPr>
      <w:r>
        <w:rPr>
          <w:rFonts w:ascii="標楷體" w:eastAsia="標楷體" w:hAnsi="標楷體" w:hint="eastAsia"/>
          <w:color w:val="0000FF"/>
          <w:sz w:val="20"/>
          <w:szCs w:val="20"/>
        </w:rPr>
        <w:t xml:space="preserve"> </w:t>
      </w:r>
      <w:r w:rsidRPr="00EA4CEC">
        <w:rPr>
          <w:rFonts w:ascii="標楷體" w:eastAsia="標楷體" w:hAnsi="標楷體" w:hint="eastAsia"/>
          <w:color w:val="0000FF"/>
          <w:sz w:val="20"/>
          <w:szCs w:val="20"/>
        </w:rPr>
        <w:t>(十</w:t>
      </w:r>
      <w:r>
        <w:rPr>
          <w:rFonts w:ascii="標楷體" w:eastAsia="標楷體" w:hAnsi="標楷體" w:hint="eastAsia"/>
          <w:color w:val="0000FF"/>
          <w:sz w:val="20"/>
          <w:szCs w:val="20"/>
        </w:rPr>
        <w:t>八</w:t>
      </w:r>
      <w:r w:rsidRPr="00EA4CEC">
        <w:rPr>
          <w:rFonts w:ascii="標楷體" w:eastAsia="標楷體" w:hAnsi="標楷體" w:hint="eastAsia"/>
          <w:color w:val="0000FF"/>
          <w:sz w:val="20"/>
          <w:szCs w:val="20"/>
        </w:rPr>
        <w:t>)、</w:t>
      </w:r>
      <w:r>
        <w:rPr>
          <w:rFonts w:ascii="標楷體" w:eastAsia="標楷體" w:hAnsi="標楷體" w:hint="eastAsia"/>
          <w:color w:val="0000FF"/>
          <w:sz w:val="20"/>
          <w:szCs w:val="20"/>
        </w:rPr>
        <w:t>處理學生上課前3C產品含落實手機保管制度。</w:t>
      </w:r>
    </w:p>
    <w:p w:rsidR="00EF632F" w:rsidRDefault="00EF632F" w:rsidP="00EF632F">
      <w:pPr>
        <w:ind w:leftChars="700" w:left="2680" w:hangingChars="500" w:hanging="1000"/>
        <w:rPr>
          <w:rFonts w:ascii="標楷體" w:eastAsia="標楷體" w:hAnsi="標楷體"/>
          <w:color w:val="0000FF"/>
          <w:sz w:val="20"/>
          <w:szCs w:val="20"/>
        </w:rPr>
      </w:pPr>
      <w:r>
        <w:rPr>
          <w:rFonts w:ascii="標楷體" w:eastAsia="標楷體" w:hAnsi="標楷體" w:hint="eastAsia"/>
          <w:color w:val="0000FF"/>
          <w:sz w:val="20"/>
          <w:szCs w:val="20"/>
        </w:rPr>
        <w:t xml:space="preserve"> </w:t>
      </w:r>
      <w:r w:rsidRPr="00EA4CEC">
        <w:rPr>
          <w:rFonts w:ascii="標楷體" w:eastAsia="標楷體" w:hAnsi="標楷體" w:hint="eastAsia"/>
          <w:color w:val="0000FF"/>
          <w:sz w:val="20"/>
          <w:szCs w:val="20"/>
        </w:rPr>
        <w:t>(十</w:t>
      </w:r>
      <w:r>
        <w:rPr>
          <w:rFonts w:ascii="標楷體" w:eastAsia="標楷體" w:hAnsi="標楷體" w:hint="eastAsia"/>
          <w:color w:val="0000FF"/>
          <w:sz w:val="20"/>
          <w:szCs w:val="20"/>
        </w:rPr>
        <w:t>九</w:t>
      </w:r>
      <w:r w:rsidRPr="00EA4CEC">
        <w:rPr>
          <w:rFonts w:ascii="標楷體" w:eastAsia="標楷體" w:hAnsi="標楷體" w:hint="eastAsia"/>
          <w:color w:val="0000FF"/>
          <w:sz w:val="20"/>
          <w:szCs w:val="20"/>
        </w:rPr>
        <w:t>)、</w:t>
      </w:r>
      <w:r>
        <w:rPr>
          <w:rFonts w:ascii="標楷體" w:eastAsia="標楷體" w:hAnsi="標楷體" w:hint="eastAsia"/>
          <w:color w:val="0000FF"/>
          <w:sz w:val="20"/>
          <w:szCs w:val="20"/>
        </w:rPr>
        <w:t>協助輔導、管制學生申請外食訂購。</w:t>
      </w:r>
    </w:p>
    <w:p w:rsidR="00EF632F" w:rsidRDefault="00EF632F" w:rsidP="00EF632F">
      <w:pPr>
        <w:ind w:leftChars="700" w:left="2680" w:hangingChars="500" w:hanging="1000"/>
        <w:rPr>
          <w:rFonts w:ascii="標楷體" w:eastAsia="標楷體" w:hAnsi="標楷體"/>
          <w:color w:val="0000FF"/>
          <w:sz w:val="20"/>
          <w:szCs w:val="20"/>
        </w:rPr>
      </w:pPr>
      <w:r>
        <w:rPr>
          <w:rFonts w:ascii="標楷體" w:eastAsia="標楷體" w:hAnsi="標楷體" w:hint="eastAsia"/>
          <w:color w:val="0000FF"/>
          <w:sz w:val="20"/>
          <w:szCs w:val="20"/>
        </w:rPr>
        <w:t xml:space="preserve"> </w:t>
      </w:r>
      <w:r w:rsidRPr="00EA4CEC">
        <w:rPr>
          <w:rFonts w:ascii="標楷體" w:eastAsia="標楷體" w:hAnsi="標楷體" w:hint="eastAsia"/>
          <w:color w:val="0000FF"/>
          <w:sz w:val="20"/>
          <w:szCs w:val="20"/>
        </w:rPr>
        <w:t>(</w:t>
      </w:r>
      <w:r>
        <w:rPr>
          <w:rFonts w:ascii="標楷體" w:eastAsia="標楷體" w:hAnsi="標楷體" w:hint="eastAsia"/>
          <w:color w:val="0000FF"/>
          <w:sz w:val="20"/>
          <w:szCs w:val="20"/>
        </w:rPr>
        <w:t>二</w:t>
      </w:r>
      <w:r w:rsidRPr="00EA4CEC">
        <w:rPr>
          <w:rFonts w:ascii="標楷體" w:eastAsia="標楷體" w:hAnsi="標楷體" w:hint="eastAsia"/>
          <w:color w:val="0000FF"/>
          <w:sz w:val="20"/>
          <w:szCs w:val="20"/>
        </w:rPr>
        <w:t>十)、</w:t>
      </w:r>
      <w:r>
        <w:rPr>
          <w:rFonts w:ascii="標楷體" w:eastAsia="標楷體" w:hAnsi="標楷體" w:hint="eastAsia"/>
          <w:color w:val="0000FF"/>
          <w:sz w:val="20"/>
          <w:szCs w:val="20"/>
        </w:rPr>
        <w:t>協助輔導學生改過銷過申請。</w:t>
      </w:r>
    </w:p>
    <w:p w:rsidR="00EF632F" w:rsidRPr="00EA4CEC" w:rsidRDefault="00EF632F" w:rsidP="00EF632F">
      <w:pPr>
        <w:ind w:leftChars="700" w:left="2680" w:hangingChars="500" w:hanging="1000"/>
        <w:rPr>
          <w:rFonts w:ascii="標楷體" w:eastAsia="標楷體" w:hAnsi="標楷體"/>
          <w:color w:val="0000FF"/>
          <w:sz w:val="20"/>
          <w:szCs w:val="20"/>
        </w:rPr>
      </w:pPr>
      <w:r>
        <w:rPr>
          <w:rFonts w:ascii="標楷體" w:eastAsia="標楷體" w:hAnsi="標楷體" w:hint="eastAsia"/>
          <w:color w:val="0000FF"/>
          <w:sz w:val="20"/>
          <w:szCs w:val="20"/>
        </w:rPr>
        <w:t xml:space="preserve"> </w:t>
      </w:r>
      <w:r w:rsidRPr="00EA4CEC">
        <w:rPr>
          <w:rFonts w:ascii="標楷體" w:eastAsia="標楷體" w:hAnsi="標楷體" w:hint="eastAsia"/>
          <w:color w:val="0000FF"/>
          <w:sz w:val="20"/>
          <w:szCs w:val="20"/>
        </w:rPr>
        <w:t>(</w:t>
      </w:r>
      <w:r>
        <w:rPr>
          <w:rFonts w:ascii="標楷體" w:eastAsia="標楷體" w:hAnsi="標楷體" w:hint="eastAsia"/>
          <w:color w:val="0000FF"/>
          <w:sz w:val="20"/>
          <w:szCs w:val="20"/>
        </w:rPr>
        <w:t>二</w:t>
      </w:r>
      <w:r w:rsidRPr="00EA4CEC">
        <w:rPr>
          <w:rFonts w:ascii="標楷體" w:eastAsia="標楷體" w:hAnsi="標楷體" w:hint="eastAsia"/>
          <w:color w:val="0000FF"/>
          <w:sz w:val="20"/>
          <w:szCs w:val="20"/>
        </w:rPr>
        <w:t>十</w:t>
      </w:r>
      <w:r>
        <w:rPr>
          <w:rFonts w:ascii="標楷體" w:eastAsia="標楷體" w:hAnsi="標楷體" w:hint="eastAsia"/>
          <w:color w:val="0000FF"/>
          <w:sz w:val="20"/>
          <w:szCs w:val="20"/>
        </w:rPr>
        <w:t>一</w:t>
      </w:r>
      <w:r w:rsidRPr="00EA4CEC">
        <w:rPr>
          <w:rFonts w:ascii="標楷體" w:eastAsia="標楷體" w:hAnsi="標楷體" w:hint="eastAsia"/>
          <w:color w:val="0000FF"/>
          <w:sz w:val="20"/>
          <w:szCs w:val="20"/>
        </w:rPr>
        <w:t>)、</w:t>
      </w:r>
      <w:r>
        <w:rPr>
          <w:rFonts w:ascii="標楷體" w:eastAsia="標楷體" w:hAnsi="標楷體" w:hint="eastAsia"/>
          <w:color w:val="0000FF"/>
          <w:sz w:val="20"/>
          <w:szCs w:val="20"/>
        </w:rPr>
        <w:t>配合防疫措施，落實班級防疫具體做法。</w:t>
      </w:r>
    </w:p>
    <w:p w:rsidR="00EF632F" w:rsidRPr="00EA4CEC" w:rsidRDefault="00EF632F" w:rsidP="00EF632F">
      <w:pPr>
        <w:ind w:left="1000" w:hangingChars="500" w:hanging="1000"/>
        <w:rPr>
          <w:rFonts w:ascii="標楷體" w:eastAsia="標楷體" w:hAnsi="標楷體"/>
          <w:sz w:val="20"/>
          <w:szCs w:val="20"/>
        </w:rPr>
      </w:pPr>
      <w:r w:rsidRPr="00EA4CEC">
        <w:rPr>
          <w:rFonts w:ascii="標楷體" w:eastAsia="標楷體" w:hAnsi="標楷體" w:hint="eastAsia"/>
          <w:sz w:val="20"/>
          <w:szCs w:val="20"/>
        </w:rPr>
        <w:t>第十三條：如遇</w:t>
      </w:r>
      <w:r w:rsidRPr="00544369">
        <w:rPr>
          <w:rFonts w:ascii="標楷體" w:eastAsia="標楷體" w:hAnsi="標楷體" w:hint="eastAsia"/>
          <w:color w:val="FF0000"/>
          <w:sz w:val="20"/>
          <w:szCs w:val="20"/>
        </w:rPr>
        <w:t>正</w:t>
      </w:r>
      <w:r w:rsidRPr="00EA4CEC">
        <w:rPr>
          <w:rFonts w:ascii="標楷體" w:eastAsia="標楷體" w:hAnsi="標楷體" w:hint="eastAsia"/>
          <w:sz w:val="20"/>
          <w:szCs w:val="20"/>
        </w:rPr>
        <w:t>導師請假或因公外出開會，</w:t>
      </w:r>
      <w:r>
        <w:rPr>
          <w:rFonts w:ascii="標楷體" w:eastAsia="標楷體" w:hAnsi="標楷體" w:hint="eastAsia"/>
          <w:sz w:val="20"/>
          <w:szCs w:val="20"/>
        </w:rPr>
        <w:t>副導師得</w:t>
      </w:r>
      <w:r w:rsidRPr="00EA4CEC">
        <w:rPr>
          <w:rFonts w:ascii="標楷體" w:eastAsia="標楷體" w:hAnsi="標楷體" w:hint="eastAsia"/>
          <w:sz w:val="20"/>
          <w:szCs w:val="20"/>
        </w:rPr>
        <w:t>比照代理執行</w:t>
      </w:r>
      <w:r w:rsidRPr="00544369">
        <w:rPr>
          <w:rFonts w:ascii="標楷體" w:eastAsia="標楷體" w:hAnsi="標楷體" w:hint="eastAsia"/>
          <w:color w:val="FF0000"/>
          <w:sz w:val="20"/>
          <w:szCs w:val="20"/>
        </w:rPr>
        <w:t>正</w:t>
      </w:r>
      <w:r w:rsidRPr="00EA4CEC">
        <w:rPr>
          <w:rFonts w:ascii="標楷體" w:eastAsia="標楷體" w:hAnsi="標楷體" w:hint="eastAsia"/>
          <w:sz w:val="20"/>
          <w:szCs w:val="20"/>
        </w:rPr>
        <w:t>導師工作內容</w:t>
      </w:r>
      <w:r>
        <w:rPr>
          <w:rFonts w:ascii="標楷體" w:eastAsia="標楷體" w:hAnsi="標楷體" w:hint="eastAsia"/>
          <w:sz w:val="20"/>
          <w:szCs w:val="20"/>
        </w:rPr>
        <w:t>；</w:t>
      </w:r>
      <w:r w:rsidRPr="00EA4CEC">
        <w:rPr>
          <w:rFonts w:ascii="標楷體" w:eastAsia="標楷體" w:hAnsi="標楷體" w:hint="eastAsia"/>
          <w:sz w:val="20"/>
          <w:szCs w:val="20"/>
        </w:rPr>
        <w:t>凡</w:t>
      </w:r>
      <w:r>
        <w:rPr>
          <w:rFonts w:ascii="標楷體" w:eastAsia="標楷體" w:hAnsi="標楷體" w:hint="eastAsia"/>
          <w:sz w:val="20"/>
          <w:szCs w:val="20"/>
        </w:rPr>
        <w:t>兼</w:t>
      </w:r>
      <w:r w:rsidRPr="00EA4CEC">
        <w:rPr>
          <w:rFonts w:ascii="標楷體" w:eastAsia="標楷體" w:hAnsi="標楷體" w:hint="eastAsia"/>
          <w:sz w:val="20"/>
          <w:szCs w:val="20"/>
        </w:rPr>
        <w:t>任副導師教師者</w:t>
      </w:r>
      <w:r>
        <w:rPr>
          <w:rFonts w:ascii="標楷體" w:eastAsia="標楷體" w:hAnsi="標楷體" w:hint="eastAsia"/>
          <w:sz w:val="20"/>
          <w:szCs w:val="20"/>
        </w:rPr>
        <w:t>，平時以協助</w:t>
      </w:r>
      <w:r w:rsidRPr="00EA4CEC">
        <w:rPr>
          <w:rFonts w:ascii="標楷體" w:eastAsia="標楷體" w:hAnsi="標楷體" w:hint="eastAsia"/>
          <w:sz w:val="20"/>
          <w:szCs w:val="20"/>
        </w:rPr>
        <w:t>正導師班級經營工作細則</w:t>
      </w:r>
      <w:r>
        <w:rPr>
          <w:rFonts w:ascii="標楷體" w:eastAsia="標楷體" w:hAnsi="標楷體" w:hint="eastAsia"/>
          <w:sz w:val="20"/>
          <w:szCs w:val="20"/>
        </w:rPr>
        <w:t>為</w:t>
      </w:r>
      <w:r w:rsidRPr="008C6F66">
        <w:rPr>
          <w:rFonts w:ascii="標楷體" w:eastAsia="標楷體" w:hAnsi="標楷體" w:hint="eastAsia"/>
          <w:color w:val="FF0000"/>
          <w:sz w:val="20"/>
          <w:szCs w:val="20"/>
        </w:rPr>
        <w:t>輔</w:t>
      </w:r>
      <w:r w:rsidRPr="00EA4CEC">
        <w:rPr>
          <w:rFonts w:ascii="標楷體" w:eastAsia="標楷體" w:hAnsi="標楷體" w:hint="eastAsia"/>
          <w:sz w:val="20"/>
          <w:szCs w:val="20"/>
        </w:rPr>
        <w:t>。</w:t>
      </w:r>
    </w:p>
    <w:p w:rsidR="00EF632F" w:rsidRDefault="00EF632F" w:rsidP="00EF632F">
      <w:pPr>
        <w:ind w:left="800" w:hangingChars="400" w:hanging="800"/>
        <w:rPr>
          <w:rFonts w:ascii="標楷體" w:eastAsia="標楷體" w:hAnsi="標楷體"/>
          <w:sz w:val="20"/>
          <w:szCs w:val="20"/>
        </w:rPr>
      </w:pPr>
      <w:r w:rsidRPr="00FD7420">
        <w:rPr>
          <w:rFonts w:ascii="標楷體" w:eastAsia="標楷體" w:hAnsi="標楷體" w:hint="eastAsia"/>
          <w:color w:val="FF0000"/>
          <w:sz w:val="20"/>
          <w:szCs w:val="20"/>
        </w:rPr>
        <w:t>第十四條：</w:t>
      </w:r>
      <w:r>
        <w:rPr>
          <w:rFonts w:ascii="標楷體" w:eastAsia="標楷體" w:hAnsi="標楷體" w:hint="eastAsia"/>
          <w:sz w:val="20"/>
          <w:szCs w:val="20"/>
        </w:rPr>
        <w:t>教師擔任</w:t>
      </w:r>
      <w:r w:rsidRPr="00AA40EB">
        <w:rPr>
          <w:rFonts w:ascii="標楷體" w:eastAsia="標楷體" w:hAnsi="標楷體" w:hint="eastAsia"/>
          <w:color w:val="FF0000"/>
          <w:sz w:val="20"/>
          <w:szCs w:val="20"/>
        </w:rPr>
        <w:t>正</w:t>
      </w:r>
      <w:r>
        <w:rPr>
          <w:rFonts w:ascii="標楷體" w:eastAsia="標楷體" w:hAnsi="標楷體" w:hint="eastAsia"/>
          <w:sz w:val="20"/>
          <w:szCs w:val="20"/>
        </w:rPr>
        <w:t>導師工作，表現優異者，學生事務處宜於每學期結束時，列舉事實呈 校</w:t>
      </w:r>
    </w:p>
    <w:p w:rsidR="00EF632F" w:rsidRDefault="00EF632F" w:rsidP="00EF632F">
      <w:pPr>
        <w:ind w:left="800" w:hangingChars="400" w:hanging="800"/>
        <w:rPr>
          <w:rFonts w:ascii="標楷體" w:eastAsia="標楷體" w:hAnsi="標楷體"/>
          <w:sz w:val="20"/>
          <w:szCs w:val="20"/>
        </w:rPr>
      </w:pPr>
      <w:r>
        <w:rPr>
          <w:rFonts w:ascii="標楷體" w:eastAsia="標楷體" w:hAnsi="標楷體" w:hint="eastAsia"/>
          <w:color w:val="FF0000"/>
          <w:sz w:val="20"/>
          <w:szCs w:val="20"/>
        </w:rPr>
        <w:t xml:space="preserve">          </w:t>
      </w:r>
      <w:r>
        <w:rPr>
          <w:rFonts w:ascii="標楷體" w:eastAsia="標楷體" w:hAnsi="標楷體" w:hint="eastAsia"/>
          <w:sz w:val="20"/>
          <w:szCs w:val="20"/>
        </w:rPr>
        <w:t>長核予獎勵。</w:t>
      </w:r>
    </w:p>
    <w:p w:rsidR="00EF632F" w:rsidRPr="00EA4CEC" w:rsidRDefault="00EF632F" w:rsidP="00EF632F">
      <w:pPr>
        <w:ind w:left="800" w:hangingChars="400" w:hanging="800"/>
        <w:rPr>
          <w:rFonts w:ascii="標楷體" w:eastAsia="標楷體" w:hAnsi="標楷體"/>
          <w:sz w:val="20"/>
          <w:szCs w:val="20"/>
        </w:rPr>
      </w:pPr>
      <w:r w:rsidRPr="00AA40EB">
        <w:rPr>
          <w:rFonts w:ascii="標楷體" w:eastAsia="標楷體" w:hAnsi="標楷體" w:hint="eastAsia"/>
          <w:color w:val="FF0000"/>
          <w:sz w:val="20"/>
          <w:szCs w:val="20"/>
        </w:rPr>
        <w:t>第十五條：</w:t>
      </w:r>
      <w:r w:rsidRPr="00EA4CEC">
        <w:rPr>
          <w:rFonts w:ascii="標楷體" w:eastAsia="標楷體" w:hAnsi="標楷體" w:hint="eastAsia"/>
          <w:sz w:val="20"/>
          <w:szCs w:val="20"/>
        </w:rPr>
        <w:t>本辦法經校務會議</w:t>
      </w:r>
      <w:r>
        <w:rPr>
          <w:rFonts w:ascii="標楷體" w:eastAsia="標楷體" w:hAnsi="標楷體" w:hint="eastAsia"/>
          <w:sz w:val="20"/>
          <w:szCs w:val="20"/>
        </w:rPr>
        <w:t>討論</w:t>
      </w:r>
      <w:r w:rsidRPr="00EA4CEC">
        <w:rPr>
          <w:rFonts w:ascii="標楷體" w:eastAsia="標楷體" w:hAnsi="標楷體" w:hint="eastAsia"/>
          <w:sz w:val="20"/>
          <w:szCs w:val="20"/>
        </w:rPr>
        <w:t>通過後，陳請 校長核定實施，修正後亦同辦理。</w:t>
      </w:r>
    </w:p>
    <w:p w:rsidR="00EF632F" w:rsidRDefault="00170638" w:rsidP="00EF632F">
      <w:pPr>
        <w:rPr>
          <w:rFonts w:ascii="標楷體" w:eastAsia="標楷體" w:hAnsi="標楷體"/>
          <w:sz w:val="20"/>
          <w:szCs w:val="20"/>
        </w:rPr>
      </w:pPr>
      <w:r w:rsidRPr="00105FB0">
        <w:rPr>
          <w:rFonts w:ascii="標楷體" w:eastAsia="標楷體" w:hAnsi="標楷體" w:hint="eastAsia"/>
          <w:sz w:val="16"/>
          <w:szCs w:val="16"/>
        </w:rPr>
        <w:t xml:space="preserve">  </w:t>
      </w:r>
    </w:p>
    <w:p w:rsidR="00EF632F" w:rsidRDefault="00EF632F" w:rsidP="00170638">
      <w:pPr>
        <w:ind w:left="800" w:hangingChars="400" w:hanging="800"/>
        <w:rPr>
          <w:rFonts w:ascii="標楷體" w:eastAsia="標楷體" w:hAnsi="標楷體"/>
          <w:sz w:val="20"/>
          <w:szCs w:val="20"/>
        </w:rPr>
      </w:pPr>
    </w:p>
    <w:p w:rsidR="00EF632F" w:rsidRPr="00EA4CEC" w:rsidRDefault="00EF632F" w:rsidP="00170638">
      <w:pPr>
        <w:ind w:left="800" w:hangingChars="400" w:hanging="800"/>
        <w:rPr>
          <w:rFonts w:ascii="標楷體" w:eastAsia="標楷體" w:hAnsi="標楷體"/>
          <w:sz w:val="20"/>
          <w:szCs w:val="20"/>
        </w:rPr>
      </w:pPr>
    </w:p>
    <w:p w:rsidR="00170638" w:rsidRDefault="00170638" w:rsidP="00170638">
      <w:pPr>
        <w:pStyle w:val="2"/>
      </w:pPr>
      <w:bookmarkStart w:id="9" w:name="_Toc336099189"/>
      <w:r>
        <w:rPr>
          <w:rFonts w:hint="eastAsia"/>
        </w:rPr>
        <w:t>九</w:t>
      </w:r>
      <w:r w:rsidRPr="009F5408">
        <w:t>、教師輔導與管教學生辦法</w:t>
      </w:r>
      <w:bookmarkEnd w:id="9"/>
    </w:p>
    <w:p w:rsidR="00EF632F" w:rsidRDefault="00170638" w:rsidP="00170638">
      <w:pPr>
        <w:spacing w:line="300" w:lineRule="exact"/>
        <w:ind w:leftChars="200" w:left="3197" w:hangingChars="1131" w:hanging="2717"/>
        <w:jc w:val="both"/>
        <w:rPr>
          <w:rFonts w:ascii="標楷體" w:eastAsia="標楷體" w:hAnsi="標楷體"/>
          <w:sz w:val="16"/>
          <w:szCs w:val="16"/>
        </w:rPr>
      </w:pPr>
      <w:r>
        <w:rPr>
          <w:rFonts w:ascii="標楷體" w:eastAsia="標楷體" w:hAnsi="標楷體" w:hint="eastAsia"/>
          <w:b/>
        </w:rPr>
        <w:t xml:space="preserve">                     </w:t>
      </w:r>
      <w:r w:rsidRPr="00996B93">
        <w:rPr>
          <w:rFonts w:ascii="標楷體" w:eastAsia="標楷體" w:hAnsi="標楷體" w:hint="eastAsia"/>
          <w:b/>
          <w:sz w:val="16"/>
          <w:szCs w:val="16"/>
        </w:rPr>
        <w:t xml:space="preserve"> </w:t>
      </w:r>
      <w:r w:rsidR="00EF632F">
        <w:rPr>
          <w:rFonts w:ascii="標楷體" w:eastAsia="標楷體" w:hAnsi="標楷體" w:hint="eastAsia"/>
          <w:b/>
          <w:sz w:val="16"/>
          <w:szCs w:val="16"/>
        </w:rPr>
        <w:t xml:space="preserve">                                 </w:t>
      </w:r>
      <w:r w:rsidRPr="00996B93">
        <w:rPr>
          <w:rFonts w:ascii="標楷體" w:eastAsia="標楷體" w:hAnsi="標楷體" w:hint="eastAsia"/>
          <w:b/>
          <w:sz w:val="16"/>
          <w:szCs w:val="16"/>
        </w:rPr>
        <w:t>1</w:t>
      </w:r>
      <w:r w:rsidRPr="00996B93">
        <w:rPr>
          <w:rFonts w:ascii="標楷體" w:eastAsia="標楷體" w:hAnsi="標楷體" w:hint="eastAsia"/>
          <w:sz w:val="16"/>
          <w:szCs w:val="16"/>
        </w:rPr>
        <w:t>.101.08.29.經期初學務會議討論修正。</w:t>
      </w:r>
    </w:p>
    <w:p w:rsidR="00EF632F" w:rsidRDefault="00EF632F" w:rsidP="00170638">
      <w:pPr>
        <w:spacing w:line="300" w:lineRule="exact"/>
        <w:ind w:leftChars="200" w:left="2291" w:hangingChars="1131" w:hanging="1811"/>
        <w:jc w:val="both"/>
        <w:rPr>
          <w:rFonts w:ascii="標楷體" w:eastAsia="標楷體" w:hAnsi="標楷體"/>
          <w:sz w:val="16"/>
          <w:szCs w:val="16"/>
        </w:rPr>
      </w:pPr>
      <w:r>
        <w:rPr>
          <w:rFonts w:ascii="標楷體" w:eastAsia="標楷體" w:hAnsi="標楷體" w:hint="eastAsia"/>
          <w:b/>
          <w:sz w:val="16"/>
          <w:szCs w:val="16"/>
        </w:rPr>
        <w:t xml:space="preserve">                                                                  </w:t>
      </w:r>
      <w:r w:rsidR="00170638" w:rsidRPr="00996B93">
        <w:rPr>
          <w:rFonts w:ascii="標楷體" w:eastAsia="標楷體" w:hAnsi="標楷體" w:hint="eastAsia"/>
          <w:sz w:val="16"/>
          <w:szCs w:val="16"/>
        </w:rPr>
        <w:t>2.10</w:t>
      </w:r>
      <w:r w:rsidR="00170638">
        <w:rPr>
          <w:rFonts w:ascii="標楷體" w:eastAsia="標楷體" w:hAnsi="標楷體" w:hint="eastAsia"/>
          <w:sz w:val="16"/>
          <w:szCs w:val="16"/>
        </w:rPr>
        <w:t>5</w:t>
      </w:r>
      <w:r w:rsidR="00170638" w:rsidRPr="00996B93">
        <w:rPr>
          <w:rFonts w:ascii="標楷體" w:eastAsia="標楷體" w:hAnsi="標楷體" w:hint="eastAsia"/>
          <w:sz w:val="16"/>
          <w:szCs w:val="16"/>
        </w:rPr>
        <w:t>.08.30.經期初校務會議討論通過</w:t>
      </w:r>
      <w:r w:rsidRPr="00996B93">
        <w:rPr>
          <w:rFonts w:ascii="標楷體" w:eastAsia="標楷體" w:hAnsi="標楷體" w:hint="eastAsia"/>
          <w:sz w:val="16"/>
          <w:szCs w:val="16"/>
        </w:rPr>
        <w:t>。</w:t>
      </w:r>
    </w:p>
    <w:p w:rsidR="00170638" w:rsidRPr="00996B93" w:rsidRDefault="00EF632F" w:rsidP="00170638">
      <w:pPr>
        <w:spacing w:line="300" w:lineRule="exact"/>
        <w:ind w:leftChars="200" w:left="2290" w:hangingChars="1131" w:hanging="1810"/>
        <w:jc w:val="both"/>
        <w:rPr>
          <w:rFonts w:ascii="標楷體" w:eastAsia="標楷體" w:hAnsi="標楷體"/>
          <w:sz w:val="16"/>
          <w:szCs w:val="16"/>
        </w:rPr>
      </w:pPr>
      <w:r>
        <w:rPr>
          <w:rFonts w:ascii="標楷體" w:eastAsia="標楷體" w:hAnsi="標楷體" w:hint="eastAsia"/>
          <w:sz w:val="16"/>
          <w:szCs w:val="16"/>
        </w:rPr>
        <w:t xml:space="preserve">                                                                  </w:t>
      </w:r>
      <w:r w:rsidR="00170638" w:rsidRPr="00996B93">
        <w:rPr>
          <w:rFonts w:ascii="標楷體" w:eastAsia="標楷體" w:hAnsi="標楷體" w:hint="eastAsia"/>
          <w:sz w:val="16"/>
          <w:szCs w:val="16"/>
        </w:rPr>
        <w:t>3.1</w:t>
      </w:r>
      <w:r w:rsidR="00170638">
        <w:rPr>
          <w:rFonts w:ascii="標楷體" w:eastAsia="標楷體" w:hAnsi="標楷體" w:hint="eastAsia"/>
          <w:sz w:val="16"/>
          <w:szCs w:val="16"/>
        </w:rPr>
        <w:t>10</w:t>
      </w:r>
      <w:r w:rsidR="00170638" w:rsidRPr="00996B93">
        <w:rPr>
          <w:rFonts w:ascii="標楷體" w:eastAsia="標楷體" w:hAnsi="標楷體" w:hint="eastAsia"/>
          <w:sz w:val="16"/>
          <w:szCs w:val="16"/>
        </w:rPr>
        <w:t>.0</w:t>
      </w:r>
      <w:r w:rsidR="00170638">
        <w:rPr>
          <w:rFonts w:ascii="標楷體" w:eastAsia="標楷體" w:hAnsi="標楷體" w:hint="eastAsia"/>
          <w:sz w:val="16"/>
          <w:szCs w:val="16"/>
        </w:rPr>
        <w:t>8</w:t>
      </w:r>
      <w:r w:rsidR="00170638" w:rsidRPr="00996B93">
        <w:rPr>
          <w:rFonts w:ascii="標楷體" w:eastAsia="標楷體" w:hAnsi="標楷體" w:hint="eastAsia"/>
          <w:sz w:val="16"/>
          <w:szCs w:val="16"/>
        </w:rPr>
        <w:t>.</w:t>
      </w:r>
      <w:r w:rsidR="00170638">
        <w:rPr>
          <w:rFonts w:ascii="標楷體" w:eastAsia="標楷體" w:hAnsi="標楷體" w:hint="eastAsia"/>
          <w:sz w:val="16"/>
          <w:szCs w:val="16"/>
        </w:rPr>
        <w:t>30</w:t>
      </w:r>
      <w:r w:rsidR="00170638" w:rsidRPr="00996B93">
        <w:rPr>
          <w:rFonts w:ascii="標楷體" w:eastAsia="標楷體" w:hAnsi="標楷體" w:hint="eastAsia"/>
          <w:sz w:val="16"/>
          <w:szCs w:val="16"/>
        </w:rPr>
        <w:t>經</w:t>
      </w:r>
      <w:r w:rsidR="00170638">
        <w:rPr>
          <w:rFonts w:ascii="標楷體" w:eastAsia="標楷體" w:hAnsi="標楷體" w:hint="eastAsia"/>
          <w:sz w:val="16"/>
          <w:szCs w:val="16"/>
        </w:rPr>
        <w:t>校務</w:t>
      </w:r>
      <w:r w:rsidR="00170638" w:rsidRPr="00996B93">
        <w:rPr>
          <w:rFonts w:ascii="標楷體" w:eastAsia="標楷體" w:hAnsi="標楷體" w:hint="eastAsia"/>
          <w:sz w:val="16"/>
          <w:szCs w:val="16"/>
        </w:rPr>
        <w:t>會議提案討論通過</w:t>
      </w:r>
      <w:r w:rsidRPr="00996B93">
        <w:rPr>
          <w:rFonts w:ascii="標楷體" w:eastAsia="標楷體" w:hAnsi="標楷體" w:hint="eastAsia"/>
          <w:sz w:val="16"/>
          <w:szCs w:val="16"/>
        </w:rPr>
        <w:t>。</w:t>
      </w:r>
    </w:p>
    <w:p w:rsidR="00170638" w:rsidRPr="00AB1C68" w:rsidRDefault="00170638" w:rsidP="00170638">
      <w:pPr>
        <w:spacing w:line="300" w:lineRule="exact"/>
        <w:ind w:firstLineChars="1" w:firstLine="2"/>
        <w:jc w:val="both"/>
        <w:rPr>
          <w:rFonts w:ascii="標楷體" w:eastAsia="標楷體" w:hAnsi="標楷體"/>
          <w:b/>
        </w:rPr>
      </w:pPr>
      <w:r>
        <w:rPr>
          <w:rFonts w:ascii="標楷體" w:eastAsia="標楷體" w:hAnsi="標楷體" w:hint="eastAsia"/>
          <w:b/>
        </w:rPr>
        <w:t xml:space="preserve">                          </w:t>
      </w:r>
      <w:r w:rsidRPr="0066592F">
        <w:rPr>
          <w:rFonts w:ascii="標楷體" w:eastAsia="標楷體" w:hAnsi="標楷體" w:hint="eastAsia"/>
          <w:b/>
          <w:sz w:val="16"/>
          <w:szCs w:val="16"/>
        </w:rPr>
        <w:t xml:space="preserve"> </w:t>
      </w:r>
      <w:r w:rsidR="00EF632F">
        <w:rPr>
          <w:rFonts w:ascii="標楷體" w:eastAsia="標楷體" w:hAnsi="標楷體" w:hint="eastAsia"/>
          <w:b/>
          <w:sz w:val="16"/>
          <w:szCs w:val="16"/>
        </w:rPr>
        <w:t xml:space="preserve">                                </w:t>
      </w:r>
      <w:r w:rsidRPr="0066592F">
        <w:rPr>
          <w:rFonts w:ascii="標楷體" w:eastAsia="標楷體" w:hAnsi="標楷體" w:hint="eastAsia"/>
          <w:b/>
          <w:sz w:val="16"/>
          <w:szCs w:val="16"/>
        </w:rPr>
        <w:t>4.</w:t>
      </w:r>
      <w:r w:rsidRPr="0066592F">
        <w:rPr>
          <w:rFonts w:ascii="標楷體" w:eastAsia="標楷體" w:hAnsi="標楷體" w:hint="eastAsia"/>
          <w:sz w:val="16"/>
          <w:szCs w:val="16"/>
        </w:rPr>
        <w:t xml:space="preserve"> 11</w:t>
      </w:r>
      <w:r>
        <w:rPr>
          <w:rFonts w:ascii="標楷體" w:eastAsia="標楷體" w:hAnsi="標楷體" w:hint="eastAsia"/>
          <w:sz w:val="16"/>
          <w:szCs w:val="16"/>
        </w:rPr>
        <w:t>3</w:t>
      </w:r>
      <w:r w:rsidRPr="00996B93">
        <w:rPr>
          <w:rFonts w:ascii="標楷體" w:eastAsia="標楷體" w:hAnsi="標楷體" w:hint="eastAsia"/>
          <w:sz w:val="16"/>
          <w:szCs w:val="16"/>
        </w:rPr>
        <w:t>.0</w:t>
      </w:r>
      <w:r>
        <w:rPr>
          <w:rFonts w:ascii="標楷體" w:eastAsia="標楷體" w:hAnsi="標楷體" w:hint="eastAsia"/>
          <w:sz w:val="16"/>
          <w:szCs w:val="16"/>
        </w:rPr>
        <w:t>2</w:t>
      </w:r>
      <w:r w:rsidRPr="00996B93">
        <w:rPr>
          <w:rFonts w:ascii="標楷體" w:eastAsia="標楷體" w:hAnsi="標楷體" w:hint="eastAsia"/>
          <w:sz w:val="16"/>
          <w:szCs w:val="16"/>
        </w:rPr>
        <w:t>.</w:t>
      </w:r>
      <w:r>
        <w:rPr>
          <w:rFonts w:ascii="標楷體" w:eastAsia="標楷體" w:hAnsi="標楷體" w:hint="eastAsia"/>
          <w:sz w:val="16"/>
          <w:szCs w:val="16"/>
        </w:rPr>
        <w:t>16</w:t>
      </w:r>
      <w:r w:rsidRPr="00996B93">
        <w:rPr>
          <w:rFonts w:ascii="標楷體" w:eastAsia="標楷體" w:hAnsi="標楷體" w:hint="eastAsia"/>
          <w:sz w:val="16"/>
          <w:szCs w:val="16"/>
        </w:rPr>
        <w:t>經</w:t>
      </w:r>
      <w:r>
        <w:rPr>
          <w:rFonts w:ascii="標楷體" w:eastAsia="標楷體" w:hAnsi="標楷體" w:hint="eastAsia"/>
          <w:sz w:val="16"/>
          <w:szCs w:val="16"/>
        </w:rPr>
        <w:t>期初校務</w:t>
      </w:r>
      <w:r w:rsidRPr="00996B93">
        <w:rPr>
          <w:rFonts w:ascii="標楷體" w:eastAsia="標楷體" w:hAnsi="標楷體" w:hint="eastAsia"/>
          <w:sz w:val="16"/>
          <w:szCs w:val="16"/>
        </w:rPr>
        <w:t>會議提案討論通過</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（一）依據</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本辦法依據教育部中部辦公室92.6.19教中（二）字第0920551185號函暨依教師法第十七條第一項第四款規定辦理。</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依</w:t>
      </w:r>
      <w:r w:rsidRPr="00EA4CEC">
        <w:rPr>
          <w:rFonts w:ascii="標楷體" w:eastAsia="標楷體" w:hAnsi="標楷體" w:hint="eastAsia"/>
          <w:sz w:val="20"/>
          <w:szCs w:val="20"/>
        </w:rPr>
        <w:t>101</w:t>
      </w:r>
      <w:r w:rsidRPr="00EA4CEC">
        <w:rPr>
          <w:rFonts w:ascii="標楷體" w:eastAsia="標楷體" w:hAnsi="標楷體"/>
          <w:sz w:val="20"/>
          <w:szCs w:val="20"/>
        </w:rPr>
        <w:t>.0</w:t>
      </w:r>
      <w:r w:rsidRPr="00EA4CEC">
        <w:rPr>
          <w:rFonts w:ascii="標楷體" w:eastAsia="標楷體" w:hAnsi="標楷體" w:hint="eastAsia"/>
          <w:sz w:val="20"/>
          <w:szCs w:val="20"/>
        </w:rPr>
        <w:t>9</w:t>
      </w:r>
      <w:r w:rsidRPr="00EA4CEC">
        <w:rPr>
          <w:rFonts w:ascii="標楷體" w:eastAsia="標楷體" w:hAnsi="標楷體"/>
          <w:sz w:val="20"/>
          <w:szCs w:val="20"/>
        </w:rPr>
        <w:t>.</w:t>
      </w:r>
      <w:r w:rsidRPr="00EA4CEC">
        <w:rPr>
          <w:rFonts w:ascii="標楷體" w:eastAsia="標楷體" w:hAnsi="標楷體" w:hint="eastAsia"/>
          <w:sz w:val="20"/>
          <w:szCs w:val="20"/>
        </w:rPr>
        <w:t>05部授</w:t>
      </w:r>
      <w:r w:rsidRPr="00EA4CEC">
        <w:rPr>
          <w:rFonts w:ascii="標楷體" w:eastAsia="標楷體" w:hAnsi="標楷體"/>
          <w:sz w:val="20"/>
          <w:szCs w:val="20"/>
        </w:rPr>
        <w:t>教中（</w:t>
      </w:r>
      <w:r w:rsidRPr="00EA4CEC">
        <w:rPr>
          <w:rFonts w:ascii="標楷體" w:eastAsia="標楷體" w:hAnsi="標楷體" w:hint="eastAsia"/>
          <w:sz w:val="20"/>
          <w:szCs w:val="20"/>
        </w:rPr>
        <w:t>二</w:t>
      </w:r>
      <w:r w:rsidRPr="00EA4CEC">
        <w:rPr>
          <w:rFonts w:ascii="標楷體" w:eastAsia="標楷體" w:hAnsi="標楷體"/>
          <w:sz w:val="20"/>
          <w:szCs w:val="20"/>
        </w:rPr>
        <w:t>）字第</w:t>
      </w:r>
      <w:r w:rsidRPr="00EA4CEC">
        <w:rPr>
          <w:rFonts w:ascii="標楷體" w:eastAsia="標楷體" w:hAnsi="標楷體" w:hint="eastAsia"/>
          <w:sz w:val="20"/>
          <w:szCs w:val="20"/>
        </w:rPr>
        <w:t>1010516111</w:t>
      </w:r>
      <w:r w:rsidRPr="00EA4CEC">
        <w:rPr>
          <w:rFonts w:ascii="標楷體" w:eastAsia="標楷體" w:hAnsi="標楷體"/>
          <w:sz w:val="20"/>
          <w:szCs w:val="20"/>
        </w:rPr>
        <w:t>號函</w:t>
      </w:r>
      <w:r w:rsidRPr="00EA4CEC">
        <w:rPr>
          <w:rFonts w:ascii="標楷體" w:eastAsia="標楷體" w:hAnsi="標楷體" w:hint="eastAsia"/>
          <w:sz w:val="20"/>
          <w:szCs w:val="20"/>
        </w:rPr>
        <w:t>修正</w:t>
      </w:r>
      <w:r w:rsidRPr="00EA4CEC">
        <w:rPr>
          <w:rFonts w:ascii="標楷體" w:eastAsia="標楷體" w:hAnsi="標楷體"/>
          <w:sz w:val="20"/>
          <w:szCs w:val="20"/>
        </w:rPr>
        <w:t>辦理。</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（二）目的</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培養學生自尊尊人、自治自律之處事態度。</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引導學生身心發展，激發個人潛能，培養健全人格。</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養成學生良好生活習慣，建立符合社會規範之行為。</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確保班級教學及學校教育活動之正常進行。</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（三）教師輔導學生基本原則</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尊重學生人格尊嚴。</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重視學生個別差異。</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配合學生心智發展需求。</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維護學生受教權益。</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發揮教育愛心與耐心。</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6.</w:t>
      </w:r>
      <w:r w:rsidRPr="00EA4CEC">
        <w:rPr>
          <w:rFonts w:ascii="標楷體" w:eastAsia="標楷體" w:hAnsi="標楷體" w:hint="eastAsia"/>
          <w:sz w:val="20"/>
          <w:szCs w:val="20"/>
        </w:rPr>
        <w:t xml:space="preserve"> </w:t>
      </w:r>
      <w:r w:rsidRPr="00EA4CEC">
        <w:rPr>
          <w:rFonts w:ascii="標楷體" w:eastAsia="標楷體" w:hAnsi="標楷體"/>
          <w:sz w:val="20"/>
          <w:szCs w:val="20"/>
        </w:rPr>
        <w:t>啟發學生反省與自治能力。</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7.</w:t>
      </w:r>
      <w:r w:rsidRPr="00EA4CEC">
        <w:rPr>
          <w:rFonts w:ascii="標楷體" w:eastAsia="標楷體" w:hAnsi="標楷體" w:hint="eastAsia"/>
          <w:sz w:val="20"/>
          <w:szCs w:val="20"/>
        </w:rPr>
        <w:t xml:space="preserve"> </w:t>
      </w:r>
      <w:r w:rsidRPr="00EA4CEC">
        <w:rPr>
          <w:rFonts w:ascii="標楷體" w:eastAsia="標楷體" w:hAnsi="標楷體"/>
          <w:sz w:val="20"/>
          <w:szCs w:val="20"/>
        </w:rPr>
        <w:t>不因個人或少數人錯誤而懲罰全體學生。</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（四）實施對象：本校全體學生。</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（五）實施要領</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lastRenderedPageBreak/>
        <w:t>1.</w:t>
      </w:r>
      <w:r w:rsidRPr="00EA4CEC">
        <w:rPr>
          <w:rFonts w:ascii="標楷體" w:eastAsia="標楷體" w:hAnsi="標楷體" w:hint="eastAsia"/>
          <w:sz w:val="20"/>
          <w:szCs w:val="20"/>
        </w:rPr>
        <w:t xml:space="preserve"> </w:t>
      </w:r>
      <w:r w:rsidRPr="00EA4CEC">
        <w:rPr>
          <w:rFonts w:ascii="標楷體" w:eastAsia="標楷體" w:hAnsi="標楷體"/>
          <w:sz w:val="20"/>
          <w:szCs w:val="20"/>
        </w:rPr>
        <w:t>學生有優良表現，得給予簽報嘉獎，或其他適當方式獎勵，教師對於特殊優良之學生，得建議學生生活輔導組為下列獎勵（本校學生獎懲辦法－校規）。</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嘉獎。</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小功。</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大功。</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獎品、獎狀、獎學金。</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其他特殊獎勵。</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教師輔導學生應依學生之人格特質、身心健康、家庭因素、行為動機與平時表現等，採取下列措施：</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勸導改過，口頭糾正。</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取消參加課程表列以外之活動。</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留置學生於課後輔導或矯正其行為。</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調整座位。</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適當增加額外作業或勞動服務。</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(6)</w:t>
      </w:r>
      <w:r w:rsidRPr="00EA4CEC">
        <w:rPr>
          <w:rFonts w:ascii="標楷體" w:eastAsia="標楷體" w:hAnsi="標楷體" w:hint="eastAsia"/>
          <w:sz w:val="20"/>
          <w:szCs w:val="20"/>
        </w:rPr>
        <w:t xml:space="preserve"> </w:t>
      </w:r>
      <w:r w:rsidRPr="00EA4CEC">
        <w:rPr>
          <w:rFonts w:ascii="標楷體" w:eastAsia="標楷體" w:hAnsi="標楷體"/>
          <w:sz w:val="20"/>
          <w:szCs w:val="20"/>
        </w:rPr>
        <w:t>責令道歉或寫自白書、悔過書。</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(7)</w:t>
      </w:r>
      <w:r w:rsidRPr="00EA4CEC">
        <w:rPr>
          <w:rFonts w:ascii="標楷體" w:eastAsia="標楷體" w:hAnsi="標楷體" w:hint="eastAsia"/>
          <w:sz w:val="20"/>
          <w:szCs w:val="20"/>
        </w:rPr>
        <w:t xml:space="preserve"> </w:t>
      </w:r>
      <w:r w:rsidRPr="00EA4CEC">
        <w:rPr>
          <w:rFonts w:ascii="標楷體" w:eastAsia="標楷體" w:hAnsi="標楷體"/>
          <w:sz w:val="20"/>
          <w:szCs w:val="20"/>
        </w:rPr>
        <w:t>扣減學生德行成績。</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(8)</w:t>
      </w:r>
      <w:r w:rsidRPr="00EA4CEC">
        <w:rPr>
          <w:rFonts w:ascii="標楷體" w:eastAsia="標楷體" w:hAnsi="標楷體" w:hint="eastAsia"/>
          <w:sz w:val="20"/>
          <w:szCs w:val="20"/>
        </w:rPr>
        <w:t xml:space="preserve"> </w:t>
      </w:r>
      <w:r w:rsidRPr="00EA4CEC">
        <w:rPr>
          <w:rFonts w:ascii="標楷體" w:eastAsia="標楷體" w:hAnsi="標楷體"/>
          <w:sz w:val="20"/>
          <w:szCs w:val="20"/>
        </w:rPr>
        <w:t>責令賠償所損失之公務或他人物品等。</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(9)</w:t>
      </w:r>
      <w:r w:rsidRPr="00EA4CEC">
        <w:rPr>
          <w:rFonts w:ascii="標楷體" w:eastAsia="標楷體" w:hAnsi="標楷體" w:hint="eastAsia"/>
          <w:sz w:val="20"/>
          <w:szCs w:val="20"/>
        </w:rPr>
        <w:t xml:space="preserve"> </w:t>
      </w:r>
      <w:r w:rsidRPr="00EA4CEC">
        <w:rPr>
          <w:rFonts w:ascii="標楷體" w:eastAsia="標楷體" w:hAnsi="標楷體"/>
          <w:sz w:val="20"/>
          <w:szCs w:val="20"/>
        </w:rPr>
        <w:t>擇期訓練愛校活動－擔任義工。</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(10)</w:t>
      </w:r>
      <w:r w:rsidRPr="00EA4CEC">
        <w:rPr>
          <w:rFonts w:ascii="標楷體" w:eastAsia="標楷體" w:hAnsi="標楷體" w:hint="eastAsia"/>
          <w:sz w:val="20"/>
          <w:szCs w:val="20"/>
        </w:rPr>
        <w:t xml:space="preserve"> </w:t>
      </w:r>
      <w:r w:rsidRPr="00EA4CEC">
        <w:rPr>
          <w:rFonts w:ascii="標楷體" w:eastAsia="標楷體" w:hAnsi="標楷體"/>
          <w:sz w:val="20"/>
          <w:szCs w:val="20"/>
        </w:rPr>
        <w:t>其他適當措施（本校另定校規處理）。</w:t>
      </w:r>
    </w:p>
    <w:p w:rsidR="00170638" w:rsidRPr="00EA4CEC" w:rsidRDefault="00170638" w:rsidP="00170638">
      <w:pPr>
        <w:spacing w:line="300" w:lineRule="exact"/>
        <w:ind w:leftChars="226" w:left="728" w:hangingChars="93" w:hanging="186"/>
        <w:jc w:val="both"/>
        <w:rPr>
          <w:rFonts w:ascii="標楷體" w:eastAsia="標楷體" w:hAnsi="標楷體"/>
          <w:sz w:val="20"/>
          <w:szCs w:val="20"/>
        </w:rPr>
      </w:pPr>
      <w:r w:rsidRPr="00EA4CEC">
        <w:rPr>
          <w:rFonts w:ascii="標楷體" w:eastAsia="標楷體" w:hAnsi="標楷體"/>
          <w:sz w:val="20"/>
          <w:szCs w:val="20"/>
        </w:rPr>
        <w:t>※前項措施於必要時，教師除通知家長或監護人外，得請生活輔導組、教官室、輔導室協助之。</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依前項所為之輔導無效時，或違規情節重大者，教師得諮請生活輔導組依下列方式實行措施：</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警告。</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小過。</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大過。</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午休、自習輔導。</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愛校服務。</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(6)</w:t>
      </w:r>
      <w:r w:rsidRPr="00EA4CEC">
        <w:rPr>
          <w:rFonts w:ascii="標楷體" w:eastAsia="標楷體" w:hAnsi="標楷體" w:hint="eastAsia"/>
          <w:sz w:val="20"/>
          <w:szCs w:val="20"/>
        </w:rPr>
        <w:t xml:space="preserve"> </w:t>
      </w:r>
      <w:r w:rsidRPr="00EA4CEC">
        <w:rPr>
          <w:rFonts w:ascii="標楷體" w:eastAsia="標楷體" w:hAnsi="標楷體"/>
          <w:sz w:val="20"/>
          <w:szCs w:val="20"/>
        </w:rPr>
        <w:t>心理輔導。</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(7)</w:t>
      </w:r>
      <w:r w:rsidRPr="00EA4CEC">
        <w:rPr>
          <w:rFonts w:ascii="標楷體" w:eastAsia="標楷體" w:hAnsi="標楷體" w:hint="eastAsia"/>
          <w:sz w:val="20"/>
          <w:szCs w:val="20"/>
        </w:rPr>
        <w:t xml:space="preserve"> </w:t>
      </w:r>
      <w:r w:rsidRPr="00EA4CEC">
        <w:rPr>
          <w:rFonts w:ascii="標楷體" w:eastAsia="標楷體" w:hAnsi="標楷體"/>
          <w:sz w:val="20"/>
          <w:szCs w:val="20"/>
        </w:rPr>
        <w:t>改變學習環境。</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(8)</w:t>
      </w:r>
      <w:r w:rsidRPr="00EA4CEC">
        <w:rPr>
          <w:rFonts w:ascii="標楷體" w:eastAsia="標楷體" w:hAnsi="標楷體" w:hint="eastAsia"/>
          <w:sz w:val="20"/>
          <w:szCs w:val="20"/>
        </w:rPr>
        <w:t xml:space="preserve"> </w:t>
      </w:r>
      <w:r w:rsidRPr="00EA4CEC">
        <w:rPr>
          <w:rFonts w:ascii="標楷體" w:eastAsia="標楷體" w:hAnsi="標楷體"/>
          <w:sz w:val="20"/>
          <w:szCs w:val="20"/>
        </w:rPr>
        <w:t>家長或監護人帶回管教。</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(9)</w:t>
      </w:r>
      <w:r w:rsidRPr="00EA4CEC">
        <w:rPr>
          <w:rFonts w:ascii="標楷體" w:eastAsia="標楷體" w:hAnsi="標楷體" w:hint="eastAsia"/>
          <w:sz w:val="20"/>
          <w:szCs w:val="20"/>
        </w:rPr>
        <w:t xml:space="preserve"> </w:t>
      </w:r>
      <w:r w:rsidRPr="00EA4CEC">
        <w:rPr>
          <w:rFonts w:ascii="標楷體" w:eastAsia="標楷體" w:hAnsi="標楷體"/>
          <w:sz w:val="20"/>
          <w:szCs w:val="20"/>
        </w:rPr>
        <w:t>移送司法機關或相關單位處理。</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(10)</w:t>
      </w:r>
      <w:r w:rsidRPr="00EA4CEC">
        <w:rPr>
          <w:rFonts w:ascii="標楷體" w:eastAsia="標楷體" w:hAnsi="標楷體" w:hint="eastAsia"/>
          <w:sz w:val="20"/>
          <w:szCs w:val="20"/>
        </w:rPr>
        <w:t xml:space="preserve"> </w:t>
      </w:r>
      <w:r w:rsidRPr="00EA4CEC">
        <w:rPr>
          <w:rFonts w:ascii="標楷體" w:eastAsia="標楷體" w:hAnsi="標楷體"/>
          <w:sz w:val="20"/>
          <w:szCs w:val="20"/>
        </w:rPr>
        <w:t>其他適當措施。（參閱陸項實施規定）</w:t>
      </w:r>
    </w:p>
    <w:p w:rsidR="00170638" w:rsidRPr="00EA4CEC" w:rsidRDefault="00170638" w:rsidP="00170638">
      <w:pPr>
        <w:spacing w:line="300" w:lineRule="exact"/>
        <w:ind w:left="540" w:firstLineChars="1" w:firstLine="2"/>
        <w:jc w:val="both"/>
        <w:rPr>
          <w:rFonts w:ascii="標楷體" w:eastAsia="標楷體" w:hAnsi="標楷體"/>
          <w:sz w:val="20"/>
          <w:szCs w:val="20"/>
        </w:rPr>
      </w:pPr>
      <w:r w:rsidRPr="00EA4CEC">
        <w:rPr>
          <w:rFonts w:ascii="標楷體" w:eastAsia="標楷體" w:hAnsi="標楷體"/>
          <w:sz w:val="20"/>
          <w:szCs w:val="20"/>
        </w:rPr>
        <w:t>※除前項之實施措施外，必要時得為</w:t>
      </w:r>
      <w:r w:rsidRPr="00EA4CEC">
        <w:rPr>
          <w:rFonts w:ascii="標楷體" w:eastAsia="標楷體" w:hAnsi="標楷體" w:hint="eastAsia"/>
          <w:sz w:val="20"/>
          <w:szCs w:val="20"/>
        </w:rPr>
        <w:t>輔導改變環境</w:t>
      </w:r>
      <w:r w:rsidRPr="00EA4CEC">
        <w:rPr>
          <w:rFonts w:ascii="標楷體" w:eastAsia="標楷體" w:hAnsi="標楷體"/>
          <w:sz w:val="20"/>
          <w:szCs w:val="20"/>
        </w:rPr>
        <w:t>之處分。</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以其他適當方式輔導學生時，其執行須經過合法行政程序，且不得對學生身心造成傷害。</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學生攜帶之物品足以影響學生專心學習或干擾教學活動進行者（交談手機），教師得暫時留置或交校方（生輔組／學務處）保管。</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6.</w:t>
      </w:r>
      <w:r w:rsidRPr="00EA4CEC">
        <w:rPr>
          <w:rFonts w:ascii="標楷體" w:eastAsia="標楷體" w:hAnsi="標楷體" w:hint="eastAsia"/>
          <w:sz w:val="20"/>
          <w:szCs w:val="20"/>
        </w:rPr>
        <w:t xml:space="preserve"> </w:t>
      </w:r>
      <w:r w:rsidRPr="00EA4CEC">
        <w:rPr>
          <w:rFonts w:ascii="標楷體" w:eastAsia="標楷體" w:hAnsi="標楷體"/>
          <w:sz w:val="20"/>
          <w:szCs w:val="20"/>
        </w:rPr>
        <w:t>學生攜帶或使用下列物品者，教師或訓輔人員應立即處理並造冊登錄，並視情節移送相關單位處理。</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具有殺傷力之刀械、槍砲、彈藥及其他危險物品。</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毒藥、毒品及麻醉藥品。</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猥褻或暴力之書刊、圖片、影片、光碟片或卡帶。</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煙、酒、檳榔或其他有礙學生身心健康之物品。</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其他違禁品。</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（六）實施規定</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處理學生重大獎懲事項（大功或大過以上），應召開學生獎懲委員會議（德行評議委員會會議）決議後執行，並提學生事務會議追認。學生獎懲委員會之編組：由家長會代表、學務主任、主任輔導教師、主任教官、生輔組長、相關班級導師、相關</w:t>
      </w:r>
      <w:r w:rsidRPr="00EA4CEC">
        <w:rPr>
          <w:rFonts w:ascii="標楷體" w:eastAsia="標楷體" w:hAnsi="標楷體" w:hint="eastAsia"/>
          <w:sz w:val="20"/>
          <w:szCs w:val="20"/>
        </w:rPr>
        <w:t>專任</w:t>
      </w:r>
      <w:r w:rsidRPr="00EA4CEC">
        <w:rPr>
          <w:rFonts w:ascii="標楷體" w:eastAsia="標楷體" w:hAnsi="標楷體"/>
          <w:sz w:val="20"/>
          <w:szCs w:val="20"/>
        </w:rPr>
        <w:t>教師、學生班級班長、副班長代表組成之。</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處理學生重大獎懲事件時：</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應秉持公正及不公開原則，了解事實經過，並應給予學生當事人或家長、監護人陳述事實意見為原則。</w:t>
      </w:r>
    </w:p>
    <w:p w:rsidR="00170638" w:rsidRPr="00EA4CEC" w:rsidRDefault="00170638" w:rsidP="00170638">
      <w:pPr>
        <w:spacing w:line="300" w:lineRule="exact"/>
        <w:ind w:leftChars="300" w:left="1080" w:hangingChars="180" w:hanging="3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教師獎懲學生，依學校之規定為之；教師若欲以其他適當措施獎懲學生時，應向學生獎懲委員會提出申請審核後為之。</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學生獎懲委員會就重大獎懲事項決議後，應做成書面資料，並記載事實、理由及重大獎懲依據，通知學生當事人及其家長或監護人。必要時並得要求家長或監護人配合輔導。書面資料應經　校長核定後始公佈執行，若　校長認為決定不當時，得退回再議。</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學生因重大獎懲事件經處分後教師應追蹤輔導，必要時列入認輔對象。對於必須長期輔導者，得要求學</w:t>
      </w:r>
      <w:r w:rsidRPr="00EA4CEC">
        <w:rPr>
          <w:rFonts w:ascii="標楷體" w:eastAsia="標楷體" w:hAnsi="標楷體"/>
          <w:sz w:val="20"/>
          <w:szCs w:val="20"/>
        </w:rPr>
        <w:lastRenderedPageBreak/>
        <w:t>生家長配合，並得視情節諮請社會輔導機構或醫療機構處理。</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學生對學校相關人員之管教措施，認為違法或不當致損害其學生權益者，得以書面向學校評議委員會（簡稱申訴會）申訴。</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6.</w:t>
      </w:r>
      <w:r w:rsidRPr="00EA4CEC">
        <w:rPr>
          <w:rFonts w:ascii="標楷體" w:eastAsia="標楷體" w:hAnsi="標楷體" w:hint="eastAsia"/>
          <w:sz w:val="20"/>
          <w:szCs w:val="20"/>
        </w:rPr>
        <w:t xml:space="preserve"> </w:t>
      </w:r>
      <w:r w:rsidRPr="00EA4CEC">
        <w:rPr>
          <w:rFonts w:ascii="標楷體" w:eastAsia="標楷體" w:hAnsi="標楷體"/>
          <w:sz w:val="20"/>
          <w:szCs w:val="20"/>
        </w:rPr>
        <w:t>學生受</w:t>
      </w:r>
      <w:r w:rsidRPr="00EA4CEC">
        <w:rPr>
          <w:rFonts w:ascii="標楷體" w:eastAsia="標楷體" w:hAnsi="標楷體" w:hint="eastAsia"/>
          <w:sz w:val="20"/>
          <w:szCs w:val="20"/>
        </w:rPr>
        <w:t>改變環境</w:t>
      </w:r>
      <w:r w:rsidRPr="00EA4CEC">
        <w:rPr>
          <w:rFonts w:ascii="標楷體" w:eastAsia="標楷體" w:hAnsi="標楷體"/>
          <w:sz w:val="20"/>
          <w:szCs w:val="20"/>
        </w:rPr>
        <w:t>此類之處分，而足以改變學生身分，至損其本身受教權益者，經向學校申訴未獲行政救濟，得依法提起訴願及行政訴訟。學生申訴得由本人偕同家長或監護人代理之。</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（七）其他</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凡經學校安排之輔導工作，教師應負起輔導管教學生之全部責任。</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教師應參加輔導知能之進修或研習，以增進專業知識。</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教師應對學生實施生活、學習、生涯、心理與生命、健康教育等各項輔導：如輔導須具特殊專業能力者，得請輔導室或轉介其他專業機構協助。</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學生干擾或妨礙教學活動之正常進行，違反校規、社會規範或法律，或從事有害身心健康之行為者，教師應施與適當輔導與管教；若輔導與管教無效，得移請生活輔導組處理。</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教師管教學生，應事先瞭解學生行為動機，並明示必要管教之理由；教師不得有情緒化或惡意性之管教。</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6.</w:t>
      </w:r>
      <w:r w:rsidRPr="00EA4CEC">
        <w:rPr>
          <w:rFonts w:ascii="標楷體" w:eastAsia="標楷體" w:hAnsi="標楷體" w:hint="eastAsia"/>
          <w:sz w:val="20"/>
          <w:szCs w:val="20"/>
        </w:rPr>
        <w:t xml:space="preserve"> </w:t>
      </w:r>
      <w:r w:rsidRPr="00EA4CEC">
        <w:rPr>
          <w:rFonts w:ascii="標楷體" w:eastAsia="標楷體" w:hAnsi="標楷體"/>
          <w:sz w:val="20"/>
          <w:szCs w:val="20"/>
        </w:rPr>
        <w:t>教師因實施輔導與管教學生所獲得個人或家庭資料，非依法律規定，不得對外公開或洩漏。</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7.</w:t>
      </w:r>
      <w:r w:rsidRPr="00EA4CEC">
        <w:rPr>
          <w:rFonts w:ascii="標楷體" w:eastAsia="標楷體" w:hAnsi="標楷體" w:hint="eastAsia"/>
          <w:sz w:val="20"/>
          <w:szCs w:val="20"/>
        </w:rPr>
        <w:t xml:space="preserve"> </w:t>
      </w:r>
      <w:r w:rsidRPr="00EA4CEC">
        <w:rPr>
          <w:rFonts w:ascii="標楷體" w:eastAsia="標楷體" w:hAnsi="標楷體"/>
          <w:sz w:val="20"/>
          <w:szCs w:val="20"/>
        </w:rPr>
        <w:t>教師輔導與管教學生，不得因學生之性別、能力或成績、宗教、種族、家庭背景、身心障礙、或犯罪紀錄等，而為歧視待遇。</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8.</w:t>
      </w:r>
      <w:r w:rsidRPr="00EA4CEC">
        <w:rPr>
          <w:rFonts w:ascii="標楷體" w:eastAsia="標楷體" w:hAnsi="標楷體" w:hint="eastAsia"/>
          <w:sz w:val="20"/>
          <w:szCs w:val="20"/>
        </w:rPr>
        <w:t xml:space="preserve"> </w:t>
      </w:r>
      <w:r w:rsidRPr="00EA4CEC">
        <w:rPr>
          <w:rFonts w:ascii="標楷體" w:eastAsia="標楷體" w:hAnsi="標楷體"/>
          <w:sz w:val="20"/>
          <w:szCs w:val="20"/>
        </w:rPr>
        <w:t>教師應秉持客觀、透明、公正、懇切之態度，對涉及爭議之學生實施適當之輔導。</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9.</w:t>
      </w:r>
      <w:r w:rsidRPr="00EA4CEC">
        <w:rPr>
          <w:rFonts w:ascii="標楷體" w:eastAsia="標楷體" w:hAnsi="標楷體" w:hint="eastAsia"/>
          <w:sz w:val="20"/>
          <w:szCs w:val="20"/>
        </w:rPr>
        <w:t xml:space="preserve"> </w:t>
      </w:r>
      <w:r w:rsidRPr="00EA4CEC">
        <w:rPr>
          <w:rFonts w:ascii="標楷體" w:eastAsia="標楷體" w:hAnsi="標楷體"/>
          <w:sz w:val="20"/>
          <w:szCs w:val="20"/>
        </w:rPr>
        <w:t>本校對小功、小過以下獎懲處分，不須提列學生獎懲委員會討論，僅就涉及獎懲部分，按校規內容依規定</w:t>
      </w:r>
      <w:r w:rsidRPr="00EA4CEC">
        <w:rPr>
          <w:rFonts w:ascii="標楷體" w:eastAsia="標楷體" w:hAnsi="標楷體" w:hint="eastAsia"/>
          <w:sz w:val="20"/>
          <w:szCs w:val="20"/>
        </w:rPr>
        <w:t>程序</w:t>
      </w:r>
      <w:r w:rsidRPr="00EA4CEC">
        <w:rPr>
          <w:rFonts w:ascii="標楷體" w:eastAsia="標楷體" w:hAnsi="標楷體"/>
          <w:sz w:val="20"/>
          <w:szCs w:val="20"/>
        </w:rPr>
        <w:t>簽核公佈之。</w:t>
      </w:r>
    </w:p>
    <w:p w:rsidR="00170638" w:rsidRPr="00EA4CEC" w:rsidRDefault="00170638" w:rsidP="00170638">
      <w:pPr>
        <w:spacing w:line="300" w:lineRule="exact"/>
        <w:ind w:leftChars="200" w:left="840" w:hangingChars="180" w:hanging="360"/>
        <w:jc w:val="both"/>
        <w:rPr>
          <w:rFonts w:ascii="標楷體" w:eastAsia="標楷體" w:hAnsi="標楷體"/>
          <w:sz w:val="20"/>
          <w:szCs w:val="20"/>
        </w:rPr>
      </w:pPr>
      <w:r w:rsidRPr="00EA4CEC">
        <w:rPr>
          <w:rFonts w:ascii="標楷體" w:eastAsia="標楷體" w:hAnsi="標楷體"/>
          <w:sz w:val="20"/>
          <w:szCs w:val="20"/>
        </w:rPr>
        <w:t>10.</w:t>
      </w:r>
      <w:r w:rsidRPr="00EA4CEC">
        <w:rPr>
          <w:rFonts w:ascii="標楷體" w:eastAsia="標楷體" w:hAnsi="標楷體" w:hint="eastAsia"/>
          <w:sz w:val="20"/>
          <w:szCs w:val="20"/>
        </w:rPr>
        <w:t xml:space="preserve"> </w:t>
      </w:r>
      <w:r w:rsidRPr="00EA4CEC">
        <w:rPr>
          <w:rFonts w:ascii="標楷體" w:eastAsia="標楷體" w:hAnsi="標楷體"/>
          <w:sz w:val="20"/>
          <w:szCs w:val="20"/>
        </w:rPr>
        <w:t>本校為鼓勵學生改過遷善，另訂有</w:t>
      </w:r>
      <w:r w:rsidRPr="00EA4CEC">
        <w:rPr>
          <w:rFonts w:ascii="標楷體" w:eastAsia="標楷體" w:hAnsi="標楷體" w:hint="eastAsia"/>
          <w:sz w:val="20"/>
          <w:szCs w:val="20"/>
        </w:rPr>
        <w:t>『</w:t>
      </w:r>
      <w:r w:rsidRPr="00EA4CEC">
        <w:rPr>
          <w:rFonts w:ascii="標楷體" w:eastAsia="標楷體" w:hAnsi="標楷體"/>
          <w:sz w:val="20"/>
          <w:szCs w:val="20"/>
        </w:rPr>
        <w:t>改過銷過</w:t>
      </w:r>
      <w:r w:rsidRPr="00EA4CEC">
        <w:rPr>
          <w:rFonts w:ascii="標楷體" w:eastAsia="標楷體" w:hAnsi="標楷體" w:hint="eastAsia"/>
          <w:sz w:val="20"/>
          <w:szCs w:val="20"/>
        </w:rPr>
        <w:t>實施</w:t>
      </w:r>
      <w:r w:rsidRPr="00EA4CEC">
        <w:rPr>
          <w:rFonts w:ascii="標楷體" w:eastAsia="標楷體" w:hAnsi="標楷體"/>
          <w:sz w:val="20"/>
          <w:szCs w:val="20"/>
        </w:rPr>
        <w:t>辦法</w:t>
      </w:r>
      <w:r w:rsidRPr="00EA4CEC">
        <w:rPr>
          <w:rFonts w:ascii="標楷體" w:eastAsia="標楷體" w:hAnsi="標楷體" w:hint="eastAsia"/>
          <w:sz w:val="20"/>
          <w:szCs w:val="20"/>
        </w:rPr>
        <w:t>』</w:t>
      </w:r>
      <w:r w:rsidRPr="00EA4CEC">
        <w:rPr>
          <w:rFonts w:ascii="標楷體" w:eastAsia="標楷體" w:hAnsi="標楷體"/>
          <w:sz w:val="20"/>
          <w:szCs w:val="20"/>
        </w:rPr>
        <w:t>，並公佈全校實施中。</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（八）本項「教師輔導與管教學生辦法」未盡事宜，得隨時修正之。</w:t>
      </w:r>
    </w:p>
    <w:p w:rsidR="00170638" w:rsidRPr="009F5408" w:rsidRDefault="00170638" w:rsidP="00170638">
      <w:pPr>
        <w:pStyle w:val="2"/>
      </w:pPr>
      <w:bookmarkStart w:id="10" w:name="_Toc336099190"/>
      <w:r>
        <w:rPr>
          <w:rFonts w:hint="eastAsia"/>
        </w:rPr>
        <w:t>十</w:t>
      </w:r>
      <w:r w:rsidRPr="009F5408">
        <w:t>、</w:t>
      </w:r>
      <w:r w:rsidR="00045A5D">
        <w:rPr>
          <w:rFonts w:hint="eastAsia"/>
        </w:rPr>
        <w:t>大德工商</w:t>
      </w:r>
      <w:r w:rsidRPr="009F5408">
        <w:t>家長會組織章程辦法</w:t>
      </w:r>
      <w:bookmarkEnd w:id="10"/>
    </w:p>
    <w:p w:rsidR="00045A5D" w:rsidRPr="00045A5D" w:rsidRDefault="00170638" w:rsidP="00045A5D">
      <w:pPr>
        <w:rPr>
          <w:rFonts w:ascii="標楷體" w:eastAsia="標楷體" w:hAnsi="標楷體"/>
          <w:sz w:val="16"/>
          <w:szCs w:val="16"/>
        </w:rPr>
      </w:pPr>
      <w:r w:rsidRPr="00105FB0">
        <w:rPr>
          <w:rFonts w:ascii="標楷體" w:eastAsia="標楷體" w:hAnsi="標楷體" w:hint="eastAsia"/>
          <w:b/>
          <w:sz w:val="16"/>
          <w:szCs w:val="16"/>
        </w:rPr>
        <w:t xml:space="preserve">                                     </w:t>
      </w:r>
      <w:r w:rsidR="00045A5D">
        <w:rPr>
          <w:rFonts w:ascii="標楷體" w:hAnsi="標楷體" w:hint="eastAsia"/>
          <w:sz w:val="16"/>
          <w:szCs w:val="16"/>
        </w:rPr>
        <w:t xml:space="preserve">                                     </w:t>
      </w:r>
      <w:r w:rsidR="00045A5D" w:rsidRPr="00045A5D">
        <w:rPr>
          <w:rFonts w:ascii="標楷體" w:eastAsia="標楷體" w:hAnsi="標楷體" w:hint="eastAsia"/>
          <w:sz w:val="16"/>
          <w:szCs w:val="16"/>
        </w:rPr>
        <w:t xml:space="preserve"> 一. 101.08.30.經期初校務會議通過公告實施</w:t>
      </w:r>
    </w:p>
    <w:p w:rsidR="00045A5D" w:rsidRPr="00045A5D" w:rsidRDefault="00045A5D" w:rsidP="00045A5D">
      <w:pPr>
        <w:rPr>
          <w:rFonts w:ascii="標楷體" w:eastAsia="標楷體" w:hAnsi="標楷體"/>
          <w:sz w:val="16"/>
          <w:szCs w:val="16"/>
        </w:rPr>
      </w:pPr>
      <w:r w:rsidRPr="00045A5D">
        <w:rPr>
          <w:rFonts w:ascii="標楷體" w:eastAsia="標楷體" w:hAnsi="標楷體" w:hint="eastAsia"/>
          <w:sz w:val="16"/>
          <w:szCs w:val="16"/>
        </w:rPr>
        <w:t xml:space="preserve">                                                                           二. 102.08.29. 經期初校務會議修正通過公告實施</w:t>
      </w:r>
    </w:p>
    <w:p w:rsidR="00045A5D" w:rsidRPr="00045A5D" w:rsidRDefault="00045A5D" w:rsidP="00045A5D">
      <w:pPr>
        <w:rPr>
          <w:rFonts w:ascii="標楷體" w:eastAsia="標楷體" w:hAnsi="標楷體"/>
          <w:sz w:val="16"/>
          <w:szCs w:val="16"/>
        </w:rPr>
      </w:pPr>
      <w:r w:rsidRPr="00045A5D">
        <w:rPr>
          <w:rFonts w:ascii="標楷體" w:eastAsia="標楷體" w:hAnsi="標楷體" w:hint="eastAsia"/>
          <w:sz w:val="16"/>
          <w:szCs w:val="16"/>
        </w:rPr>
        <w:t xml:space="preserve">                                                                           三. 103.08.29. 經期初校務會議修正通過公告實施</w:t>
      </w:r>
    </w:p>
    <w:p w:rsidR="00045A5D" w:rsidRPr="00045A5D" w:rsidRDefault="00045A5D" w:rsidP="00045A5D">
      <w:pPr>
        <w:ind w:right="160"/>
        <w:jc w:val="right"/>
        <w:rPr>
          <w:rFonts w:ascii="標楷體" w:eastAsia="標楷體" w:hAnsi="標楷體"/>
          <w:sz w:val="16"/>
          <w:szCs w:val="16"/>
        </w:rPr>
      </w:pPr>
      <w:r w:rsidRPr="00045A5D">
        <w:rPr>
          <w:rFonts w:ascii="標楷體" w:eastAsia="標楷體" w:hAnsi="標楷體" w:hint="eastAsia"/>
          <w:sz w:val="16"/>
          <w:szCs w:val="16"/>
        </w:rPr>
        <w:t xml:space="preserve">  四.112.08.29. 經期初校務會議修正通過公告實施</w:t>
      </w:r>
    </w:p>
    <w:p w:rsidR="00045A5D" w:rsidRPr="00045A5D" w:rsidRDefault="00045A5D" w:rsidP="00045A5D">
      <w:pPr>
        <w:tabs>
          <w:tab w:val="right" w:pos="8306"/>
        </w:tabs>
        <w:spacing w:line="300" w:lineRule="exact"/>
        <w:ind w:firstLineChars="200" w:firstLine="480"/>
        <w:jc w:val="both"/>
        <w:rPr>
          <w:rFonts w:ascii="標楷體" w:eastAsia="標楷體" w:hAnsi="標楷體"/>
        </w:rPr>
      </w:pPr>
      <w:r w:rsidRPr="00045A5D">
        <w:rPr>
          <w:rFonts w:ascii="標楷體" w:eastAsia="標楷體" w:hAnsi="標楷體" w:hint="eastAsia"/>
        </w:rPr>
        <w:t xml:space="preserve">                                              </w:t>
      </w:r>
      <w:r w:rsidRPr="00045A5D">
        <w:rPr>
          <w:rFonts w:ascii="標楷體" w:eastAsia="標楷體" w:hAnsi="標楷體" w:hint="eastAsia"/>
          <w:sz w:val="16"/>
          <w:szCs w:val="16"/>
        </w:rPr>
        <w:t>五. 113.08.</w:t>
      </w:r>
      <w:r w:rsidR="00F95A67">
        <w:rPr>
          <w:rFonts w:ascii="標楷體" w:eastAsia="標楷體" w:hAnsi="標楷體" w:hint="eastAsia"/>
          <w:sz w:val="16"/>
          <w:szCs w:val="16"/>
        </w:rPr>
        <w:t>30</w:t>
      </w:r>
      <w:r w:rsidRPr="00045A5D">
        <w:rPr>
          <w:rFonts w:ascii="標楷體" w:eastAsia="標楷體" w:hAnsi="標楷體" w:hint="eastAsia"/>
          <w:sz w:val="16"/>
          <w:szCs w:val="16"/>
        </w:rPr>
        <w:t>. 經期初校務會議修正通過公告實施</w:t>
      </w:r>
    </w:p>
    <w:p w:rsidR="00045A5D" w:rsidRPr="00045A5D" w:rsidRDefault="00045A5D" w:rsidP="00045A5D">
      <w:pPr>
        <w:tabs>
          <w:tab w:val="right" w:pos="8306"/>
        </w:tabs>
        <w:spacing w:line="300" w:lineRule="exact"/>
        <w:jc w:val="both"/>
        <w:rPr>
          <w:rFonts w:ascii="標楷體" w:eastAsia="標楷體" w:hAnsi="標楷體"/>
        </w:rPr>
      </w:pPr>
      <w:r w:rsidRPr="00045A5D">
        <w:rPr>
          <w:rFonts w:ascii="標楷體" w:eastAsia="標楷體" w:hAnsi="標楷體" w:hint="eastAsia"/>
          <w:sz w:val="28"/>
          <w:szCs w:val="28"/>
        </w:rPr>
        <w:t xml:space="preserve"> </w:t>
      </w:r>
      <w:r w:rsidRPr="00045A5D">
        <w:rPr>
          <w:rFonts w:ascii="標楷體" w:eastAsia="標楷體" w:hAnsi="標楷體"/>
        </w:rPr>
        <w:t>依據</w:t>
      </w:r>
      <w:r w:rsidRPr="00045A5D">
        <w:rPr>
          <w:rFonts w:ascii="標楷體" w:eastAsia="標楷體" w:hAnsi="標楷體" w:hint="eastAsia"/>
        </w:rPr>
        <w:t>:</w:t>
      </w:r>
      <w:r w:rsidRPr="00045A5D">
        <w:rPr>
          <w:rFonts w:ascii="標楷體" w:eastAsia="標楷體" w:hAnsi="標楷體"/>
        </w:rPr>
        <w:t>教育部頒高級中</w:t>
      </w:r>
      <w:r w:rsidRPr="00045A5D">
        <w:rPr>
          <w:rFonts w:ascii="標楷體" w:eastAsia="標楷體" w:hAnsi="標楷體" w:hint="eastAsia"/>
        </w:rPr>
        <w:t>等</w:t>
      </w:r>
      <w:r w:rsidRPr="00045A5D">
        <w:rPr>
          <w:rFonts w:ascii="標楷體" w:eastAsia="標楷體" w:hAnsi="標楷體"/>
        </w:rPr>
        <w:t>學</w:t>
      </w:r>
      <w:r w:rsidRPr="00045A5D">
        <w:rPr>
          <w:rFonts w:ascii="標楷體" w:eastAsia="標楷體" w:hAnsi="標楷體" w:hint="eastAsia"/>
        </w:rPr>
        <w:t>校學生家長會設置辦法</w:t>
      </w:r>
      <w:r w:rsidRPr="00045A5D">
        <w:rPr>
          <w:rFonts w:ascii="標楷體" w:eastAsia="標楷體" w:hAnsi="標楷體"/>
        </w:rPr>
        <w:t>規定辦理：</w:t>
      </w:r>
      <w:r w:rsidRPr="00045A5D">
        <w:rPr>
          <w:rFonts w:ascii="標楷體" w:eastAsia="標楷體" w:hAnsi="標楷體" w:hint="eastAsia"/>
        </w:rPr>
        <w:t xml:space="preserve"> </w:t>
      </w:r>
    </w:p>
    <w:p w:rsidR="00045A5D" w:rsidRPr="00045A5D" w:rsidRDefault="00045A5D" w:rsidP="00045A5D">
      <w:pPr>
        <w:spacing w:line="300" w:lineRule="exact"/>
        <w:ind w:leftChars="100" w:left="960" w:hangingChars="300" w:hanging="720"/>
        <w:jc w:val="both"/>
        <w:rPr>
          <w:rFonts w:ascii="標楷體" w:eastAsia="標楷體" w:hAnsi="標楷體"/>
        </w:rPr>
      </w:pPr>
      <w:r w:rsidRPr="00045A5D">
        <w:rPr>
          <w:rFonts w:ascii="標楷體" w:eastAsia="標楷體" w:hAnsi="標楷體"/>
        </w:rPr>
        <w:t>（一）本辦法依高級中</w:t>
      </w:r>
      <w:r w:rsidRPr="00045A5D">
        <w:rPr>
          <w:rFonts w:ascii="標楷體" w:eastAsia="標楷體" w:hAnsi="標楷體" w:hint="eastAsia"/>
        </w:rPr>
        <w:t>等教育法</w:t>
      </w:r>
      <w:r w:rsidRPr="00045A5D">
        <w:rPr>
          <w:rFonts w:ascii="標楷體" w:eastAsia="標楷體" w:hAnsi="標楷體"/>
        </w:rPr>
        <w:t>第二十</w:t>
      </w:r>
      <w:r w:rsidRPr="00045A5D">
        <w:rPr>
          <w:rFonts w:ascii="標楷體" w:eastAsia="標楷體" w:hAnsi="標楷體" w:hint="eastAsia"/>
        </w:rPr>
        <w:t>七</w:t>
      </w:r>
      <w:r w:rsidRPr="00045A5D">
        <w:rPr>
          <w:rFonts w:ascii="標楷體" w:eastAsia="標楷體" w:hAnsi="標楷體"/>
        </w:rPr>
        <w:t>條規定訂定之。</w:t>
      </w:r>
    </w:p>
    <w:p w:rsidR="00045A5D" w:rsidRPr="00045A5D" w:rsidRDefault="00045A5D" w:rsidP="00045A5D">
      <w:pPr>
        <w:spacing w:line="300" w:lineRule="exact"/>
        <w:ind w:leftChars="100" w:left="960" w:hangingChars="300" w:hanging="720"/>
        <w:jc w:val="both"/>
        <w:rPr>
          <w:rFonts w:ascii="標楷體" w:eastAsia="標楷體" w:hAnsi="標楷體"/>
        </w:rPr>
      </w:pPr>
      <w:r w:rsidRPr="00045A5D">
        <w:rPr>
          <w:rFonts w:ascii="標楷體" w:eastAsia="標楷體" w:hAnsi="標楷體"/>
        </w:rPr>
        <w:t>（二）本辦法所稱高級中學(以下簡稱學校)，指國立高級中學及中央主管教育行政機關核准立案之私立高級中學。</w:t>
      </w:r>
    </w:p>
    <w:p w:rsidR="00045A5D" w:rsidRPr="00045A5D" w:rsidRDefault="00045A5D" w:rsidP="00045A5D">
      <w:pPr>
        <w:spacing w:line="300" w:lineRule="exact"/>
        <w:ind w:leftChars="100" w:left="960" w:hangingChars="300" w:hanging="720"/>
        <w:jc w:val="both"/>
        <w:rPr>
          <w:rFonts w:ascii="標楷體" w:eastAsia="標楷體" w:hAnsi="標楷體"/>
        </w:rPr>
      </w:pPr>
      <w:r w:rsidRPr="00045A5D">
        <w:rPr>
          <w:rFonts w:ascii="標楷體" w:eastAsia="標楷體" w:hAnsi="標楷體"/>
        </w:rPr>
        <w:t>（三）學校應設學生家長會(以下簡稱家長會)，由在學學生之家長為會員組織之，並冠以學校名稱，會址設於學校內，學校得提供適當場所，以辦理會務。</w:t>
      </w:r>
    </w:p>
    <w:p w:rsidR="00045A5D" w:rsidRPr="00045A5D" w:rsidRDefault="00045A5D" w:rsidP="00045A5D">
      <w:pPr>
        <w:spacing w:line="300" w:lineRule="exact"/>
        <w:ind w:firstLineChars="400" w:firstLine="960"/>
        <w:jc w:val="both"/>
        <w:rPr>
          <w:rFonts w:ascii="標楷體" w:eastAsia="標楷體" w:hAnsi="標楷體"/>
        </w:rPr>
      </w:pPr>
      <w:r w:rsidRPr="00045A5D">
        <w:rPr>
          <w:rFonts w:ascii="標楷體" w:eastAsia="標楷體" w:hAnsi="標楷體"/>
        </w:rPr>
        <w:t>前項所稱家長，係指學生之父母或法定監護人。</w:t>
      </w:r>
    </w:p>
    <w:p w:rsidR="00045A5D" w:rsidRPr="00045A5D" w:rsidRDefault="00045A5D" w:rsidP="00045A5D">
      <w:pPr>
        <w:spacing w:line="300" w:lineRule="exact"/>
        <w:ind w:leftChars="400" w:left="960"/>
        <w:jc w:val="both"/>
        <w:rPr>
          <w:rFonts w:ascii="標楷體" w:eastAsia="標楷體" w:hAnsi="標楷體"/>
        </w:rPr>
      </w:pPr>
      <w:r w:rsidRPr="00045A5D">
        <w:rPr>
          <w:rFonts w:ascii="標楷體" w:eastAsia="標楷體" w:hAnsi="標楷體"/>
        </w:rPr>
        <w:t>學校應於每學年第一學期開學後三週內，將學生家長之相關資料送學校家長會，以利會務運作。</w:t>
      </w:r>
    </w:p>
    <w:p w:rsidR="00045A5D" w:rsidRPr="00045A5D" w:rsidRDefault="00045A5D" w:rsidP="00045A5D">
      <w:pPr>
        <w:spacing w:line="300" w:lineRule="exact"/>
        <w:ind w:leftChars="100" w:left="960" w:hangingChars="300" w:hanging="720"/>
        <w:jc w:val="both"/>
        <w:rPr>
          <w:rFonts w:ascii="標楷體" w:eastAsia="標楷體" w:hAnsi="標楷體"/>
        </w:rPr>
      </w:pPr>
      <w:r w:rsidRPr="00045A5D">
        <w:rPr>
          <w:rFonts w:ascii="標楷體" w:eastAsia="標楷體" w:hAnsi="標楷體"/>
        </w:rPr>
        <w:t>（四）</w:t>
      </w:r>
      <w:r w:rsidRPr="00045A5D">
        <w:rPr>
          <w:rFonts w:ascii="標楷體" w:eastAsia="標楷體" w:hAnsi="標楷體" w:hint="eastAsia"/>
        </w:rPr>
        <w:t>依第7條:</w:t>
      </w:r>
      <w:r w:rsidRPr="00045A5D">
        <w:rPr>
          <w:rFonts w:ascii="標楷體" w:eastAsia="標楷體" w:hAnsi="標楷體"/>
        </w:rPr>
        <w:t>家長會設會員代表大會，會員代表應於每學年第一學期開學後四週內，由班級家長選出，每班一人至三人。每學年改選一次，連選得連任。</w:t>
      </w:r>
    </w:p>
    <w:p w:rsidR="00045A5D" w:rsidRPr="00045A5D" w:rsidRDefault="00045A5D" w:rsidP="00045A5D">
      <w:pPr>
        <w:spacing w:line="300" w:lineRule="exact"/>
        <w:ind w:leftChars="100" w:left="960" w:hangingChars="300" w:hanging="720"/>
        <w:jc w:val="both"/>
        <w:rPr>
          <w:rFonts w:ascii="標楷體" w:eastAsia="標楷體" w:hAnsi="標楷體"/>
        </w:rPr>
      </w:pPr>
      <w:r w:rsidRPr="00045A5D">
        <w:rPr>
          <w:rFonts w:ascii="標楷體" w:eastAsia="標楷體" w:hAnsi="標楷體"/>
        </w:rPr>
        <w:t>（五）家長會設家長委員會(以下簡稱委員會)，置委員七人至三十一人，由會員代表大會就會員代表中</w:t>
      </w:r>
      <w:r w:rsidRPr="00045A5D">
        <w:rPr>
          <w:rFonts w:ascii="標楷體" w:eastAsia="標楷體" w:hAnsi="標楷體"/>
          <w:color w:val="FF0000"/>
        </w:rPr>
        <w:t>選舉</w:t>
      </w:r>
      <w:r w:rsidRPr="00045A5D">
        <w:rPr>
          <w:rFonts w:ascii="標楷體" w:eastAsia="標楷體" w:hAnsi="標楷體"/>
        </w:rPr>
        <w:t>組成之。但班級數在四十八班以上者，每增加十班，得增置委員二人。</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1.</w:t>
      </w:r>
      <w:r w:rsidRPr="00045A5D">
        <w:rPr>
          <w:rFonts w:ascii="標楷體" w:eastAsia="標楷體" w:hAnsi="標楷體" w:hint="eastAsia"/>
        </w:rPr>
        <w:t xml:space="preserve"> </w:t>
      </w:r>
      <w:r w:rsidRPr="00045A5D">
        <w:rPr>
          <w:rFonts w:ascii="標楷體" w:eastAsia="標楷體" w:hAnsi="標楷體"/>
        </w:rPr>
        <w:t>學校有特殊教育學生者，於前項委員總額內</w:t>
      </w:r>
      <w:r w:rsidRPr="00045A5D">
        <w:rPr>
          <w:rFonts w:ascii="標楷體" w:eastAsia="標楷體" w:hAnsi="標楷體" w:hint="eastAsia"/>
        </w:rPr>
        <w:t>應</w:t>
      </w:r>
      <w:r w:rsidRPr="00045A5D">
        <w:rPr>
          <w:rFonts w:ascii="標楷體" w:eastAsia="標楷體" w:hAnsi="標楷體"/>
          <w:color w:val="FF0000"/>
        </w:rPr>
        <w:t>至少一人為</w:t>
      </w:r>
      <w:r w:rsidRPr="00045A5D">
        <w:rPr>
          <w:rFonts w:ascii="標楷體" w:eastAsia="標楷體" w:hAnsi="標楷體" w:hint="eastAsia"/>
          <w:color w:val="FF0000"/>
        </w:rPr>
        <w:t>身心障礙</w:t>
      </w:r>
      <w:r w:rsidRPr="00045A5D">
        <w:rPr>
          <w:rFonts w:ascii="標楷體" w:eastAsia="標楷體" w:hAnsi="標楷體"/>
          <w:color w:val="FF0000"/>
        </w:rPr>
        <w:t>學生家長</w:t>
      </w:r>
      <w:r w:rsidRPr="00045A5D">
        <w:rPr>
          <w:rFonts w:ascii="標楷體" w:eastAsia="標楷體" w:hAnsi="標楷體"/>
        </w:rPr>
        <w:t>。</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2.</w:t>
      </w:r>
      <w:r w:rsidRPr="00045A5D">
        <w:rPr>
          <w:rFonts w:ascii="標楷體" w:eastAsia="標楷體" w:hAnsi="標楷體" w:hint="eastAsia"/>
        </w:rPr>
        <w:t xml:space="preserve"> </w:t>
      </w:r>
      <w:r w:rsidRPr="00045A5D">
        <w:rPr>
          <w:rFonts w:ascii="標楷體" w:eastAsia="標楷體" w:hAnsi="標楷體"/>
        </w:rPr>
        <w:t>第一項委員會委員，每學年改選一次，連選得連任。</w:t>
      </w:r>
    </w:p>
    <w:p w:rsidR="00045A5D" w:rsidRPr="00045A5D" w:rsidRDefault="00045A5D" w:rsidP="00045A5D">
      <w:pPr>
        <w:spacing w:line="300" w:lineRule="exact"/>
        <w:ind w:leftChars="100" w:left="960" w:hangingChars="300" w:hanging="720"/>
        <w:jc w:val="both"/>
        <w:rPr>
          <w:rFonts w:ascii="標楷體" w:eastAsia="標楷體" w:hAnsi="標楷體"/>
        </w:rPr>
      </w:pPr>
      <w:r w:rsidRPr="00045A5D">
        <w:rPr>
          <w:rFonts w:ascii="標楷體" w:eastAsia="標楷體" w:hAnsi="標楷體"/>
        </w:rPr>
        <w:t>（六）委員會設常務委員會，置</w:t>
      </w:r>
      <w:r w:rsidRPr="00045A5D">
        <w:rPr>
          <w:rFonts w:ascii="標楷體" w:eastAsia="標楷體" w:hAnsi="標楷體"/>
          <w:color w:val="FF0000"/>
        </w:rPr>
        <w:t>常務委員五人至九人</w:t>
      </w:r>
      <w:r w:rsidRPr="00045A5D">
        <w:rPr>
          <w:rFonts w:ascii="標楷體" w:eastAsia="標楷體" w:hAnsi="標楷體"/>
        </w:rPr>
        <w:t>，由委員</w:t>
      </w:r>
      <w:r w:rsidRPr="00045A5D">
        <w:rPr>
          <w:rFonts w:ascii="標楷體" w:eastAsia="標楷體" w:hAnsi="標楷體" w:hint="eastAsia"/>
        </w:rPr>
        <w:t>會或會員代表大會就委員中</w:t>
      </w:r>
      <w:r w:rsidRPr="00045A5D">
        <w:rPr>
          <w:rFonts w:ascii="標楷體" w:eastAsia="標楷體" w:hAnsi="標楷體"/>
        </w:rPr>
        <w:t>選</w:t>
      </w:r>
      <w:r w:rsidRPr="00045A5D">
        <w:rPr>
          <w:rFonts w:ascii="標楷體" w:eastAsia="標楷體" w:hAnsi="標楷體" w:hint="eastAsia"/>
        </w:rPr>
        <w:t>(推)</w:t>
      </w:r>
      <w:r w:rsidRPr="00045A5D">
        <w:rPr>
          <w:rFonts w:ascii="標楷體" w:eastAsia="標楷體" w:hAnsi="標楷體"/>
        </w:rPr>
        <w:t>之，每學年改選一次，連選得連任。</w:t>
      </w:r>
    </w:p>
    <w:p w:rsidR="00045A5D" w:rsidRPr="00045A5D" w:rsidRDefault="00045A5D" w:rsidP="00045A5D">
      <w:pPr>
        <w:spacing w:line="300" w:lineRule="exact"/>
        <w:ind w:leftChars="350" w:left="840"/>
        <w:jc w:val="both"/>
        <w:rPr>
          <w:rFonts w:ascii="標楷體" w:eastAsia="標楷體" w:hAnsi="標楷體"/>
        </w:rPr>
      </w:pPr>
      <w:r w:rsidRPr="00045A5D">
        <w:rPr>
          <w:rFonts w:ascii="標楷體" w:eastAsia="標楷體" w:hAnsi="標楷體"/>
        </w:rPr>
        <w:t>委員</w:t>
      </w:r>
      <w:r w:rsidRPr="00045A5D">
        <w:rPr>
          <w:rFonts w:ascii="標楷體" w:eastAsia="標楷體" w:hAnsi="標楷體" w:hint="eastAsia"/>
        </w:rPr>
        <w:t>會</w:t>
      </w:r>
      <w:r w:rsidRPr="00045A5D">
        <w:rPr>
          <w:rFonts w:ascii="標楷體" w:eastAsia="標楷體" w:hAnsi="標楷體"/>
        </w:rPr>
        <w:t>應就前項常務委員中選出一人為家長會會長，並得選舉</w:t>
      </w:r>
      <w:r w:rsidRPr="00045A5D">
        <w:rPr>
          <w:rFonts w:ascii="標楷體" w:eastAsia="標楷體" w:hAnsi="標楷體"/>
          <w:color w:val="FF0000"/>
        </w:rPr>
        <w:t>一人至</w:t>
      </w:r>
      <w:r w:rsidRPr="00045A5D">
        <w:rPr>
          <w:rFonts w:ascii="標楷體" w:eastAsia="標楷體" w:hAnsi="標楷體" w:hint="eastAsia"/>
          <w:color w:val="FF0000"/>
        </w:rPr>
        <w:t>五</w:t>
      </w:r>
      <w:r w:rsidRPr="00045A5D">
        <w:rPr>
          <w:rFonts w:ascii="標楷體" w:eastAsia="標楷體" w:hAnsi="標楷體"/>
          <w:color w:val="FF0000"/>
        </w:rPr>
        <w:t>人</w:t>
      </w:r>
      <w:r w:rsidRPr="00045A5D">
        <w:rPr>
          <w:rFonts w:ascii="標楷體" w:eastAsia="標楷體" w:hAnsi="標楷體"/>
        </w:rPr>
        <w:t>為副會長</w:t>
      </w:r>
      <w:r w:rsidRPr="00045A5D">
        <w:rPr>
          <w:rFonts w:ascii="標楷體" w:eastAsia="標楷體" w:hAnsi="標楷體" w:hint="eastAsia"/>
        </w:rPr>
        <w:t>。</w:t>
      </w:r>
    </w:p>
    <w:p w:rsidR="00045A5D" w:rsidRPr="00045A5D" w:rsidRDefault="00045A5D" w:rsidP="00045A5D">
      <w:pPr>
        <w:spacing w:line="300" w:lineRule="exact"/>
        <w:ind w:leftChars="350" w:left="840"/>
        <w:jc w:val="both"/>
        <w:rPr>
          <w:rFonts w:ascii="標楷體" w:eastAsia="標楷體" w:hAnsi="標楷體"/>
        </w:rPr>
      </w:pPr>
      <w:r w:rsidRPr="00045A5D">
        <w:rPr>
          <w:rFonts w:ascii="標楷體" w:eastAsia="標楷體" w:hAnsi="標楷體"/>
        </w:rPr>
        <w:t>家長會會長、副會長每學年改選一次，連選得連任，並以連任一次為限。</w:t>
      </w:r>
    </w:p>
    <w:p w:rsidR="00045A5D" w:rsidRPr="00045A5D" w:rsidRDefault="00045A5D" w:rsidP="00045A5D">
      <w:pPr>
        <w:spacing w:line="300" w:lineRule="exact"/>
        <w:ind w:leftChars="100" w:left="960" w:hangingChars="300" w:hanging="720"/>
        <w:jc w:val="both"/>
        <w:rPr>
          <w:rFonts w:ascii="標楷體" w:eastAsia="標楷體" w:hAnsi="標楷體"/>
        </w:rPr>
      </w:pPr>
      <w:r w:rsidRPr="00045A5D">
        <w:rPr>
          <w:rFonts w:ascii="標楷體" w:eastAsia="標楷體" w:hAnsi="標楷體"/>
        </w:rPr>
        <w:t>（七）家會長</w:t>
      </w:r>
      <w:r w:rsidRPr="00045A5D">
        <w:rPr>
          <w:rFonts w:ascii="標楷體" w:eastAsia="標楷體" w:hAnsi="標楷體" w:hint="eastAsia"/>
        </w:rPr>
        <w:t>、</w:t>
      </w:r>
      <w:r w:rsidRPr="00045A5D">
        <w:rPr>
          <w:rFonts w:ascii="標楷體" w:eastAsia="標楷體" w:hAnsi="標楷體"/>
        </w:rPr>
        <w:t>副會長及</w:t>
      </w:r>
      <w:r w:rsidRPr="00045A5D">
        <w:rPr>
          <w:rFonts w:ascii="標楷體" w:eastAsia="標楷體" w:hAnsi="標楷體" w:hint="eastAsia"/>
        </w:rPr>
        <w:t>常務</w:t>
      </w:r>
      <w:r w:rsidRPr="00045A5D">
        <w:rPr>
          <w:rFonts w:ascii="標楷體" w:eastAsia="標楷體" w:hAnsi="標楷體"/>
        </w:rPr>
        <w:t>委員之人數，</w:t>
      </w:r>
      <w:r w:rsidRPr="00045A5D">
        <w:rPr>
          <w:rFonts w:ascii="標楷體" w:eastAsia="標楷體" w:hAnsi="標楷體" w:hint="eastAsia"/>
        </w:rPr>
        <w:t>於</w:t>
      </w:r>
      <w:r w:rsidRPr="00045A5D">
        <w:rPr>
          <w:rFonts w:ascii="標楷體" w:eastAsia="標楷體" w:hAnsi="標楷體"/>
        </w:rPr>
        <w:t>會員代表大會決議後，</w:t>
      </w:r>
      <w:r w:rsidRPr="00045A5D">
        <w:rPr>
          <w:rFonts w:ascii="標楷體" w:eastAsia="標楷體" w:hAnsi="標楷體" w:hint="eastAsia"/>
        </w:rPr>
        <w:t>定</w:t>
      </w:r>
      <w:r w:rsidRPr="00045A5D">
        <w:rPr>
          <w:rFonts w:ascii="標楷體" w:eastAsia="標楷體" w:hAnsi="標楷體"/>
        </w:rPr>
        <w:t>於家長會組織章程。</w:t>
      </w:r>
    </w:p>
    <w:p w:rsidR="00045A5D" w:rsidRPr="00045A5D" w:rsidRDefault="00045A5D" w:rsidP="00045A5D">
      <w:pPr>
        <w:spacing w:line="300" w:lineRule="exact"/>
        <w:ind w:leftChars="100" w:left="960" w:hangingChars="300" w:hanging="720"/>
        <w:jc w:val="both"/>
        <w:rPr>
          <w:rFonts w:ascii="標楷體" w:eastAsia="標楷體" w:hAnsi="標楷體"/>
        </w:rPr>
      </w:pPr>
      <w:r w:rsidRPr="00045A5D">
        <w:rPr>
          <w:rFonts w:ascii="標楷體" w:eastAsia="標楷體" w:hAnsi="標楷體"/>
        </w:rPr>
        <w:t>（八）會員代表大會，每學年舉行</w:t>
      </w:r>
      <w:r w:rsidRPr="00045A5D">
        <w:rPr>
          <w:rFonts w:ascii="標楷體" w:eastAsia="標楷體" w:hAnsi="標楷體" w:hint="eastAsia"/>
        </w:rPr>
        <w:t>一</w:t>
      </w:r>
      <w:r w:rsidRPr="00045A5D">
        <w:rPr>
          <w:rFonts w:ascii="標楷體" w:eastAsia="標楷體" w:hAnsi="標楷體"/>
        </w:rPr>
        <w:t>次</w:t>
      </w:r>
      <w:r w:rsidRPr="00045A5D">
        <w:rPr>
          <w:rFonts w:ascii="標楷體" w:eastAsia="標楷體" w:hAnsi="標楷體" w:hint="eastAsia"/>
        </w:rPr>
        <w:t>會議</w:t>
      </w:r>
      <w:r w:rsidRPr="00045A5D">
        <w:rPr>
          <w:rFonts w:ascii="標楷體" w:eastAsia="標楷體" w:hAnsi="標楷體"/>
        </w:rPr>
        <w:t>，第一次應於第一學期開學</w:t>
      </w:r>
      <w:r w:rsidRPr="00045A5D">
        <w:rPr>
          <w:rFonts w:ascii="標楷體" w:eastAsia="標楷體" w:hAnsi="標楷體" w:hint="eastAsia"/>
        </w:rPr>
        <w:t>後</w:t>
      </w:r>
      <w:r w:rsidRPr="00045A5D">
        <w:rPr>
          <w:rFonts w:ascii="標楷體" w:eastAsia="標楷體" w:hAnsi="標楷體"/>
        </w:rPr>
        <w:t>六</w:t>
      </w:r>
      <w:r w:rsidRPr="00045A5D">
        <w:rPr>
          <w:rFonts w:ascii="標楷體" w:eastAsia="標楷體" w:hAnsi="標楷體" w:hint="eastAsia"/>
        </w:rPr>
        <w:t>星期</w:t>
      </w:r>
      <w:r w:rsidRPr="00045A5D">
        <w:rPr>
          <w:rFonts w:ascii="標楷體" w:eastAsia="標楷體" w:hAnsi="標楷體"/>
        </w:rPr>
        <w:t>內</w:t>
      </w:r>
      <w:r w:rsidRPr="00045A5D">
        <w:rPr>
          <w:rFonts w:ascii="標楷體" w:eastAsia="標楷體" w:hAnsi="標楷體" w:hint="eastAsia"/>
        </w:rPr>
        <w:t>召開</w:t>
      </w:r>
      <w:r w:rsidRPr="00045A5D">
        <w:rPr>
          <w:rFonts w:ascii="標楷體" w:eastAsia="標楷體" w:hAnsi="標楷體"/>
        </w:rPr>
        <w:t>，由原任會長召</w:t>
      </w:r>
      <w:r w:rsidRPr="00045A5D">
        <w:rPr>
          <w:rFonts w:ascii="標楷體" w:eastAsia="標楷體" w:hAnsi="標楷體" w:hint="eastAsia"/>
        </w:rPr>
        <w:t>開</w:t>
      </w:r>
      <w:r w:rsidRPr="00045A5D">
        <w:rPr>
          <w:rFonts w:ascii="標楷體" w:eastAsia="標楷體" w:hAnsi="標楷體"/>
        </w:rPr>
        <w:t>並擔任主席。第二次應於學年度結束前舉行，由</w:t>
      </w:r>
      <w:r w:rsidRPr="00045A5D">
        <w:rPr>
          <w:rFonts w:ascii="標楷體" w:eastAsia="標楷體" w:hAnsi="標楷體" w:hint="eastAsia"/>
        </w:rPr>
        <w:t xml:space="preserve"> </w:t>
      </w:r>
      <w:r w:rsidRPr="00045A5D">
        <w:rPr>
          <w:rFonts w:ascii="標楷體" w:eastAsia="標楷體" w:hAnsi="標楷體"/>
        </w:rPr>
        <w:t>會長召集並擔任主</w:t>
      </w:r>
      <w:r w:rsidRPr="00045A5D">
        <w:rPr>
          <w:rFonts w:ascii="標楷體" w:eastAsia="標楷體" w:hAnsi="標楷體"/>
        </w:rPr>
        <w:lastRenderedPageBreak/>
        <w:t>席。</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1.</w:t>
      </w:r>
      <w:r w:rsidRPr="00045A5D">
        <w:rPr>
          <w:rFonts w:ascii="標楷體" w:eastAsia="標楷體" w:hAnsi="標楷體" w:hint="eastAsia"/>
        </w:rPr>
        <w:t xml:space="preserve"> </w:t>
      </w:r>
      <w:r w:rsidRPr="00045A5D">
        <w:rPr>
          <w:rFonts w:ascii="標楷體" w:eastAsia="標楷體" w:hAnsi="標楷體"/>
        </w:rPr>
        <w:t>會員代表大會得經委員會之決議或全體會員代表五分之一以上之請求，召開臨時會議，由會長召集，並擔任主席。</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2.</w:t>
      </w:r>
      <w:r w:rsidRPr="00045A5D">
        <w:rPr>
          <w:rFonts w:ascii="標楷體" w:eastAsia="標楷體" w:hAnsi="標楷體" w:hint="eastAsia"/>
        </w:rPr>
        <w:t xml:space="preserve"> </w:t>
      </w:r>
      <w:r w:rsidRPr="00045A5D">
        <w:rPr>
          <w:rFonts w:ascii="標楷體" w:eastAsia="標楷體" w:hAnsi="標楷體"/>
        </w:rPr>
        <w:t>會員代表大會會長因故未能召集時，由副會長一人召集，並擔任主席，副會長因故未能召集時，由常務委員互推一人召集，並擔任主席；以上人員均未能召集時，由委員互推一人召集，並擔任主席。</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3.</w:t>
      </w:r>
      <w:r w:rsidRPr="00045A5D">
        <w:rPr>
          <w:rFonts w:ascii="標楷體" w:eastAsia="標楷體" w:hAnsi="標楷體" w:hint="eastAsia"/>
        </w:rPr>
        <w:t xml:space="preserve"> </w:t>
      </w:r>
      <w:r w:rsidRPr="00045A5D">
        <w:rPr>
          <w:rFonts w:ascii="標楷體" w:eastAsia="標楷體" w:hAnsi="標楷體"/>
        </w:rPr>
        <w:t>會員代表大會</w:t>
      </w:r>
      <w:r w:rsidRPr="00045A5D">
        <w:rPr>
          <w:rFonts w:ascii="標楷體" w:eastAsia="標楷體" w:hAnsi="標楷體" w:hint="eastAsia"/>
        </w:rPr>
        <w:t>及委員會</w:t>
      </w:r>
      <w:r w:rsidRPr="00045A5D">
        <w:rPr>
          <w:rFonts w:ascii="標楷體" w:eastAsia="標楷體" w:hAnsi="標楷體"/>
        </w:rPr>
        <w:t>開會時，　校長、學校行政主管及相關教職員應列席。</w:t>
      </w:r>
    </w:p>
    <w:p w:rsidR="00045A5D" w:rsidRPr="00045A5D" w:rsidRDefault="00045A5D" w:rsidP="00045A5D">
      <w:pPr>
        <w:spacing w:line="300" w:lineRule="exact"/>
        <w:ind w:leftChars="100" w:left="960" w:hangingChars="300" w:hanging="720"/>
        <w:jc w:val="both"/>
        <w:rPr>
          <w:rFonts w:ascii="標楷體" w:eastAsia="標楷體" w:hAnsi="標楷體"/>
        </w:rPr>
      </w:pPr>
      <w:r w:rsidRPr="00045A5D">
        <w:rPr>
          <w:rFonts w:ascii="標楷體" w:eastAsia="標楷體" w:hAnsi="標楷體"/>
        </w:rPr>
        <w:t>（九）會員代表大會之任務如下</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1.</w:t>
      </w:r>
      <w:r w:rsidRPr="00045A5D">
        <w:rPr>
          <w:rFonts w:ascii="標楷體" w:eastAsia="標楷體" w:hAnsi="標楷體" w:hint="eastAsia"/>
        </w:rPr>
        <w:t xml:space="preserve"> </w:t>
      </w:r>
      <w:r w:rsidRPr="00045A5D">
        <w:rPr>
          <w:rFonts w:ascii="標楷體" w:eastAsia="標楷體" w:hAnsi="標楷體" w:hint="eastAsia"/>
          <w:color w:val="FF0000"/>
        </w:rPr>
        <w:t>協助校務推展</w:t>
      </w:r>
      <w:r w:rsidRPr="00045A5D">
        <w:rPr>
          <w:rFonts w:ascii="標楷體" w:eastAsia="標楷體" w:hAnsi="標楷體"/>
          <w:color w:val="FF0000"/>
        </w:rPr>
        <w:t>，</w:t>
      </w:r>
      <w:r w:rsidRPr="00045A5D">
        <w:rPr>
          <w:rFonts w:ascii="標楷體" w:eastAsia="標楷體" w:hAnsi="標楷體" w:hint="eastAsia"/>
          <w:color w:val="FF0000"/>
        </w:rPr>
        <w:t>提供</w:t>
      </w:r>
      <w:r w:rsidRPr="00045A5D">
        <w:rPr>
          <w:rFonts w:ascii="標楷體" w:eastAsia="標楷體" w:hAnsi="標楷體"/>
          <w:color w:val="FF0000"/>
        </w:rPr>
        <w:t>建議事項。</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2.</w:t>
      </w:r>
      <w:r w:rsidRPr="00045A5D">
        <w:rPr>
          <w:rFonts w:ascii="標楷體" w:eastAsia="標楷體" w:hAnsi="標楷體" w:hint="eastAsia"/>
        </w:rPr>
        <w:t xml:space="preserve"> </w:t>
      </w:r>
      <w:r w:rsidRPr="00045A5D">
        <w:rPr>
          <w:rFonts w:ascii="標楷體" w:eastAsia="標楷體" w:hAnsi="標楷體"/>
        </w:rPr>
        <w:t>審議家長會組織章程。</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3.</w:t>
      </w:r>
      <w:r w:rsidRPr="00045A5D">
        <w:rPr>
          <w:rFonts w:ascii="標楷體" w:eastAsia="標楷體" w:hAnsi="標楷體" w:hint="eastAsia"/>
        </w:rPr>
        <w:t xml:space="preserve"> </w:t>
      </w:r>
      <w:r w:rsidRPr="00045A5D">
        <w:rPr>
          <w:rFonts w:ascii="標楷體" w:eastAsia="標楷體" w:hAnsi="標楷體"/>
        </w:rPr>
        <w:t>討論會員代表之建議事項。</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4.</w:t>
      </w:r>
      <w:r w:rsidRPr="00045A5D">
        <w:rPr>
          <w:rFonts w:ascii="標楷體" w:eastAsia="標楷體" w:hAnsi="標楷體" w:hint="eastAsia"/>
        </w:rPr>
        <w:t xml:space="preserve"> </w:t>
      </w:r>
      <w:r w:rsidRPr="00045A5D">
        <w:rPr>
          <w:rFonts w:ascii="標楷體" w:eastAsia="標楷體" w:hAnsi="標楷體"/>
          <w:color w:val="FF0000"/>
        </w:rPr>
        <w:t>審議會務計畫及經費收支預</w:t>
      </w:r>
      <w:r w:rsidRPr="00045A5D">
        <w:rPr>
          <w:rFonts w:ascii="標楷體" w:eastAsia="標楷體" w:hAnsi="標楷體" w:hint="eastAsia"/>
          <w:color w:val="FF0000"/>
        </w:rPr>
        <w:t>算</w:t>
      </w:r>
      <w:r w:rsidRPr="00045A5D">
        <w:rPr>
          <w:rFonts w:ascii="標楷體" w:eastAsia="標楷體" w:hAnsi="標楷體"/>
          <w:color w:val="FF0000"/>
        </w:rPr>
        <w:t>、會務報告</w:t>
      </w:r>
      <w:r w:rsidRPr="00045A5D">
        <w:rPr>
          <w:rFonts w:ascii="標楷體" w:eastAsia="標楷體" w:hAnsi="標楷體" w:hint="eastAsia"/>
          <w:color w:val="FF0000"/>
        </w:rPr>
        <w:t>及</w:t>
      </w:r>
      <w:r w:rsidRPr="00045A5D">
        <w:rPr>
          <w:rFonts w:ascii="標楷體" w:eastAsia="標楷體" w:hAnsi="標楷體"/>
          <w:color w:val="FF0000"/>
        </w:rPr>
        <w:t>決算</w:t>
      </w:r>
      <w:r w:rsidRPr="00045A5D">
        <w:rPr>
          <w:rFonts w:ascii="標楷體" w:eastAsia="標楷體" w:hAnsi="標楷體" w:hint="eastAsia"/>
          <w:color w:val="FF0000"/>
        </w:rPr>
        <w:t>報表</w:t>
      </w:r>
      <w:r w:rsidRPr="00045A5D">
        <w:rPr>
          <w:rFonts w:ascii="標楷體" w:eastAsia="標楷體" w:hAnsi="標楷體"/>
        </w:rPr>
        <w:t>。</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5.</w:t>
      </w:r>
      <w:r w:rsidRPr="00045A5D">
        <w:rPr>
          <w:rFonts w:ascii="標楷體" w:eastAsia="標楷體" w:hAnsi="標楷體" w:hint="eastAsia"/>
        </w:rPr>
        <w:t xml:space="preserve"> </w:t>
      </w:r>
      <w:r w:rsidRPr="00045A5D">
        <w:rPr>
          <w:rFonts w:ascii="標楷體" w:eastAsia="標楷體" w:hAnsi="標楷體"/>
        </w:rPr>
        <w:t>選舉、罷免委員會委員</w:t>
      </w:r>
      <w:r w:rsidRPr="00045A5D">
        <w:rPr>
          <w:rFonts w:ascii="標楷體" w:eastAsia="標楷體" w:hAnsi="標楷體" w:hint="eastAsia"/>
          <w:color w:val="FF0000"/>
        </w:rPr>
        <w:t>、會長、副會長、常務委員</w:t>
      </w:r>
      <w:r w:rsidRPr="00045A5D">
        <w:rPr>
          <w:rFonts w:ascii="標楷體" w:eastAsia="標楷體" w:hAnsi="標楷體"/>
          <w:color w:val="FF0000"/>
        </w:rPr>
        <w:t>。</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6.</w:t>
      </w:r>
      <w:r w:rsidRPr="00045A5D">
        <w:rPr>
          <w:rFonts w:ascii="標楷體" w:eastAsia="標楷體" w:hAnsi="標楷體" w:hint="eastAsia"/>
        </w:rPr>
        <w:t xml:space="preserve"> </w:t>
      </w:r>
      <w:r w:rsidRPr="00045A5D">
        <w:rPr>
          <w:rFonts w:ascii="標楷體" w:eastAsia="標楷體" w:hAnsi="標楷體" w:hint="eastAsia"/>
          <w:color w:val="FF0000"/>
        </w:rPr>
        <w:t>選派代表參與法定應參與之會議</w:t>
      </w:r>
      <w:r w:rsidRPr="00045A5D">
        <w:rPr>
          <w:rFonts w:ascii="標楷體" w:eastAsia="標楷體" w:hAnsi="標楷體"/>
          <w:color w:val="FF0000"/>
        </w:rPr>
        <w:t>。</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hint="eastAsia"/>
        </w:rPr>
        <w:t>7.</w:t>
      </w:r>
      <w:r w:rsidRPr="00045A5D">
        <w:rPr>
          <w:rFonts w:ascii="標楷體" w:eastAsia="標楷體" w:hAnsi="標楷體"/>
        </w:rPr>
        <w:t>其他有關家長會事項。</w:t>
      </w:r>
    </w:p>
    <w:p w:rsidR="00045A5D" w:rsidRPr="00045A5D" w:rsidRDefault="00045A5D" w:rsidP="00045A5D">
      <w:pPr>
        <w:spacing w:line="300" w:lineRule="exact"/>
        <w:ind w:leftChars="100" w:left="960" w:hangingChars="300" w:hanging="720"/>
        <w:jc w:val="both"/>
        <w:rPr>
          <w:rFonts w:ascii="標楷體" w:eastAsia="標楷體" w:hAnsi="標楷體"/>
        </w:rPr>
      </w:pPr>
      <w:r w:rsidRPr="00045A5D">
        <w:rPr>
          <w:rFonts w:ascii="標楷體" w:eastAsia="標楷體" w:hAnsi="標楷體"/>
        </w:rPr>
        <w:t>（十）委員會每學期至少開會一次，由</w:t>
      </w:r>
      <w:r w:rsidRPr="00045A5D">
        <w:rPr>
          <w:rFonts w:ascii="標楷體" w:eastAsia="標楷體" w:hAnsi="標楷體" w:hint="eastAsia"/>
        </w:rPr>
        <w:t xml:space="preserve"> </w:t>
      </w:r>
      <w:r w:rsidRPr="00045A5D">
        <w:rPr>
          <w:rFonts w:ascii="標楷體" w:eastAsia="標楷體" w:hAnsi="標楷體"/>
        </w:rPr>
        <w:t>會長召集，並擔任主席。必要時，得由</w:t>
      </w:r>
      <w:r w:rsidRPr="00045A5D">
        <w:rPr>
          <w:rFonts w:ascii="標楷體" w:eastAsia="標楷體" w:hAnsi="標楷體" w:hint="eastAsia"/>
        </w:rPr>
        <w:t>1/2</w:t>
      </w:r>
      <w:r w:rsidRPr="00045A5D">
        <w:rPr>
          <w:rFonts w:ascii="標楷體" w:eastAsia="標楷體" w:hAnsi="標楷體"/>
        </w:rPr>
        <w:t>半數以上委員連署，得召開委員會。</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1.</w:t>
      </w:r>
      <w:r w:rsidRPr="00045A5D">
        <w:rPr>
          <w:rFonts w:ascii="標楷體" w:eastAsia="標楷體" w:hAnsi="標楷體" w:hint="eastAsia"/>
        </w:rPr>
        <w:t xml:space="preserve"> </w:t>
      </w:r>
      <w:r w:rsidRPr="00045A5D">
        <w:rPr>
          <w:rFonts w:ascii="標楷體" w:eastAsia="標楷體" w:hAnsi="標楷體"/>
        </w:rPr>
        <w:t>前項委員會會長因故未能召集時，由副會長一人召集，並擔任主席，副會長均未能召集時，由常務委員一人召集，並擔任主席；以上人員均未能召集時，由委員互推一人召集，並擔任主席。</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2.</w:t>
      </w:r>
      <w:r w:rsidRPr="00045A5D">
        <w:rPr>
          <w:rFonts w:ascii="標楷體" w:eastAsia="標楷體" w:hAnsi="標楷體" w:hint="eastAsia"/>
        </w:rPr>
        <w:t xml:space="preserve"> </w:t>
      </w:r>
      <w:r w:rsidRPr="00045A5D">
        <w:rPr>
          <w:rFonts w:ascii="標楷體" w:eastAsia="標楷體" w:hAnsi="標楷體"/>
        </w:rPr>
        <w:t>委員會開會時，　校長、學校行政主管及相關教職員應列席。</w:t>
      </w:r>
    </w:p>
    <w:p w:rsidR="00045A5D" w:rsidRPr="00045A5D" w:rsidRDefault="00045A5D" w:rsidP="00045A5D">
      <w:pPr>
        <w:spacing w:line="300" w:lineRule="exact"/>
        <w:ind w:leftChars="100" w:left="960" w:hangingChars="300" w:hanging="720"/>
        <w:jc w:val="both"/>
        <w:rPr>
          <w:rFonts w:ascii="標楷體" w:eastAsia="標楷體" w:hAnsi="標楷體"/>
        </w:rPr>
      </w:pPr>
      <w:r w:rsidRPr="00045A5D">
        <w:rPr>
          <w:rFonts w:ascii="標楷體" w:eastAsia="標楷體" w:hAnsi="標楷體"/>
        </w:rPr>
        <w:t>（十一）</w:t>
      </w:r>
      <w:r w:rsidRPr="00045A5D">
        <w:rPr>
          <w:rFonts w:ascii="標楷體" w:eastAsia="標楷體" w:hAnsi="標楷體"/>
          <w:color w:val="FF0000"/>
        </w:rPr>
        <w:t>委員會任務如下：</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1.</w:t>
      </w:r>
      <w:r w:rsidRPr="00045A5D">
        <w:rPr>
          <w:rFonts w:ascii="標楷體" w:eastAsia="標楷體" w:hAnsi="標楷體" w:hint="eastAsia"/>
          <w:color w:val="FF0000"/>
        </w:rPr>
        <w:t xml:space="preserve"> 協助校務發展及</w:t>
      </w:r>
      <w:r w:rsidRPr="00045A5D">
        <w:rPr>
          <w:rFonts w:ascii="標楷體" w:eastAsia="標楷體" w:hAnsi="標楷體"/>
          <w:color w:val="FF0000"/>
        </w:rPr>
        <w:t>提供學校推展教育政策改進建議事項</w:t>
      </w:r>
      <w:r w:rsidRPr="00045A5D">
        <w:rPr>
          <w:rFonts w:ascii="標楷體" w:eastAsia="標楷體" w:hAnsi="標楷體"/>
        </w:rPr>
        <w:t>。</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2.</w:t>
      </w:r>
      <w:r w:rsidRPr="00045A5D">
        <w:rPr>
          <w:rFonts w:ascii="標楷體" w:eastAsia="標楷體" w:hAnsi="標楷體" w:hint="eastAsia"/>
        </w:rPr>
        <w:t xml:space="preserve"> </w:t>
      </w:r>
      <w:r w:rsidRPr="00045A5D">
        <w:rPr>
          <w:rFonts w:ascii="標楷體" w:eastAsia="標楷體" w:hAnsi="標楷體" w:hint="eastAsia"/>
          <w:color w:val="FF0000"/>
        </w:rPr>
        <w:t>執行</w:t>
      </w:r>
      <w:r w:rsidRPr="00045A5D">
        <w:rPr>
          <w:rFonts w:ascii="標楷體" w:eastAsia="標楷體" w:hAnsi="標楷體"/>
          <w:color w:val="FF0000"/>
        </w:rPr>
        <w:t>會員代表大會決議事項。</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3.</w:t>
      </w:r>
      <w:r w:rsidRPr="00045A5D">
        <w:rPr>
          <w:rFonts w:ascii="標楷體" w:eastAsia="標楷體" w:hAnsi="標楷體" w:hint="eastAsia"/>
        </w:rPr>
        <w:t xml:space="preserve"> </w:t>
      </w:r>
      <w:r w:rsidRPr="00045A5D">
        <w:rPr>
          <w:rFonts w:ascii="標楷體" w:eastAsia="標楷體" w:hAnsi="標楷體"/>
          <w:color w:val="FF0000"/>
        </w:rPr>
        <w:t>研</w:t>
      </w:r>
      <w:r w:rsidRPr="00045A5D">
        <w:rPr>
          <w:rFonts w:ascii="標楷體" w:eastAsia="標楷體" w:hAnsi="標楷體" w:hint="eastAsia"/>
          <w:color w:val="FF0000"/>
        </w:rPr>
        <w:t>擬</w:t>
      </w:r>
      <w:r w:rsidRPr="00045A5D">
        <w:rPr>
          <w:rFonts w:ascii="標楷體" w:eastAsia="標楷體" w:hAnsi="標楷體"/>
          <w:color w:val="FF0000"/>
        </w:rPr>
        <w:t>會務計畫</w:t>
      </w:r>
      <w:r w:rsidRPr="00045A5D">
        <w:rPr>
          <w:rFonts w:ascii="標楷體" w:eastAsia="標楷體" w:hAnsi="標楷體" w:hint="eastAsia"/>
          <w:color w:val="FF0000"/>
        </w:rPr>
        <w:t>及</w:t>
      </w:r>
      <w:r w:rsidRPr="00045A5D">
        <w:rPr>
          <w:rFonts w:ascii="標楷體" w:eastAsia="標楷體" w:hAnsi="標楷體"/>
          <w:color w:val="FF0000"/>
        </w:rPr>
        <w:t>會務報告</w:t>
      </w:r>
      <w:r w:rsidRPr="00045A5D">
        <w:rPr>
          <w:rFonts w:ascii="標楷體" w:eastAsia="標楷體" w:hAnsi="標楷體" w:hint="eastAsia"/>
          <w:color w:val="FF0000"/>
        </w:rPr>
        <w:t>、編製</w:t>
      </w:r>
      <w:r w:rsidRPr="00045A5D">
        <w:rPr>
          <w:rFonts w:ascii="標楷體" w:eastAsia="標楷體" w:hAnsi="標楷體"/>
          <w:color w:val="FF0000"/>
        </w:rPr>
        <w:t>經費收支預</w:t>
      </w:r>
      <w:r w:rsidRPr="00045A5D">
        <w:rPr>
          <w:rFonts w:ascii="標楷體" w:eastAsia="標楷體" w:hAnsi="標楷體" w:hint="eastAsia"/>
          <w:color w:val="FF0000"/>
        </w:rPr>
        <w:t>算及</w:t>
      </w:r>
      <w:r w:rsidRPr="00045A5D">
        <w:rPr>
          <w:rFonts w:ascii="標楷體" w:eastAsia="標楷體" w:hAnsi="標楷體"/>
          <w:color w:val="FF0000"/>
        </w:rPr>
        <w:t>決算</w:t>
      </w:r>
      <w:r w:rsidRPr="00045A5D">
        <w:rPr>
          <w:rFonts w:ascii="標楷體" w:eastAsia="標楷體" w:hAnsi="標楷體" w:hint="eastAsia"/>
          <w:color w:val="FF0000"/>
        </w:rPr>
        <w:t>報表</w:t>
      </w:r>
      <w:r w:rsidRPr="00045A5D">
        <w:rPr>
          <w:rFonts w:ascii="標楷體" w:eastAsia="標楷體" w:hAnsi="標楷體"/>
        </w:rPr>
        <w:t>。</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4.</w:t>
      </w:r>
      <w:r w:rsidRPr="00045A5D">
        <w:rPr>
          <w:rFonts w:ascii="標楷體" w:eastAsia="標楷體" w:hAnsi="標楷體" w:hint="eastAsia"/>
        </w:rPr>
        <w:t xml:space="preserve"> </w:t>
      </w:r>
      <w:r w:rsidRPr="00045A5D">
        <w:rPr>
          <w:rFonts w:ascii="標楷體" w:eastAsia="標楷體" w:hAnsi="標楷體"/>
        </w:rPr>
        <w:t>協助學校處理重大偶發事件及有關學校、教師、學生及家長間之爭議事項。</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5.</w:t>
      </w:r>
      <w:r w:rsidRPr="00045A5D">
        <w:rPr>
          <w:rFonts w:ascii="標楷體" w:eastAsia="標楷體" w:hAnsi="標楷體" w:hint="eastAsia"/>
        </w:rPr>
        <w:t xml:space="preserve"> </w:t>
      </w:r>
      <w:r w:rsidRPr="00045A5D">
        <w:rPr>
          <w:rFonts w:ascii="標楷體" w:eastAsia="標楷體" w:hAnsi="標楷體"/>
        </w:rPr>
        <w:t>協助學校辦理親職教育及親師活動，促進家長之成長及親師合作關係。</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hint="eastAsia"/>
        </w:rPr>
        <w:t>6</w:t>
      </w:r>
      <w:r w:rsidRPr="00045A5D">
        <w:rPr>
          <w:rFonts w:ascii="標楷體" w:eastAsia="標楷體" w:hAnsi="標楷體"/>
        </w:rPr>
        <w:t>.</w:t>
      </w:r>
      <w:r w:rsidRPr="00045A5D">
        <w:rPr>
          <w:rFonts w:ascii="標楷體" w:eastAsia="標楷體" w:hAnsi="標楷體" w:hint="eastAsia"/>
        </w:rPr>
        <w:t xml:space="preserve"> </w:t>
      </w:r>
      <w:r w:rsidRPr="00045A5D">
        <w:rPr>
          <w:rFonts w:ascii="標楷體" w:eastAsia="標楷體" w:hAnsi="標楷體"/>
          <w:color w:val="FF0000"/>
        </w:rPr>
        <w:t>依法規規定推選家長代表家長會</w:t>
      </w:r>
      <w:r w:rsidRPr="00045A5D">
        <w:rPr>
          <w:rFonts w:ascii="標楷體" w:eastAsia="標楷體" w:hAnsi="標楷體" w:hint="eastAsia"/>
          <w:color w:val="FF0000"/>
        </w:rPr>
        <w:t>，</w:t>
      </w:r>
      <w:r w:rsidRPr="00045A5D">
        <w:rPr>
          <w:rFonts w:ascii="標楷體" w:eastAsia="標楷體" w:hAnsi="標楷體"/>
          <w:color w:val="FF0000"/>
        </w:rPr>
        <w:t>出席學校校務會議及校內外各種會議。</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hint="eastAsia"/>
        </w:rPr>
        <w:t>7</w:t>
      </w:r>
      <w:r w:rsidRPr="00045A5D">
        <w:rPr>
          <w:rFonts w:ascii="標楷體" w:eastAsia="標楷體" w:hAnsi="標楷體"/>
        </w:rPr>
        <w:t>.</w:t>
      </w:r>
      <w:r w:rsidRPr="00045A5D">
        <w:rPr>
          <w:rFonts w:ascii="標楷體" w:eastAsia="標楷體" w:hAnsi="標楷體" w:hint="eastAsia"/>
        </w:rPr>
        <w:t xml:space="preserve"> </w:t>
      </w:r>
      <w:r w:rsidRPr="00045A5D">
        <w:rPr>
          <w:rFonts w:ascii="標楷體" w:eastAsia="標楷體" w:hAnsi="標楷體" w:hint="eastAsia"/>
          <w:color w:val="FF0000"/>
        </w:rPr>
        <w:t>依組織章程規定</w:t>
      </w:r>
      <w:r w:rsidRPr="00045A5D">
        <w:rPr>
          <w:rFonts w:ascii="標楷體" w:eastAsia="標楷體" w:hAnsi="標楷體"/>
          <w:color w:val="FF0000"/>
        </w:rPr>
        <w:t>選</w:t>
      </w:r>
      <w:r w:rsidRPr="00045A5D">
        <w:rPr>
          <w:rFonts w:ascii="標楷體" w:eastAsia="標楷體" w:hAnsi="標楷體" w:hint="eastAsia"/>
          <w:color w:val="FF0000"/>
        </w:rPr>
        <w:t>任</w:t>
      </w:r>
      <w:r w:rsidRPr="00045A5D">
        <w:rPr>
          <w:rFonts w:ascii="標楷體" w:eastAsia="標楷體" w:hAnsi="標楷體"/>
          <w:color w:val="FF0000"/>
        </w:rPr>
        <w:t>、罷免會長、副會長</w:t>
      </w:r>
      <w:r w:rsidRPr="00045A5D">
        <w:rPr>
          <w:rFonts w:ascii="標楷體" w:eastAsia="標楷體" w:hAnsi="標楷體" w:hint="eastAsia"/>
          <w:color w:val="FF0000"/>
        </w:rPr>
        <w:t>及</w:t>
      </w:r>
      <w:r w:rsidRPr="00045A5D">
        <w:rPr>
          <w:rFonts w:ascii="標楷體" w:eastAsia="標楷體" w:hAnsi="標楷體"/>
          <w:color w:val="FF0000"/>
        </w:rPr>
        <w:t>常務委員。</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hint="eastAsia"/>
        </w:rPr>
        <w:t>8.</w:t>
      </w:r>
      <w:r w:rsidRPr="00045A5D">
        <w:rPr>
          <w:rFonts w:ascii="標楷體" w:eastAsia="標楷體" w:hAnsi="標楷體"/>
        </w:rPr>
        <w:t>其他有關委員會</w:t>
      </w:r>
      <w:r w:rsidRPr="00045A5D">
        <w:rPr>
          <w:rFonts w:ascii="標楷體" w:eastAsia="標楷體" w:hAnsi="標楷體" w:hint="eastAsia"/>
          <w:color w:val="FF0000"/>
        </w:rPr>
        <w:t>會務</w:t>
      </w:r>
      <w:r w:rsidRPr="00045A5D">
        <w:rPr>
          <w:rFonts w:ascii="標楷體" w:eastAsia="標楷體" w:hAnsi="標楷體"/>
          <w:color w:val="FF0000"/>
        </w:rPr>
        <w:t>事項</w:t>
      </w:r>
      <w:r w:rsidRPr="00045A5D">
        <w:rPr>
          <w:rFonts w:ascii="標楷體" w:eastAsia="標楷體" w:hAnsi="標楷體"/>
        </w:rPr>
        <w:t>。</w:t>
      </w:r>
    </w:p>
    <w:p w:rsidR="00045A5D" w:rsidRPr="00045A5D" w:rsidRDefault="00045A5D" w:rsidP="00045A5D">
      <w:pPr>
        <w:spacing w:line="300" w:lineRule="exact"/>
        <w:ind w:leftChars="100" w:left="1200" w:hangingChars="400" w:hanging="960"/>
        <w:jc w:val="both"/>
        <w:rPr>
          <w:rFonts w:ascii="標楷體" w:eastAsia="標楷體" w:hAnsi="標楷體"/>
        </w:rPr>
      </w:pPr>
      <w:r w:rsidRPr="00045A5D">
        <w:rPr>
          <w:rFonts w:ascii="標楷體" w:eastAsia="標楷體" w:hAnsi="標楷體"/>
        </w:rPr>
        <w:t>（十二）常務委員會負責</w:t>
      </w:r>
      <w:r w:rsidRPr="00045A5D">
        <w:rPr>
          <w:rFonts w:ascii="標楷體" w:eastAsia="標楷體" w:hAnsi="標楷體" w:hint="eastAsia"/>
        </w:rPr>
        <w:t>代行</w:t>
      </w:r>
      <w:r w:rsidRPr="00045A5D">
        <w:rPr>
          <w:rFonts w:ascii="標楷體" w:eastAsia="標楷體" w:hAnsi="標楷體"/>
        </w:rPr>
        <w:t>委員會</w:t>
      </w:r>
      <w:r w:rsidRPr="00045A5D">
        <w:rPr>
          <w:rFonts w:ascii="標楷體" w:eastAsia="標楷體" w:hAnsi="標楷體" w:hint="eastAsia"/>
        </w:rPr>
        <w:t>未開會期間</w:t>
      </w:r>
      <w:r w:rsidRPr="00045A5D">
        <w:rPr>
          <w:rFonts w:ascii="標楷體" w:eastAsia="標楷體" w:hAnsi="標楷體"/>
        </w:rPr>
        <w:t>，</w:t>
      </w:r>
      <w:r w:rsidRPr="00045A5D">
        <w:rPr>
          <w:rFonts w:ascii="標楷體" w:eastAsia="標楷體" w:hAnsi="標楷體" w:hint="eastAsia"/>
        </w:rPr>
        <w:t>代行委員會之任務</w:t>
      </w:r>
      <w:r w:rsidRPr="00045A5D">
        <w:rPr>
          <w:rFonts w:ascii="標楷體" w:eastAsia="標楷體" w:hAnsi="標楷體"/>
          <w:color w:val="FF0000"/>
        </w:rPr>
        <w:t>。</w:t>
      </w:r>
      <w:r w:rsidRPr="00045A5D">
        <w:rPr>
          <w:rFonts w:ascii="標楷體" w:eastAsia="標楷體" w:hAnsi="標楷體"/>
        </w:rPr>
        <w:t>經常性會務，其任務及會議事項，於家長會組織章程定之。</w:t>
      </w:r>
    </w:p>
    <w:p w:rsidR="00045A5D" w:rsidRPr="00045A5D" w:rsidRDefault="00045A5D" w:rsidP="00045A5D">
      <w:pPr>
        <w:spacing w:line="300" w:lineRule="exact"/>
        <w:ind w:leftChars="100" w:left="1200" w:hangingChars="400" w:hanging="960"/>
        <w:jc w:val="both"/>
        <w:rPr>
          <w:rFonts w:ascii="標楷體" w:eastAsia="標楷體" w:hAnsi="標楷體"/>
        </w:rPr>
      </w:pPr>
      <w:r w:rsidRPr="00045A5D">
        <w:rPr>
          <w:rFonts w:ascii="標楷體" w:eastAsia="標楷體" w:hAnsi="標楷體"/>
        </w:rPr>
        <w:t>（十三）會員代表大會應有會員代表三分之一以上出席，委員會或常務委員會應有委員過半數之出席始得開會；並均有出席人員過半數之通過，始得決議。</w:t>
      </w:r>
    </w:p>
    <w:p w:rsidR="00045A5D" w:rsidRPr="00045A5D" w:rsidRDefault="00045A5D" w:rsidP="00045A5D">
      <w:pPr>
        <w:spacing w:line="300" w:lineRule="exact"/>
        <w:ind w:leftChars="450" w:left="1080"/>
        <w:jc w:val="both"/>
        <w:rPr>
          <w:rFonts w:ascii="標楷體" w:eastAsia="標楷體" w:hAnsi="標楷體"/>
        </w:rPr>
      </w:pPr>
      <w:r w:rsidRPr="00045A5D">
        <w:rPr>
          <w:rFonts w:ascii="標楷體" w:eastAsia="標楷體" w:hAnsi="標楷體" w:hint="eastAsia"/>
        </w:rPr>
        <w:t xml:space="preserve"> </w:t>
      </w:r>
      <w:r w:rsidRPr="00045A5D">
        <w:rPr>
          <w:rFonts w:ascii="標楷體" w:eastAsia="標楷體" w:hAnsi="標楷體"/>
        </w:rPr>
        <w:t>會員代表、委員或常務委員不能出席時，得以書面委託其他會員代表、委員或常務</w:t>
      </w:r>
    </w:p>
    <w:p w:rsidR="00045A5D" w:rsidRPr="00045A5D" w:rsidRDefault="00045A5D" w:rsidP="00045A5D">
      <w:pPr>
        <w:spacing w:line="300" w:lineRule="exact"/>
        <w:ind w:leftChars="450" w:left="1080"/>
        <w:jc w:val="both"/>
        <w:rPr>
          <w:rFonts w:ascii="標楷體" w:eastAsia="標楷體" w:hAnsi="標楷體"/>
        </w:rPr>
      </w:pPr>
      <w:r w:rsidRPr="00045A5D">
        <w:rPr>
          <w:rFonts w:ascii="標楷體" w:eastAsia="標楷體" w:hAnsi="標楷體" w:hint="eastAsia"/>
        </w:rPr>
        <w:t xml:space="preserve"> </w:t>
      </w:r>
      <w:r w:rsidRPr="00045A5D">
        <w:rPr>
          <w:rFonts w:ascii="標楷體" w:eastAsia="標楷體" w:hAnsi="標楷體"/>
        </w:rPr>
        <w:t>委員行使其權利。但以接受一人委託為限。</w:t>
      </w:r>
    </w:p>
    <w:p w:rsidR="00045A5D" w:rsidRPr="00045A5D" w:rsidRDefault="00045A5D" w:rsidP="00045A5D">
      <w:pPr>
        <w:spacing w:line="300" w:lineRule="exact"/>
        <w:ind w:leftChars="100" w:left="1200" w:hangingChars="400" w:hanging="960"/>
        <w:jc w:val="both"/>
        <w:rPr>
          <w:rFonts w:ascii="標楷體" w:eastAsia="標楷體" w:hAnsi="標楷體"/>
        </w:rPr>
      </w:pPr>
      <w:r w:rsidRPr="00045A5D">
        <w:rPr>
          <w:rFonts w:ascii="標楷體" w:eastAsia="標楷體" w:hAnsi="標楷體"/>
        </w:rPr>
        <w:t>（十四）家長會得置職員一人或二人，由</w:t>
      </w:r>
      <w:r w:rsidRPr="00045A5D">
        <w:rPr>
          <w:rFonts w:ascii="標楷體" w:eastAsia="標楷體" w:hAnsi="標楷體" w:hint="eastAsia"/>
        </w:rPr>
        <w:t xml:space="preserve"> </w:t>
      </w:r>
      <w:r w:rsidRPr="00045A5D">
        <w:rPr>
          <w:rFonts w:ascii="標楷體" w:eastAsia="標楷體" w:hAnsi="標楷體"/>
        </w:rPr>
        <w:t>會長推薦人選，經委員會同意後，由會長聘任之，辦理日常會務，</w:t>
      </w:r>
      <w:r w:rsidRPr="00045A5D">
        <w:rPr>
          <w:rFonts w:ascii="標楷體" w:eastAsia="標楷體" w:hAnsi="標楷體" w:hint="eastAsia"/>
          <w:color w:val="FF0000"/>
        </w:rPr>
        <w:t>均為無給職</w:t>
      </w:r>
      <w:r w:rsidRPr="00045A5D">
        <w:rPr>
          <w:rFonts w:ascii="標楷體" w:eastAsia="標楷體" w:hAnsi="標楷體"/>
          <w:color w:val="FF0000"/>
        </w:rPr>
        <w:t>。</w:t>
      </w:r>
    </w:p>
    <w:p w:rsidR="00045A5D" w:rsidRPr="00045A5D" w:rsidRDefault="00045A5D" w:rsidP="00045A5D">
      <w:pPr>
        <w:spacing w:line="300" w:lineRule="exact"/>
        <w:ind w:leftChars="450" w:left="1080" w:firstLineChars="200" w:firstLine="480"/>
        <w:jc w:val="both"/>
        <w:rPr>
          <w:rFonts w:ascii="標楷體" w:eastAsia="標楷體" w:hAnsi="標楷體"/>
        </w:rPr>
      </w:pPr>
      <w:r w:rsidRPr="00045A5D">
        <w:rPr>
          <w:rFonts w:ascii="標楷體" w:eastAsia="標楷體" w:hAnsi="標楷體"/>
        </w:rPr>
        <w:t>家長會得聘顧問，由會長提名經委員會通過後聘任之，其人數不得超過委員人數之二分之一，以提供教育諮詢，協助學校發展。顧問</w:t>
      </w:r>
      <w:r w:rsidRPr="00045A5D">
        <w:rPr>
          <w:rFonts w:ascii="標楷體" w:eastAsia="標楷體" w:hAnsi="標楷體" w:hint="eastAsia"/>
          <w:color w:val="FF0000"/>
        </w:rPr>
        <w:t>均為無給職</w:t>
      </w:r>
      <w:r w:rsidRPr="00045A5D">
        <w:rPr>
          <w:rFonts w:ascii="標楷體" w:eastAsia="標楷體" w:hAnsi="標楷體"/>
          <w:color w:val="FF0000"/>
        </w:rPr>
        <w:t>。</w:t>
      </w:r>
    </w:p>
    <w:p w:rsidR="00045A5D" w:rsidRPr="00045A5D" w:rsidRDefault="00045A5D" w:rsidP="00045A5D">
      <w:pPr>
        <w:spacing w:line="300" w:lineRule="exact"/>
        <w:ind w:leftChars="100" w:left="1200" w:hangingChars="400" w:hanging="960"/>
        <w:jc w:val="both"/>
        <w:rPr>
          <w:rFonts w:ascii="標楷體" w:eastAsia="標楷體" w:hAnsi="標楷體"/>
        </w:rPr>
      </w:pPr>
      <w:r w:rsidRPr="00045A5D">
        <w:rPr>
          <w:rFonts w:ascii="標楷體" w:eastAsia="標楷體" w:hAnsi="標楷體"/>
        </w:rPr>
        <w:t>（十五）家長會每屆會員代表大會開會後一個月內，學校應將其會議紀錄及會長、副會長、常務委員、委員、顧問及職員名冊</w:t>
      </w:r>
      <w:r w:rsidRPr="00045A5D">
        <w:rPr>
          <w:rFonts w:ascii="標楷體" w:eastAsia="標楷體" w:hAnsi="標楷體"/>
          <w:color w:val="FF0000"/>
        </w:rPr>
        <w:t>函報</w:t>
      </w:r>
      <w:r w:rsidRPr="00045A5D">
        <w:rPr>
          <w:rFonts w:ascii="標楷體" w:eastAsia="標楷體" w:hAnsi="標楷體" w:hint="eastAsia"/>
          <w:color w:val="FF0000"/>
        </w:rPr>
        <w:t>國教署</w:t>
      </w:r>
      <w:r w:rsidRPr="00045A5D">
        <w:rPr>
          <w:rFonts w:ascii="標楷體" w:eastAsia="標楷體" w:hAnsi="標楷體"/>
          <w:color w:val="FF0000"/>
        </w:rPr>
        <w:t>備查</w:t>
      </w:r>
      <w:r w:rsidRPr="00045A5D">
        <w:rPr>
          <w:rFonts w:ascii="標楷體" w:eastAsia="標楷體" w:hAnsi="標楷體"/>
        </w:rPr>
        <w:t>。</w:t>
      </w:r>
    </w:p>
    <w:p w:rsidR="00045A5D" w:rsidRPr="00045A5D" w:rsidRDefault="00045A5D" w:rsidP="00045A5D">
      <w:pPr>
        <w:spacing w:line="300" w:lineRule="exact"/>
        <w:ind w:leftChars="100" w:left="1200" w:hangingChars="400" w:hanging="960"/>
        <w:jc w:val="both"/>
        <w:rPr>
          <w:rFonts w:ascii="標楷體" w:eastAsia="標楷體" w:hAnsi="標楷體"/>
        </w:rPr>
      </w:pPr>
      <w:r w:rsidRPr="00045A5D">
        <w:rPr>
          <w:rFonts w:ascii="標楷體" w:eastAsia="標楷體" w:hAnsi="標楷體"/>
        </w:rPr>
        <w:t>（十六）家長會經費來源如下</w:t>
      </w:r>
      <w:r w:rsidRPr="00045A5D">
        <w:rPr>
          <w:rFonts w:ascii="標楷體" w:eastAsia="標楷體" w:hAnsi="標楷體" w:hint="eastAsia"/>
        </w:rPr>
        <w:t>：</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1.</w:t>
      </w:r>
      <w:r w:rsidRPr="00045A5D">
        <w:rPr>
          <w:rFonts w:ascii="標楷體" w:eastAsia="標楷體" w:hAnsi="標楷體" w:hint="eastAsia"/>
        </w:rPr>
        <w:t xml:space="preserve"> </w:t>
      </w:r>
      <w:r w:rsidRPr="00045A5D">
        <w:rPr>
          <w:rFonts w:ascii="標楷體" w:eastAsia="標楷體" w:hAnsi="標楷體"/>
        </w:rPr>
        <w:t>家長會費。</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2.</w:t>
      </w:r>
      <w:r w:rsidRPr="00045A5D">
        <w:rPr>
          <w:rFonts w:ascii="標楷體" w:eastAsia="標楷體" w:hAnsi="標楷體" w:hint="eastAsia"/>
        </w:rPr>
        <w:t xml:space="preserve"> </w:t>
      </w:r>
      <w:r w:rsidRPr="00045A5D">
        <w:rPr>
          <w:rFonts w:ascii="標楷體" w:eastAsia="標楷體" w:hAnsi="標楷體"/>
        </w:rPr>
        <w:t>捐贈收入。</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3.</w:t>
      </w:r>
      <w:r w:rsidRPr="00045A5D">
        <w:rPr>
          <w:rFonts w:ascii="標楷體" w:eastAsia="標楷體" w:hAnsi="標楷體" w:hint="eastAsia"/>
        </w:rPr>
        <w:t xml:space="preserve"> </w:t>
      </w:r>
      <w:r w:rsidRPr="00045A5D">
        <w:rPr>
          <w:rFonts w:ascii="標楷體" w:eastAsia="標楷體" w:hAnsi="標楷體"/>
        </w:rPr>
        <w:t>其他收入。</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4.</w:t>
      </w:r>
      <w:r w:rsidRPr="00045A5D">
        <w:rPr>
          <w:rFonts w:ascii="標楷體" w:eastAsia="標楷體" w:hAnsi="標楷體" w:hint="eastAsia"/>
        </w:rPr>
        <w:t xml:space="preserve"> </w:t>
      </w:r>
      <w:r w:rsidRPr="00045A5D">
        <w:rPr>
          <w:rFonts w:ascii="標楷體" w:eastAsia="標楷體" w:hAnsi="標楷體"/>
        </w:rPr>
        <w:t>前項第一款家長會費之收取，以學生家長為單位，每學期收取一次。</w:t>
      </w:r>
      <w:r w:rsidRPr="00045A5D">
        <w:rPr>
          <w:rFonts w:ascii="標楷體" w:eastAsia="標楷體" w:hAnsi="標楷體" w:hint="eastAsia"/>
          <w:color w:val="FF0000"/>
        </w:rPr>
        <w:t>低收入戶有證明</w:t>
      </w:r>
      <w:r w:rsidRPr="00045A5D">
        <w:rPr>
          <w:rFonts w:ascii="標楷體" w:eastAsia="標楷體" w:hAnsi="標楷體"/>
          <w:color w:val="FF0000"/>
        </w:rPr>
        <w:t>者免繳</w:t>
      </w:r>
      <w:r w:rsidRPr="00045A5D">
        <w:rPr>
          <w:rFonts w:ascii="標楷體" w:eastAsia="標楷體" w:hAnsi="標楷體"/>
        </w:rPr>
        <w:t>；收取金額由中央主管教育行政機關定之。</w:t>
      </w:r>
    </w:p>
    <w:p w:rsidR="00045A5D" w:rsidRPr="00045A5D" w:rsidRDefault="00045A5D" w:rsidP="00045A5D">
      <w:pPr>
        <w:spacing w:line="300" w:lineRule="exact"/>
        <w:ind w:leftChars="200" w:left="792" w:hangingChars="130" w:hanging="312"/>
        <w:jc w:val="both"/>
        <w:rPr>
          <w:rFonts w:ascii="標楷體" w:eastAsia="標楷體" w:hAnsi="標楷體"/>
        </w:rPr>
      </w:pPr>
      <w:r w:rsidRPr="00045A5D">
        <w:rPr>
          <w:rFonts w:ascii="標楷體" w:eastAsia="標楷體" w:hAnsi="標楷體"/>
        </w:rPr>
        <w:t>5.</w:t>
      </w:r>
      <w:r w:rsidRPr="00045A5D">
        <w:rPr>
          <w:rFonts w:ascii="標楷體" w:eastAsia="標楷體" w:hAnsi="標楷體" w:hint="eastAsia"/>
        </w:rPr>
        <w:t xml:space="preserve"> </w:t>
      </w:r>
      <w:r w:rsidRPr="00045A5D">
        <w:rPr>
          <w:rFonts w:ascii="標楷體" w:eastAsia="標楷體" w:hAnsi="標楷體" w:hint="eastAsia"/>
          <w:color w:val="FF0000"/>
        </w:rPr>
        <w:t>前</w:t>
      </w:r>
      <w:r w:rsidRPr="00045A5D">
        <w:rPr>
          <w:rFonts w:ascii="標楷體" w:eastAsia="標楷體" w:hAnsi="標楷體"/>
          <w:color w:val="FF0000"/>
        </w:rPr>
        <w:t>項</w:t>
      </w:r>
      <w:r w:rsidRPr="00045A5D">
        <w:rPr>
          <w:rFonts w:ascii="標楷體" w:eastAsia="標楷體" w:hAnsi="標楷體"/>
        </w:rPr>
        <w:t>第二款捐贈收入，其以對外募捐方式辦理者，應經會員代表大會決議，並以自由捐獻方式為之。</w:t>
      </w:r>
    </w:p>
    <w:p w:rsidR="00045A5D" w:rsidRPr="00045A5D" w:rsidRDefault="00045A5D" w:rsidP="00045A5D">
      <w:pPr>
        <w:spacing w:line="300" w:lineRule="exact"/>
        <w:ind w:leftChars="100" w:left="1200" w:hangingChars="400" w:hanging="960"/>
        <w:jc w:val="both"/>
        <w:rPr>
          <w:rFonts w:ascii="標楷體" w:eastAsia="標楷體" w:hAnsi="標楷體"/>
        </w:rPr>
      </w:pPr>
      <w:r w:rsidRPr="00045A5D">
        <w:rPr>
          <w:rFonts w:ascii="標楷體" w:eastAsia="標楷體" w:hAnsi="標楷體"/>
        </w:rPr>
        <w:t>（十七）家長會費，得委託學校代收，學校代收後應交家長會管理，於收取後</w:t>
      </w:r>
      <w:r w:rsidRPr="00045A5D">
        <w:rPr>
          <w:rFonts w:ascii="標楷體" w:eastAsia="標楷體" w:hAnsi="標楷體"/>
          <w:color w:val="FF0000"/>
        </w:rPr>
        <w:t>二</w:t>
      </w:r>
      <w:r w:rsidRPr="00045A5D">
        <w:rPr>
          <w:rFonts w:ascii="標楷體" w:eastAsia="標楷體" w:hAnsi="標楷體" w:hint="eastAsia"/>
          <w:color w:val="FF0000"/>
        </w:rPr>
        <w:t>個月</w:t>
      </w:r>
      <w:r w:rsidRPr="00045A5D">
        <w:rPr>
          <w:rFonts w:ascii="標楷體" w:eastAsia="標楷體" w:hAnsi="標楷體"/>
          <w:color w:val="FF0000"/>
        </w:rPr>
        <w:t>內</w:t>
      </w:r>
      <w:r w:rsidRPr="00045A5D">
        <w:rPr>
          <w:rFonts w:ascii="標楷體" w:eastAsia="標楷體" w:hAnsi="標楷體"/>
        </w:rPr>
        <w:t>撥入</w:t>
      </w:r>
      <w:r w:rsidRPr="00045A5D">
        <w:rPr>
          <w:rFonts w:ascii="標楷體" w:eastAsia="標楷體" w:hAnsi="標楷體" w:hint="eastAsia"/>
          <w:color w:val="FF0000"/>
        </w:rPr>
        <w:t>家長會</w:t>
      </w:r>
      <w:r w:rsidRPr="00045A5D">
        <w:rPr>
          <w:rFonts w:ascii="標楷體" w:eastAsia="標楷體" w:hAnsi="標楷體"/>
          <w:color w:val="FF0000"/>
        </w:rPr>
        <w:t>專戶</w:t>
      </w:r>
      <w:r w:rsidRPr="00045A5D">
        <w:rPr>
          <w:rFonts w:ascii="標楷體" w:eastAsia="標楷體" w:hAnsi="標楷體"/>
        </w:rPr>
        <w:t>，其支用由家長會自行辦理。</w:t>
      </w:r>
    </w:p>
    <w:p w:rsidR="00045A5D" w:rsidRPr="00045A5D" w:rsidRDefault="00045A5D" w:rsidP="00045A5D">
      <w:pPr>
        <w:spacing w:line="300" w:lineRule="exact"/>
        <w:ind w:leftChars="100" w:left="1200" w:hangingChars="400" w:hanging="960"/>
        <w:jc w:val="both"/>
        <w:rPr>
          <w:rFonts w:ascii="標楷體" w:eastAsia="標楷體" w:hAnsi="標楷體"/>
        </w:rPr>
      </w:pPr>
      <w:r w:rsidRPr="00045A5D">
        <w:rPr>
          <w:rFonts w:ascii="標楷體" w:eastAsia="標楷體" w:hAnsi="標楷體"/>
        </w:rPr>
        <w:lastRenderedPageBreak/>
        <w:t>（十八）家長會經費之運用，由委員會擬定計畫及預算，經會員代表大會審議通過後支用之。</w:t>
      </w:r>
    </w:p>
    <w:p w:rsidR="00045A5D" w:rsidRPr="00045A5D" w:rsidRDefault="00045A5D" w:rsidP="00045A5D">
      <w:pPr>
        <w:spacing w:line="300" w:lineRule="exact"/>
        <w:ind w:leftChars="100" w:left="1200" w:hangingChars="400" w:hanging="960"/>
        <w:jc w:val="both"/>
        <w:rPr>
          <w:rFonts w:ascii="標楷體" w:eastAsia="標楷體" w:hAnsi="標楷體"/>
        </w:rPr>
      </w:pPr>
      <w:r w:rsidRPr="00045A5D">
        <w:rPr>
          <w:rFonts w:ascii="標楷體" w:eastAsia="標楷體" w:hAnsi="標楷體"/>
        </w:rPr>
        <w:t>（十九）家長會經費應由會長、財務</w:t>
      </w:r>
      <w:r w:rsidRPr="00045A5D">
        <w:rPr>
          <w:rFonts w:ascii="標楷體" w:eastAsia="標楷體" w:hAnsi="標楷體" w:hint="eastAsia"/>
        </w:rPr>
        <w:t>委員及業務承辦人(</w:t>
      </w:r>
      <w:r w:rsidRPr="00045A5D">
        <w:rPr>
          <w:rFonts w:ascii="標楷體" w:eastAsia="標楷體" w:hAnsi="標楷體"/>
        </w:rPr>
        <w:t>職員</w:t>
      </w:r>
      <w:r w:rsidRPr="00045A5D">
        <w:rPr>
          <w:rFonts w:ascii="標楷體" w:eastAsia="標楷體" w:hAnsi="標楷體" w:hint="eastAsia"/>
        </w:rPr>
        <w:t>)</w:t>
      </w:r>
      <w:r w:rsidRPr="00045A5D">
        <w:rPr>
          <w:rFonts w:ascii="標楷體" w:eastAsia="標楷體" w:hAnsi="標楷體"/>
        </w:rPr>
        <w:t>共同具名，在金融機構設立專戶存儲。其收支應設立專帳處理。除於每學</w:t>
      </w:r>
      <w:r w:rsidRPr="00045A5D">
        <w:rPr>
          <w:rFonts w:ascii="標楷體" w:eastAsia="標楷體" w:hAnsi="標楷體" w:hint="eastAsia"/>
        </w:rPr>
        <w:t>年</w:t>
      </w:r>
      <w:r w:rsidRPr="00045A5D">
        <w:rPr>
          <w:rFonts w:ascii="標楷體" w:eastAsia="標楷體" w:hAnsi="標楷體"/>
        </w:rPr>
        <w:t>結束前，</w:t>
      </w:r>
      <w:r w:rsidRPr="00045A5D">
        <w:rPr>
          <w:rFonts w:ascii="標楷體" w:eastAsia="標楷體" w:hAnsi="標楷體" w:hint="eastAsia"/>
        </w:rPr>
        <w:t>委員會應</w:t>
      </w:r>
      <w:r w:rsidRPr="00045A5D">
        <w:rPr>
          <w:rFonts w:ascii="標楷體" w:eastAsia="標楷體" w:hAnsi="標楷體"/>
        </w:rPr>
        <w:t>提</w:t>
      </w:r>
      <w:r w:rsidRPr="00045A5D">
        <w:rPr>
          <w:rFonts w:ascii="標楷體" w:eastAsia="標楷體" w:hAnsi="標楷體" w:hint="eastAsia"/>
        </w:rPr>
        <w:t>交監察委員審核後</w:t>
      </w:r>
      <w:r w:rsidRPr="00045A5D">
        <w:rPr>
          <w:rFonts w:ascii="標楷體" w:eastAsia="標楷體" w:hAnsi="標楷體"/>
        </w:rPr>
        <w:t>，</w:t>
      </w:r>
      <w:r w:rsidRPr="00045A5D">
        <w:rPr>
          <w:rFonts w:ascii="標楷體" w:eastAsia="標楷體" w:hAnsi="標楷體" w:hint="eastAsia"/>
        </w:rPr>
        <w:t>題下屆家長代表大會審議</w:t>
      </w:r>
      <w:r w:rsidRPr="00045A5D">
        <w:rPr>
          <w:rFonts w:ascii="標楷體" w:eastAsia="標楷體" w:hAnsi="標楷體"/>
        </w:rPr>
        <w:t>，由會長向會員代表大會報告外，並應於會長改選後十日內連同經費收支帳冊及憑證辨理移交。</w:t>
      </w:r>
    </w:p>
    <w:p w:rsidR="00045A5D" w:rsidRPr="00045A5D" w:rsidRDefault="00045A5D" w:rsidP="00045A5D">
      <w:pPr>
        <w:spacing w:line="300" w:lineRule="exact"/>
        <w:ind w:leftChars="100" w:left="1200" w:hangingChars="400" w:hanging="960"/>
        <w:jc w:val="both"/>
        <w:rPr>
          <w:rFonts w:ascii="標楷體" w:eastAsia="標楷體" w:hAnsi="標楷體"/>
        </w:rPr>
      </w:pPr>
      <w:r w:rsidRPr="00045A5D">
        <w:rPr>
          <w:rFonts w:ascii="標楷體" w:eastAsia="標楷體" w:hAnsi="標楷體"/>
        </w:rPr>
        <w:t>（二十）</w:t>
      </w:r>
      <w:r w:rsidRPr="00045A5D">
        <w:rPr>
          <w:rFonts w:ascii="標楷體" w:eastAsia="標楷體" w:hAnsi="標楷體"/>
          <w:color w:val="FF0000"/>
        </w:rPr>
        <w:t>家長會</w:t>
      </w:r>
      <w:r w:rsidRPr="00045A5D">
        <w:rPr>
          <w:rFonts w:ascii="標楷體" w:eastAsia="標楷體" w:hAnsi="標楷體" w:hint="eastAsia"/>
          <w:color w:val="FF0000"/>
        </w:rPr>
        <w:t>成員</w:t>
      </w:r>
      <w:r w:rsidRPr="00045A5D">
        <w:rPr>
          <w:rFonts w:ascii="標楷體" w:eastAsia="標楷體" w:hAnsi="標楷體"/>
          <w:color w:val="FF0000"/>
        </w:rPr>
        <w:t>、</w:t>
      </w:r>
      <w:r w:rsidRPr="00045A5D">
        <w:rPr>
          <w:rFonts w:ascii="標楷體" w:eastAsia="標楷體" w:hAnsi="標楷體" w:hint="eastAsia"/>
          <w:color w:val="FF0000"/>
        </w:rPr>
        <w:t>決議</w:t>
      </w:r>
      <w:r w:rsidRPr="00045A5D">
        <w:rPr>
          <w:rFonts w:ascii="標楷體" w:eastAsia="標楷體" w:hAnsi="標楷體"/>
          <w:color w:val="FF0000"/>
        </w:rPr>
        <w:t>違反法令規定或有其他不當干預學校行政情事時，經</w:t>
      </w:r>
      <w:r w:rsidRPr="00045A5D">
        <w:rPr>
          <w:rFonts w:ascii="標楷體" w:eastAsia="標楷體" w:hAnsi="標楷體" w:hint="eastAsia"/>
          <w:color w:val="FF0000"/>
        </w:rPr>
        <w:t>學校報國教署認定屬實後</w:t>
      </w:r>
      <w:r w:rsidRPr="00045A5D">
        <w:rPr>
          <w:rFonts w:ascii="標楷體" w:eastAsia="標楷體" w:hAnsi="標楷體"/>
          <w:color w:val="FF0000"/>
        </w:rPr>
        <w:t>，視情節輕重予以</w:t>
      </w:r>
      <w:r w:rsidRPr="00045A5D">
        <w:rPr>
          <w:rFonts w:ascii="標楷體" w:eastAsia="標楷體" w:hAnsi="標楷體" w:hint="eastAsia"/>
          <w:color w:val="FF0000"/>
        </w:rPr>
        <w:t>輔導</w:t>
      </w:r>
      <w:r w:rsidRPr="00045A5D">
        <w:rPr>
          <w:rFonts w:ascii="標楷體" w:eastAsia="標楷體" w:hAnsi="標楷體"/>
          <w:color w:val="FF0000"/>
        </w:rPr>
        <w:t>、</w:t>
      </w:r>
      <w:r w:rsidRPr="00045A5D">
        <w:rPr>
          <w:rFonts w:ascii="標楷體" w:eastAsia="標楷體" w:hAnsi="標楷體" w:hint="eastAsia"/>
          <w:color w:val="FF0000"/>
        </w:rPr>
        <w:t>糾正</w:t>
      </w:r>
      <w:r w:rsidRPr="00045A5D">
        <w:rPr>
          <w:rFonts w:ascii="標楷體" w:eastAsia="標楷體" w:hAnsi="標楷體"/>
          <w:color w:val="FF0000"/>
        </w:rPr>
        <w:t>，</w:t>
      </w:r>
      <w:r w:rsidRPr="00045A5D">
        <w:rPr>
          <w:rFonts w:ascii="標楷體" w:eastAsia="標楷體" w:hAnsi="標楷體" w:hint="eastAsia"/>
          <w:color w:val="FF0000"/>
        </w:rPr>
        <w:t>或命其</w:t>
      </w:r>
      <w:r w:rsidRPr="00045A5D">
        <w:rPr>
          <w:rFonts w:ascii="標楷體" w:eastAsia="標楷體" w:hAnsi="標楷體"/>
          <w:color w:val="FF0000"/>
        </w:rPr>
        <w:t>限期改善</w:t>
      </w:r>
      <w:r w:rsidRPr="00045A5D">
        <w:rPr>
          <w:rFonts w:ascii="標楷體" w:eastAsia="標楷體" w:hAnsi="標楷體" w:hint="eastAsia"/>
          <w:color w:val="FF0000"/>
        </w:rPr>
        <w:t>或改組</w:t>
      </w:r>
      <w:r w:rsidRPr="00045A5D">
        <w:rPr>
          <w:rFonts w:ascii="標楷體" w:eastAsia="標楷體" w:hAnsi="標楷體"/>
          <w:color w:val="FF0000"/>
        </w:rPr>
        <w:t>。</w:t>
      </w:r>
    </w:p>
    <w:p w:rsidR="00045A5D" w:rsidRPr="00045A5D" w:rsidRDefault="00045A5D" w:rsidP="00045A5D">
      <w:pPr>
        <w:spacing w:line="300" w:lineRule="exact"/>
        <w:ind w:leftChars="76" w:left="1358" w:hangingChars="490" w:hanging="1176"/>
        <w:jc w:val="both"/>
        <w:rPr>
          <w:rFonts w:ascii="標楷體" w:eastAsia="標楷體" w:hAnsi="標楷體"/>
        </w:rPr>
      </w:pPr>
      <w:r w:rsidRPr="00045A5D">
        <w:rPr>
          <w:rFonts w:ascii="標楷體" w:eastAsia="標楷體" w:hAnsi="標楷體"/>
        </w:rPr>
        <w:t>（二十一）家長會或其會員協助學校推展教育貢獻卓著者，得由學校報請中央主管教育行政機關獎勵。</w:t>
      </w:r>
    </w:p>
    <w:p w:rsidR="00045A5D" w:rsidRPr="00045A5D" w:rsidRDefault="00045A5D" w:rsidP="00045A5D">
      <w:pPr>
        <w:pStyle w:val="af1"/>
        <w:spacing w:after="0" w:line="400" w:lineRule="exact"/>
        <w:ind w:left="0"/>
        <w:rPr>
          <w:rFonts w:ascii="標楷體" w:eastAsia="標楷體" w:hAnsi="標楷體"/>
        </w:rPr>
      </w:pPr>
      <w:r w:rsidRPr="00045A5D">
        <w:rPr>
          <w:rFonts w:ascii="標楷體" w:eastAsia="標楷體" w:hAnsi="標楷體" w:hint="eastAsia"/>
        </w:rPr>
        <w:t xml:space="preserve">  (二十二)家長會常務委員基金（專戶），提供贊助，本校學生及指導老師組隊代表本校參加：</w:t>
      </w:r>
    </w:p>
    <w:p w:rsidR="00045A5D" w:rsidRPr="00045A5D" w:rsidRDefault="00045A5D" w:rsidP="00045A5D">
      <w:pPr>
        <w:pStyle w:val="af1"/>
        <w:spacing w:line="400" w:lineRule="exact"/>
        <w:rPr>
          <w:rFonts w:ascii="標楷體" w:eastAsia="標楷體" w:hAnsi="標楷體"/>
        </w:rPr>
      </w:pPr>
      <w:r w:rsidRPr="00045A5D">
        <w:rPr>
          <w:rFonts w:ascii="標楷體" w:eastAsia="標楷體" w:hAnsi="標楷體" w:hint="eastAsia"/>
        </w:rPr>
        <w:t xml:space="preserve">  (1)全縣比賽榮獲一〜三名，暨全國分區賽及全國賽前六名，予以頒發獎金以資鼓勵，提請追認同意。</w:t>
      </w:r>
    </w:p>
    <w:p w:rsidR="00045A5D" w:rsidRPr="00045A5D" w:rsidRDefault="00045A5D" w:rsidP="00045A5D">
      <w:pPr>
        <w:pStyle w:val="af1"/>
        <w:spacing w:line="400" w:lineRule="exact"/>
        <w:ind w:leftChars="150" w:left="360"/>
        <w:rPr>
          <w:rFonts w:ascii="標楷體" w:eastAsia="標楷體" w:hAnsi="標楷體"/>
        </w:rPr>
      </w:pPr>
      <w:r w:rsidRPr="00045A5D">
        <w:rPr>
          <w:rFonts w:ascii="標楷體" w:eastAsia="標楷體" w:hAnsi="標楷體" w:hint="eastAsia"/>
        </w:rPr>
        <w:t xml:space="preserve"> 縣級－第一名：3000元     第二名：2000元     第三名：1000元</w:t>
      </w:r>
    </w:p>
    <w:p w:rsidR="00045A5D" w:rsidRPr="00045A5D" w:rsidRDefault="00045A5D" w:rsidP="00045A5D">
      <w:pPr>
        <w:pStyle w:val="af1"/>
        <w:spacing w:after="0" w:line="400" w:lineRule="exact"/>
        <w:ind w:left="720"/>
        <w:rPr>
          <w:rFonts w:ascii="標楷體" w:eastAsia="標楷體" w:hAnsi="標楷體"/>
        </w:rPr>
      </w:pPr>
      <w:r w:rsidRPr="00045A5D">
        <w:rPr>
          <w:rFonts w:ascii="標楷體" w:eastAsia="標楷體" w:hAnsi="標楷體" w:hint="eastAsia"/>
        </w:rPr>
        <w:t>(2)全國分區賽及全國賽－第一名：6000元     第二名：5000元     第三名：4000元       第四名：3000元     第五名：2000元     第六名：1000元</w:t>
      </w:r>
    </w:p>
    <w:p w:rsidR="00045A5D" w:rsidRPr="00045A5D" w:rsidRDefault="00045A5D" w:rsidP="00045A5D">
      <w:pPr>
        <w:spacing w:line="300" w:lineRule="exact"/>
        <w:ind w:leftChars="75" w:left="180" w:firstLineChars="1" w:firstLine="2"/>
        <w:jc w:val="both"/>
        <w:rPr>
          <w:rFonts w:ascii="標楷體" w:eastAsia="標楷體" w:hAnsi="標楷體"/>
        </w:rPr>
      </w:pPr>
      <w:r w:rsidRPr="00045A5D">
        <w:rPr>
          <w:rFonts w:ascii="標楷體" w:eastAsia="標楷體" w:hAnsi="標楷體"/>
        </w:rPr>
        <w:t>（二十二）本辨法自公告發佈日施行。</w:t>
      </w:r>
    </w:p>
    <w:p w:rsidR="00170638" w:rsidRPr="009F5408" w:rsidRDefault="00170638" w:rsidP="00170638">
      <w:pPr>
        <w:pStyle w:val="2"/>
      </w:pPr>
      <w:bookmarkStart w:id="11" w:name="_Toc336099191"/>
      <w:r w:rsidRPr="009F5408">
        <w:t>甲、訓育組</w:t>
      </w:r>
      <w:r>
        <w:rPr>
          <w:rFonts w:hint="eastAsia"/>
        </w:rPr>
        <w:t>規章</w:t>
      </w:r>
      <w:bookmarkEnd w:id="11"/>
    </w:p>
    <w:p w:rsidR="00170638" w:rsidRPr="009F5408" w:rsidRDefault="00170638" w:rsidP="00170638">
      <w:pPr>
        <w:pStyle w:val="3"/>
      </w:pPr>
      <w:bookmarkStart w:id="12" w:name="_Toc336099192"/>
      <w:r w:rsidRPr="009F5408">
        <w:t>一、學年度社團活動組織章程</w:t>
      </w:r>
      <w:bookmarkEnd w:id="12"/>
    </w:p>
    <w:p w:rsidR="00170638" w:rsidRPr="00105FB0" w:rsidRDefault="00170638" w:rsidP="00170638">
      <w:pPr>
        <w:rPr>
          <w:rFonts w:ascii="標楷體" w:eastAsia="標楷體" w:hAnsi="標楷體"/>
          <w:sz w:val="16"/>
          <w:szCs w:val="16"/>
        </w:rPr>
      </w:pPr>
      <w:r w:rsidRPr="00105FB0">
        <w:rPr>
          <w:rFonts w:ascii="標楷體" w:eastAsia="標楷體" w:hAnsi="標楷體" w:hint="eastAsia"/>
          <w:b/>
          <w:sz w:val="16"/>
          <w:szCs w:val="16"/>
        </w:rPr>
        <w:t xml:space="preserve">                             </w:t>
      </w:r>
      <w:r>
        <w:rPr>
          <w:rFonts w:ascii="標楷體" w:eastAsia="標楷體" w:hAnsi="標楷體" w:hint="eastAsia"/>
          <w:b/>
          <w:sz w:val="16"/>
          <w:szCs w:val="16"/>
        </w:rPr>
        <w:t xml:space="preserve">          一</w:t>
      </w:r>
      <w:r w:rsidRPr="00105FB0">
        <w:rPr>
          <w:rFonts w:ascii="標楷體" w:eastAsia="標楷體" w:hAnsi="標楷體" w:hint="eastAsia"/>
          <w:sz w:val="16"/>
          <w:szCs w:val="16"/>
        </w:rPr>
        <w:t>. 99.08.31.經期初校務會議通過公告實施</w:t>
      </w:r>
    </w:p>
    <w:p w:rsidR="00170638" w:rsidRPr="00105FB0" w:rsidRDefault="00170638" w:rsidP="00170638">
      <w:pPr>
        <w:rPr>
          <w:rFonts w:ascii="標楷體" w:eastAsia="標楷體" w:hAnsi="標楷體"/>
          <w:sz w:val="16"/>
          <w:szCs w:val="16"/>
        </w:rPr>
      </w:pPr>
      <w:r w:rsidRPr="00105FB0">
        <w:rPr>
          <w:rFonts w:ascii="標楷體" w:eastAsia="標楷體" w:hAnsi="標楷體" w:hint="eastAsia"/>
          <w:sz w:val="16"/>
          <w:szCs w:val="16"/>
        </w:rPr>
        <w:t xml:space="preserve">                                  </w:t>
      </w:r>
      <w:r>
        <w:rPr>
          <w:rFonts w:ascii="標楷體" w:eastAsia="標楷體" w:hAnsi="標楷體" w:hint="eastAsia"/>
          <w:sz w:val="16"/>
          <w:szCs w:val="16"/>
        </w:rPr>
        <w:t xml:space="preserve">     </w:t>
      </w:r>
      <w:r w:rsidRPr="00105FB0">
        <w:rPr>
          <w:rFonts w:ascii="標楷體" w:eastAsia="標楷體" w:hAnsi="標楷體" w:hint="eastAsia"/>
          <w:sz w:val="16"/>
          <w:szCs w:val="16"/>
        </w:rPr>
        <w:t>二. 10</w:t>
      </w:r>
      <w:r>
        <w:rPr>
          <w:rFonts w:ascii="標楷體" w:eastAsia="標楷體" w:hAnsi="標楷體" w:hint="eastAsia"/>
          <w:sz w:val="16"/>
          <w:szCs w:val="16"/>
        </w:rPr>
        <w:t>5</w:t>
      </w:r>
      <w:r w:rsidRPr="00105FB0">
        <w:rPr>
          <w:rFonts w:ascii="標楷體" w:eastAsia="標楷體" w:hAnsi="標楷體" w:hint="eastAsia"/>
          <w:sz w:val="16"/>
          <w:szCs w:val="16"/>
        </w:rPr>
        <w:t>.08.30. 經期初學務會議修正通過公告實施</w:t>
      </w:r>
    </w:p>
    <w:p w:rsidR="00170638" w:rsidRDefault="00170638" w:rsidP="00170638">
      <w:pPr>
        <w:rPr>
          <w:rFonts w:ascii="標楷體" w:eastAsia="標楷體" w:hAnsi="標楷體"/>
          <w:sz w:val="16"/>
          <w:szCs w:val="16"/>
        </w:rPr>
      </w:pPr>
      <w:r w:rsidRPr="00105FB0">
        <w:rPr>
          <w:rFonts w:ascii="標楷體" w:eastAsia="標楷體" w:hAnsi="標楷體" w:hint="eastAsia"/>
          <w:b/>
          <w:sz w:val="16"/>
          <w:szCs w:val="16"/>
        </w:rPr>
        <w:t xml:space="preserve">                                       三</w:t>
      </w:r>
      <w:r w:rsidRPr="00105FB0">
        <w:rPr>
          <w:rFonts w:ascii="標楷體" w:eastAsia="標楷體" w:hAnsi="標楷體" w:hint="eastAsia"/>
          <w:sz w:val="16"/>
          <w:szCs w:val="16"/>
        </w:rPr>
        <w:t>. 11</w:t>
      </w:r>
      <w:r>
        <w:rPr>
          <w:rFonts w:ascii="標楷體" w:eastAsia="標楷體" w:hAnsi="標楷體" w:hint="eastAsia"/>
          <w:sz w:val="16"/>
          <w:szCs w:val="16"/>
        </w:rPr>
        <w:t>0</w:t>
      </w:r>
      <w:r w:rsidRPr="00105FB0">
        <w:rPr>
          <w:rFonts w:ascii="標楷體" w:eastAsia="標楷體" w:hAnsi="標楷體" w:hint="eastAsia"/>
          <w:sz w:val="16"/>
          <w:szCs w:val="16"/>
        </w:rPr>
        <w:t>.08.30. 經期初校務會議通過公告實施</w:t>
      </w:r>
    </w:p>
    <w:p w:rsidR="00045A5D" w:rsidRPr="00105FB0" w:rsidRDefault="00045A5D" w:rsidP="00170638">
      <w:pPr>
        <w:rPr>
          <w:rFonts w:ascii="標楷體" w:eastAsia="標楷體" w:hAnsi="標楷體"/>
          <w:sz w:val="16"/>
          <w:szCs w:val="16"/>
        </w:rPr>
      </w:pPr>
      <w:r>
        <w:rPr>
          <w:rFonts w:ascii="標楷體" w:eastAsia="標楷體" w:hAnsi="標楷體" w:hint="eastAsia"/>
          <w:sz w:val="16"/>
          <w:szCs w:val="16"/>
        </w:rPr>
        <w:t xml:space="preserve">                                       四</w:t>
      </w:r>
      <w:r w:rsidRPr="00105FB0">
        <w:rPr>
          <w:rFonts w:ascii="標楷體" w:eastAsia="標楷體" w:hAnsi="標楷體" w:hint="eastAsia"/>
          <w:sz w:val="16"/>
          <w:szCs w:val="16"/>
        </w:rPr>
        <w:t>. 11</w:t>
      </w:r>
      <w:r>
        <w:rPr>
          <w:rFonts w:ascii="標楷體" w:eastAsia="標楷體" w:hAnsi="標楷體" w:hint="eastAsia"/>
          <w:sz w:val="16"/>
          <w:szCs w:val="16"/>
        </w:rPr>
        <w:t>3</w:t>
      </w:r>
      <w:r w:rsidRPr="00105FB0">
        <w:rPr>
          <w:rFonts w:ascii="標楷體" w:eastAsia="標楷體" w:hAnsi="標楷體" w:hint="eastAsia"/>
          <w:sz w:val="16"/>
          <w:szCs w:val="16"/>
        </w:rPr>
        <w:t>.08.30. 經期初校務會議通過公告實施</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（一）總則</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本組織章程依據「教育部中部辦公室編印之高中職社團活動教學參考資料（一）」。</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本社團全各為「大德工商職校○○社團」，簡稱為「○○社團」。</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本社團以研究「○○藝術、○○技巧、並聯絡感情，培養互助活動、民主自治之精神」為宗旨。</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本團團址設於「雲林縣大德工商職業學校」。</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（二）團員</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.凡本校學生得經「篩選」及個人志趣參加社團。</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.團員之權力</w:t>
      </w:r>
      <w:r w:rsidRPr="00EA4CEC">
        <w:rPr>
          <w:rFonts w:ascii="標楷體" w:eastAsia="標楷體" w:hAnsi="標楷體" w:hint="eastAsia"/>
          <w:sz w:val="20"/>
          <w:szCs w:val="20"/>
        </w:rPr>
        <w:t>：</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行使選舉與罷免之權力。</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參加本團ㄧ切活動之權力。</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團員之義務</w:t>
      </w:r>
      <w:r w:rsidRPr="00EA4CEC">
        <w:rPr>
          <w:rFonts w:ascii="標楷體" w:eastAsia="標楷體" w:hAnsi="標楷體" w:hint="eastAsia"/>
          <w:sz w:val="20"/>
          <w:szCs w:val="20"/>
        </w:rPr>
        <w:t>：</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遵守本團章程，服從決議。</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繳納團費之義務。</w:t>
      </w:r>
    </w:p>
    <w:p w:rsidR="00170638" w:rsidRPr="00EA4CEC" w:rsidRDefault="00170638" w:rsidP="00170638">
      <w:pPr>
        <w:spacing w:line="300" w:lineRule="exact"/>
        <w:ind w:leftChars="100" w:left="1840" w:hangingChars="800" w:hanging="1600"/>
        <w:jc w:val="both"/>
        <w:rPr>
          <w:rFonts w:ascii="標楷體" w:eastAsia="標楷體" w:hAnsi="標楷體"/>
          <w:sz w:val="20"/>
          <w:szCs w:val="20"/>
        </w:rPr>
      </w:pPr>
      <w:r w:rsidRPr="00EA4CEC">
        <w:rPr>
          <w:rFonts w:ascii="標楷體" w:eastAsia="標楷體" w:hAnsi="標楷體"/>
          <w:sz w:val="20"/>
          <w:szCs w:val="20"/>
        </w:rPr>
        <w:t>（三）活動時間</w:t>
      </w:r>
      <w:r w:rsidRPr="00EA4CEC">
        <w:rPr>
          <w:rFonts w:ascii="標楷體" w:eastAsia="標楷體" w:hAnsi="標楷體" w:hint="eastAsia"/>
          <w:sz w:val="20"/>
          <w:szCs w:val="20"/>
        </w:rPr>
        <w:t>：</w:t>
      </w:r>
      <w:r w:rsidR="00045A5D">
        <w:rPr>
          <w:rFonts w:ascii="標楷體" w:eastAsia="標楷體" w:hAnsi="標楷體"/>
          <w:sz w:val="20"/>
          <w:szCs w:val="20"/>
        </w:rPr>
        <w:t>每星期</w:t>
      </w:r>
      <w:r w:rsidR="00045A5D" w:rsidRPr="00045A5D">
        <w:rPr>
          <w:rFonts w:ascii="標楷體" w:eastAsia="標楷體" w:hAnsi="標楷體" w:hint="eastAsia"/>
          <w:color w:val="FF0000"/>
          <w:sz w:val="20"/>
          <w:szCs w:val="20"/>
        </w:rPr>
        <w:t>五</w:t>
      </w:r>
      <w:r w:rsidRPr="00EA4CEC">
        <w:rPr>
          <w:rFonts w:ascii="標楷體" w:eastAsia="標楷體" w:hAnsi="標楷體"/>
          <w:sz w:val="20"/>
          <w:szCs w:val="20"/>
        </w:rPr>
        <w:t>第六、七節全校統一實施社團活動</w:t>
      </w:r>
      <w:r w:rsidR="00045A5D" w:rsidRPr="00045A5D">
        <w:rPr>
          <w:rFonts w:ascii="標楷體" w:eastAsia="標楷體" w:hAnsi="標楷體" w:hint="eastAsia"/>
          <w:color w:val="FF0000"/>
          <w:sz w:val="20"/>
          <w:szCs w:val="20"/>
        </w:rPr>
        <w:t>(每2週一次)</w:t>
      </w:r>
      <w:r w:rsidRPr="00EA4CEC">
        <w:rPr>
          <w:rFonts w:ascii="標楷體" w:eastAsia="標楷體" w:hAnsi="標楷體"/>
          <w:sz w:val="20"/>
          <w:szCs w:val="20"/>
        </w:rPr>
        <w:t>，其餘時間由各社團自行利用課餘時間實施。</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（四）社團種類</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學術性社團</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技能性社團</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服務性社團</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康樂性社團</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體能性社團</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6.</w:t>
      </w:r>
      <w:r w:rsidRPr="00EA4CEC">
        <w:rPr>
          <w:rFonts w:ascii="標楷體" w:eastAsia="標楷體" w:hAnsi="標楷體" w:hint="eastAsia"/>
          <w:sz w:val="20"/>
          <w:szCs w:val="20"/>
        </w:rPr>
        <w:t xml:space="preserve"> </w:t>
      </w:r>
      <w:r w:rsidRPr="00EA4CEC">
        <w:rPr>
          <w:rFonts w:ascii="標楷體" w:eastAsia="標楷體" w:hAnsi="標楷體"/>
          <w:sz w:val="20"/>
          <w:szCs w:val="20"/>
        </w:rPr>
        <w:t>特殊性質社團</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lastRenderedPageBreak/>
        <w:t>（五）社團之成立</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期初由訓育組訂定該學期所開之社團，開學後由學生自願填寫計劃。</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每個社團登記達15人以上方可成立。</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組織章程不得與校規牴觸。</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各社團於召開成立大會後ㄧ週內，應將開會紀錄、社團活動預定進度表、社團幹部名單及社員名冊送至學務處備查。</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（六）社團之組織及執掌</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指導老師</w:t>
      </w:r>
      <w:r w:rsidRPr="00EA4CEC">
        <w:rPr>
          <w:rFonts w:ascii="標楷體" w:eastAsia="標楷體" w:hAnsi="標楷體" w:hint="eastAsia"/>
          <w:sz w:val="20"/>
          <w:szCs w:val="20"/>
        </w:rPr>
        <w:t>：</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每ㄧ社團應設指導老師ㄧ名，由　校長就本校具有專長及熱忱之教職員公遴聘任之。</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指導老師負責指導社團之ㄧ切活動，包括社團之組織、活動計劃、執行及學生評量工作為學務處與社團溝通橋樑。</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指導老師應於每次社團活動到場指導，並負責點名及秩序之維持。</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指導老師應指導社團幹部擬定社團活動計劃，執行社團活動，並評量社員之群育成績。</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社團如有需要外聘指導老師時，應專案簽請　校長核准聘任之。</w:t>
      </w:r>
    </w:p>
    <w:p w:rsidR="00170638" w:rsidRPr="00EA4CEC" w:rsidRDefault="00170638" w:rsidP="00170638">
      <w:pPr>
        <w:spacing w:line="300" w:lineRule="exact"/>
        <w:ind w:leftChars="225" w:left="54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社長、副社長</w:t>
      </w:r>
      <w:r w:rsidRPr="00EA4CEC">
        <w:rPr>
          <w:rFonts w:ascii="標楷體" w:eastAsia="標楷體" w:hAnsi="標楷體" w:hint="eastAsia"/>
          <w:sz w:val="20"/>
          <w:szCs w:val="20"/>
        </w:rPr>
        <w:t>：</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每ㄧ個社團應選社長ㄧ名，在指導老師指導下整理社團ㄧ切事務，而對外名代表該社團。</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另設副社長ㄧ名，協助社長處理社團事務。</w:t>
      </w:r>
    </w:p>
    <w:p w:rsidR="00170638" w:rsidRPr="00EA4CEC" w:rsidRDefault="00170638" w:rsidP="00170638">
      <w:pPr>
        <w:spacing w:line="300" w:lineRule="exact"/>
        <w:ind w:leftChars="225" w:left="54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社團幹部</w:t>
      </w:r>
      <w:r w:rsidRPr="00EA4CEC">
        <w:rPr>
          <w:rFonts w:ascii="標楷體" w:eastAsia="標楷體" w:hAnsi="標楷體" w:hint="eastAsia"/>
          <w:sz w:val="20"/>
          <w:szCs w:val="20"/>
        </w:rPr>
        <w:t>：</w:t>
      </w:r>
      <w:r w:rsidRPr="00EA4CEC">
        <w:rPr>
          <w:rFonts w:ascii="標楷體" w:eastAsia="標楷體" w:hAnsi="標楷體"/>
          <w:sz w:val="20"/>
          <w:szCs w:val="20"/>
        </w:rPr>
        <w:t>各社團得視情況需要分設下列各組：</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研修組。</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文書組。</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活動組。</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總務組。</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器材組。</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(6)</w:t>
      </w:r>
      <w:r w:rsidRPr="00EA4CEC">
        <w:rPr>
          <w:rFonts w:ascii="標楷體" w:eastAsia="標楷體" w:hAnsi="標楷體" w:hint="eastAsia"/>
          <w:sz w:val="20"/>
          <w:szCs w:val="20"/>
        </w:rPr>
        <w:t xml:space="preserve"> </w:t>
      </w:r>
      <w:r w:rsidRPr="00EA4CEC">
        <w:rPr>
          <w:rFonts w:ascii="標楷體" w:eastAsia="標楷體" w:hAnsi="標楷體"/>
          <w:sz w:val="20"/>
          <w:szCs w:val="20"/>
        </w:rPr>
        <w:t>公關組。</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(7)</w:t>
      </w:r>
      <w:r w:rsidRPr="00EA4CEC">
        <w:rPr>
          <w:rFonts w:ascii="標楷體" w:eastAsia="標楷體" w:hAnsi="標楷體" w:hint="eastAsia"/>
          <w:sz w:val="20"/>
          <w:szCs w:val="20"/>
        </w:rPr>
        <w:t xml:space="preserve"> </w:t>
      </w:r>
      <w:r w:rsidRPr="00EA4CEC">
        <w:rPr>
          <w:rFonts w:ascii="標楷體" w:eastAsia="標楷體" w:hAnsi="標楷體"/>
          <w:sz w:val="20"/>
          <w:szCs w:val="20"/>
        </w:rPr>
        <w:t>聯絡組。</w:t>
      </w:r>
    </w:p>
    <w:p w:rsidR="00170638" w:rsidRPr="00EA4CEC" w:rsidRDefault="00170638" w:rsidP="00170638">
      <w:pPr>
        <w:spacing w:line="300" w:lineRule="exact"/>
        <w:ind w:leftChars="100" w:left="1840" w:hangingChars="800" w:hanging="1600"/>
        <w:jc w:val="both"/>
        <w:rPr>
          <w:rFonts w:ascii="標楷體" w:eastAsia="標楷體" w:hAnsi="標楷體"/>
          <w:sz w:val="20"/>
          <w:szCs w:val="20"/>
        </w:rPr>
      </w:pPr>
      <w:r w:rsidRPr="00EA4CEC">
        <w:rPr>
          <w:rFonts w:ascii="標楷體" w:eastAsia="標楷體" w:hAnsi="標楷體"/>
          <w:sz w:val="20"/>
          <w:szCs w:val="20"/>
        </w:rPr>
        <w:t>（七）社團人數</w:t>
      </w:r>
      <w:r w:rsidRPr="00EA4CEC">
        <w:rPr>
          <w:rFonts w:ascii="標楷體" w:eastAsia="標楷體" w:hAnsi="標楷體" w:hint="eastAsia"/>
          <w:sz w:val="20"/>
          <w:szCs w:val="20"/>
        </w:rPr>
        <w:t>：</w:t>
      </w:r>
      <w:r w:rsidRPr="00EA4CEC">
        <w:rPr>
          <w:rFonts w:ascii="標楷體" w:eastAsia="標楷體" w:hAnsi="標楷體"/>
          <w:sz w:val="20"/>
          <w:szCs w:val="20"/>
        </w:rPr>
        <w:t>各社團應由指導老師就現有場地、設備、教學內容與訓育組協調預定招收社員人數，並於招收社員工作完成後ㄧ週內，將社員名單送交</w:t>
      </w:r>
      <w:r w:rsidRPr="00045A5D">
        <w:rPr>
          <w:rFonts w:ascii="標楷體" w:eastAsia="標楷體" w:hAnsi="標楷體"/>
          <w:color w:val="FF0000"/>
          <w:sz w:val="20"/>
          <w:szCs w:val="20"/>
        </w:rPr>
        <w:t>學務處</w:t>
      </w:r>
      <w:r w:rsidR="00045A5D" w:rsidRPr="00045A5D">
        <w:rPr>
          <w:rFonts w:ascii="標楷體" w:eastAsia="標楷體" w:hAnsi="標楷體" w:hint="eastAsia"/>
          <w:color w:val="FF0000"/>
          <w:sz w:val="20"/>
          <w:szCs w:val="20"/>
        </w:rPr>
        <w:t>訓育組</w:t>
      </w:r>
      <w:r w:rsidRPr="00EA4CEC">
        <w:rPr>
          <w:rFonts w:ascii="標楷體" w:eastAsia="標楷體" w:hAnsi="標楷體"/>
          <w:sz w:val="20"/>
          <w:szCs w:val="20"/>
        </w:rPr>
        <w:t>。</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（八）活動場地</w:t>
      </w:r>
      <w:r w:rsidRPr="00EA4CEC">
        <w:rPr>
          <w:rFonts w:ascii="標楷體" w:eastAsia="標楷體" w:hAnsi="標楷體" w:hint="eastAsia"/>
          <w:sz w:val="20"/>
          <w:szCs w:val="20"/>
        </w:rPr>
        <w:t>：</w:t>
      </w:r>
      <w:r w:rsidRPr="00EA4CEC">
        <w:rPr>
          <w:rFonts w:ascii="標楷體" w:eastAsia="標楷體" w:hAnsi="標楷體"/>
          <w:sz w:val="20"/>
          <w:szCs w:val="20"/>
        </w:rPr>
        <w:t>學務處</w:t>
      </w:r>
      <w:r w:rsidRPr="00EA4CEC">
        <w:rPr>
          <w:rFonts w:ascii="標楷體" w:eastAsia="標楷體" w:hAnsi="標楷體" w:hint="eastAsia"/>
          <w:sz w:val="20"/>
          <w:szCs w:val="20"/>
        </w:rPr>
        <w:t>訓育組</w:t>
      </w:r>
      <w:r w:rsidRPr="00EA4CEC">
        <w:rPr>
          <w:rFonts w:ascii="標楷體" w:eastAsia="標楷體" w:hAnsi="標楷體"/>
          <w:sz w:val="20"/>
          <w:szCs w:val="20"/>
        </w:rPr>
        <w:t>統一規劃各社團活動之教室與場地。</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（九）活動設備</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社團活動所需個人裝備應由社員自行準</w:t>
      </w:r>
      <w:r w:rsidRPr="00EA4CEC">
        <w:rPr>
          <w:rFonts w:ascii="標楷體" w:eastAsia="標楷體" w:hAnsi="標楷體" w:hint="eastAsia"/>
          <w:sz w:val="20"/>
          <w:szCs w:val="20"/>
        </w:rPr>
        <w:t>備</w:t>
      </w:r>
      <w:r w:rsidRPr="00EA4CEC">
        <w:rPr>
          <w:rFonts w:ascii="標楷體" w:eastAsia="標楷體" w:hAnsi="標楷體"/>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消耗性物品由各社團自行籌措購置使用。</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固定性及長期性使用之設備，非社團能力所購置者，由社團向學務處</w:t>
      </w:r>
      <w:r w:rsidRPr="00EA4CEC">
        <w:rPr>
          <w:rFonts w:ascii="標楷體" w:eastAsia="標楷體" w:hAnsi="標楷體" w:hint="eastAsia"/>
          <w:sz w:val="20"/>
          <w:szCs w:val="20"/>
        </w:rPr>
        <w:t>訓育組</w:t>
      </w:r>
      <w:r w:rsidRPr="00EA4CEC">
        <w:rPr>
          <w:rFonts w:ascii="標楷體" w:eastAsia="標楷體" w:hAnsi="標楷體"/>
          <w:sz w:val="20"/>
          <w:szCs w:val="20"/>
        </w:rPr>
        <w:t>提出申請，學務處視經費許可狀況逐年編列預算購置。</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（十）活動經費</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社團活動指導老師鐘點費由訓育組向學校申請。</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各社團可是情況需要向學生酌收社費以供社團運作，各社團於開學時統一收取社費，交由會計室獨建立帳保管，社費運用方式如細則。</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（十一）社員之招收</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各社團得於訓育組規劃時間內，從事社團招收社園宣導活動。</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全校每位同學應填寫參加社團意願表，每人得填選3社團，並依志願註名1、2、3順序。各班康樂股長應將意願表彙整後交導師初審。</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學生選社ㄧ學年為一次，為顧及學生的興趣及社團的安定，第一學期開始選社。</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若因其他因素造成興趣不合，可以下學期時再申請更換社團。</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（十二）社團活動</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學校排定之社團活動，為正式課程的一部份，全校學生均須依分配之社團參與活動，否則登記為曠課，社團指導老師於每次聯課活動均須點名，並簽上日期與姓名。</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各社團指導老師於每次社團活動實施後，須指派專人（文書組長）填寫社團活動紀錄簿並於活動結束後送至學務處審查。</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各社團可以利用課餘或是自習課時間從事有關的社團活動，惟須經指導老師同意，若利用假日須填寫社團舉辦活動申請表先向學務處提出申請。</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各社團以校內活動為原則，若需到校外活動須向學務處申請核准，並須有老師帶隊。</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各社團活動應以不耽誤正課為原則，非經事先請准公假，不得利用上課時間從事活動。</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6.</w:t>
      </w:r>
      <w:r w:rsidRPr="00EA4CEC">
        <w:rPr>
          <w:rFonts w:ascii="標楷體" w:eastAsia="標楷體" w:hAnsi="標楷體" w:hint="eastAsia"/>
          <w:sz w:val="20"/>
          <w:szCs w:val="20"/>
        </w:rPr>
        <w:t xml:space="preserve"> </w:t>
      </w:r>
      <w:r w:rsidRPr="00EA4CEC">
        <w:rPr>
          <w:rFonts w:ascii="標楷體" w:eastAsia="標楷體" w:hAnsi="標楷體"/>
          <w:sz w:val="20"/>
          <w:szCs w:val="20"/>
        </w:rPr>
        <w:t>各社團舉辦大型或跨社團活動時，應檢附活動實施辦法向學務處提出申請，經核准後實施，並於活動後</w:t>
      </w:r>
      <w:r w:rsidRPr="00EA4CEC">
        <w:rPr>
          <w:rFonts w:ascii="標楷體" w:eastAsia="標楷體" w:hAnsi="標楷體"/>
          <w:sz w:val="20"/>
          <w:szCs w:val="20"/>
        </w:rPr>
        <w:lastRenderedPageBreak/>
        <w:t>ㄧ週提出活動報告送教務處。</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7.</w:t>
      </w:r>
      <w:r w:rsidRPr="00EA4CEC">
        <w:rPr>
          <w:rFonts w:ascii="標楷體" w:eastAsia="標楷體" w:hAnsi="標楷體" w:hint="eastAsia"/>
          <w:sz w:val="20"/>
          <w:szCs w:val="20"/>
        </w:rPr>
        <w:t xml:space="preserve"> </w:t>
      </w:r>
      <w:r w:rsidRPr="00EA4CEC">
        <w:rPr>
          <w:rFonts w:ascii="標楷體" w:eastAsia="標楷體" w:hAnsi="標楷體"/>
          <w:sz w:val="20"/>
          <w:szCs w:val="20"/>
        </w:rPr>
        <w:t>應配合學校活動提供各項表演節目，並盡量提高學生才藝以代表學校參加各項對外比賽。</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8.</w:t>
      </w:r>
      <w:r w:rsidRPr="00EA4CEC">
        <w:rPr>
          <w:rFonts w:ascii="標楷體" w:eastAsia="標楷體" w:hAnsi="標楷體" w:hint="eastAsia"/>
          <w:sz w:val="20"/>
          <w:szCs w:val="20"/>
        </w:rPr>
        <w:t xml:space="preserve"> </w:t>
      </w:r>
      <w:r w:rsidRPr="00EA4CEC">
        <w:rPr>
          <w:rFonts w:ascii="標楷體" w:eastAsia="標楷體" w:hAnsi="標楷體"/>
          <w:sz w:val="20"/>
          <w:szCs w:val="20"/>
        </w:rPr>
        <w:t>社團各種公告、海報及其他文件、刊物等，應事先請指導老師核閱，在呈學生事務處蓋印後使得公佈。</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（十三）成果發表</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各社團應於每學期末舉行社團成果發表會，時間由訓育組訂定之，各社團需於發表前兩週檢附詳細發表辦法向學生事務處提報。</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各社團成果發表得依社團性質分別採用表演、展覽、比賽、聯誼或各社團之特有方式行之。</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社團成果發表列為社團評鑑之ㄧ部分，故學生事務處</w:t>
      </w:r>
      <w:r w:rsidRPr="00EA4CEC">
        <w:rPr>
          <w:rFonts w:ascii="標楷體" w:eastAsia="標楷體" w:hAnsi="標楷體" w:hint="eastAsia"/>
          <w:color w:val="0000FF"/>
          <w:sz w:val="20"/>
          <w:szCs w:val="20"/>
        </w:rPr>
        <w:t>訓育組</w:t>
      </w:r>
      <w:r w:rsidRPr="00EA4CEC">
        <w:rPr>
          <w:rFonts w:ascii="標楷體" w:eastAsia="標楷體" w:hAnsi="標楷體"/>
          <w:sz w:val="20"/>
          <w:szCs w:val="20"/>
        </w:rPr>
        <w:t>應請評鑑委員前往評鑑。</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（十四）社團評鑑</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每學期期末由　校長遴聘本校教師若干人（不得兼任社團指導老師），組成學生社團評鑑委員會，並由學務主任擔任召集人</w:t>
      </w:r>
      <w:r w:rsidRPr="00EA4CEC">
        <w:rPr>
          <w:rFonts w:ascii="標楷體" w:eastAsia="標楷體" w:hAnsi="標楷體" w:hint="eastAsia"/>
          <w:sz w:val="20"/>
          <w:szCs w:val="20"/>
        </w:rPr>
        <w:t>、訓育組長為執行秘書</w:t>
      </w:r>
      <w:r w:rsidRPr="00EA4CEC">
        <w:rPr>
          <w:rFonts w:ascii="標楷體" w:eastAsia="標楷體" w:hAnsi="標楷體"/>
          <w:sz w:val="20"/>
          <w:szCs w:val="20"/>
        </w:rPr>
        <w:t>，全體委員利用社團成果發表及社團活動評鑑兩次機會，對社團展開評鑑。</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社團平時活動之評鑑由訓育組週記錄列入評鑑成績。</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（十五）獎勵與輔導</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列為優等之社團由學生事務處對其社長、副社長及幹部敘功獎勵或發給獎金。</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列為丙等之社團應列入追蹤輔導改進，若經一學期仍未改進者，應予解散。</w:t>
      </w:r>
    </w:p>
    <w:p w:rsidR="00170638" w:rsidRPr="00EA4CEC" w:rsidRDefault="00170638" w:rsidP="00170638">
      <w:pPr>
        <w:spacing w:line="300" w:lineRule="exact"/>
        <w:ind w:leftChars="100" w:left="1640" w:hangingChars="700" w:hanging="1400"/>
        <w:jc w:val="both"/>
        <w:rPr>
          <w:rFonts w:ascii="標楷體" w:eastAsia="標楷體" w:hAnsi="標楷體"/>
          <w:sz w:val="20"/>
          <w:szCs w:val="20"/>
        </w:rPr>
      </w:pPr>
      <w:r w:rsidRPr="00EA4CEC">
        <w:rPr>
          <w:rFonts w:ascii="標楷體" w:eastAsia="標楷體" w:hAnsi="標楷體"/>
          <w:sz w:val="20"/>
          <w:szCs w:val="20"/>
        </w:rPr>
        <w:t>（十六）附則</w:t>
      </w:r>
      <w:r w:rsidRPr="00EA4CEC">
        <w:rPr>
          <w:rFonts w:ascii="標楷體" w:eastAsia="標楷體" w:hAnsi="標楷體" w:hint="eastAsia"/>
          <w:sz w:val="20"/>
          <w:szCs w:val="20"/>
        </w:rPr>
        <w:t>：</w:t>
      </w:r>
      <w:r w:rsidRPr="00EA4CEC">
        <w:rPr>
          <w:rFonts w:ascii="標楷體" w:eastAsia="標楷體" w:hAnsi="標楷體"/>
          <w:sz w:val="20"/>
          <w:szCs w:val="20"/>
        </w:rPr>
        <w:t>各社團所訂之章則、公約以及繪製之海報，出版之刊物均不得與校規牴觸，並不得違背教育宗旨。</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（十七）本辦法經　校長核准後公告實施，修正時亦同。</w:t>
      </w:r>
    </w:p>
    <w:p w:rsidR="00170638" w:rsidRDefault="00170638" w:rsidP="00170638">
      <w:pPr>
        <w:spacing w:line="300" w:lineRule="exact"/>
        <w:jc w:val="both"/>
        <w:rPr>
          <w:rFonts w:ascii="標楷體" w:eastAsia="標楷體" w:hAnsi="標楷體"/>
          <w:b/>
        </w:rPr>
      </w:pPr>
    </w:p>
    <w:p w:rsidR="00170638" w:rsidRPr="009F5408" w:rsidRDefault="00170638" w:rsidP="00170638">
      <w:pPr>
        <w:pStyle w:val="3"/>
      </w:pPr>
      <w:bookmarkStart w:id="13" w:name="_Toc336099193"/>
      <w:r w:rsidRPr="009F5408">
        <w:t>二、民主法治教育實施計劃</w:t>
      </w:r>
      <w:bookmarkEnd w:id="13"/>
    </w:p>
    <w:p w:rsidR="00170638" w:rsidRPr="00EA4CEC" w:rsidRDefault="00170638" w:rsidP="00170638">
      <w:pPr>
        <w:spacing w:line="300" w:lineRule="exact"/>
        <w:ind w:leftChars="100" w:left="1340" w:hangingChars="550" w:hanging="1100"/>
        <w:jc w:val="both"/>
        <w:rPr>
          <w:rFonts w:ascii="標楷體" w:eastAsia="標楷體" w:hAnsi="標楷體"/>
          <w:sz w:val="20"/>
          <w:szCs w:val="20"/>
        </w:rPr>
      </w:pPr>
      <w:r w:rsidRPr="00EA4CEC">
        <w:rPr>
          <w:rFonts w:ascii="標楷體" w:eastAsia="標楷體" w:hAnsi="標楷體"/>
          <w:sz w:val="20"/>
          <w:szCs w:val="20"/>
        </w:rPr>
        <w:t>（一）緣起</w:t>
      </w:r>
      <w:r w:rsidRPr="00EA4CEC">
        <w:rPr>
          <w:rFonts w:ascii="標楷體" w:eastAsia="標楷體" w:hAnsi="標楷體" w:hint="eastAsia"/>
          <w:sz w:val="20"/>
          <w:szCs w:val="20"/>
        </w:rPr>
        <w:t>：</w:t>
      </w:r>
      <w:r w:rsidRPr="00EA4CEC">
        <w:rPr>
          <w:rFonts w:ascii="標楷體" w:eastAsia="標楷體" w:hAnsi="標楷體"/>
          <w:sz w:val="20"/>
          <w:szCs w:val="20"/>
        </w:rPr>
        <w:t>針對當前社會不安的情況，希望經由學校民主法治實施計劃，匡正時弊，恢復社會秩序，提升國民民主理想與守法行為。</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（二）目標</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加強民主法治教育，促使學生體認民主的真諦與重要性。</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透過環節性的活動、增進民主法治的精神，養成民主法治習慣。</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從教育中培養重紀守法之情操，注重人已和諧關係、權利義務分際、進而尊重別人、服務社會。</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（三）實施日期：</w:t>
      </w:r>
      <w:r w:rsidR="00045A5D">
        <w:rPr>
          <w:rFonts w:ascii="標楷體" w:eastAsia="標楷體" w:hAnsi="標楷體" w:hint="eastAsia"/>
          <w:sz w:val="20"/>
          <w:szCs w:val="20"/>
        </w:rPr>
        <w:t>113</w:t>
      </w:r>
      <w:r w:rsidRPr="00EA4CEC">
        <w:rPr>
          <w:rFonts w:ascii="標楷體" w:eastAsia="標楷體" w:hAnsi="標楷體" w:hint="eastAsia"/>
          <w:sz w:val="20"/>
          <w:szCs w:val="20"/>
        </w:rPr>
        <w:t>學</w:t>
      </w:r>
      <w:r w:rsidRPr="00EA4CEC">
        <w:rPr>
          <w:rFonts w:ascii="標楷體" w:eastAsia="標楷體" w:hAnsi="標楷體"/>
          <w:sz w:val="20"/>
          <w:szCs w:val="20"/>
        </w:rPr>
        <w:t>年</w:t>
      </w:r>
      <w:r w:rsidRPr="00EA4CEC">
        <w:rPr>
          <w:rFonts w:ascii="標楷體" w:eastAsia="標楷體" w:hAnsi="標楷體" w:hint="eastAsia"/>
          <w:sz w:val="20"/>
          <w:szCs w:val="20"/>
        </w:rPr>
        <w:t>度</w:t>
      </w:r>
      <w:r w:rsidRPr="00EA4CEC">
        <w:rPr>
          <w:rFonts w:ascii="標楷體" w:eastAsia="標楷體" w:hAnsi="標楷體"/>
          <w:sz w:val="20"/>
          <w:szCs w:val="20"/>
        </w:rPr>
        <w:t>起。</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（四）實施地點：本校校區。</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（五）實施對象：本校全體師生。</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（六）實施要點：</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正常教學與民主法治教育週並行，教育週之推行不影響正常教學的實施。</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宣導與活動運動，精神的培養與力行實踐兼顧。</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各項活動儘可能付與學生參與設計的權利。</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各項活動以班為單位，導師及輔導教官負責督導並考核學生行為。</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活動採競爭方式進行，分個人組與團體組教育實施。</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6.</w:t>
      </w:r>
      <w:r w:rsidRPr="00EA4CEC">
        <w:rPr>
          <w:rFonts w:ascii="標楷體" w:eastAsia="標楷體" w:hAnsi="標楷體" w:hint="eastAsia"/>
          <w:sz w:val="20"/>
          <w:szCs w:val="20"/>
        </w:rPr>
        <w:t xml:space="preserve"> </w:t>
      </w:r>
      <w:r w:rsidRPr="00EA4CEC">
        <w:rPr>
          <w:rFonts w:ascii="標楷體" w:eastAsia="標楷體" w:hAnsi="標楷體"/>
          <w:sz w:val="20"/>
          <w:szCs w:val="20"/>
        </w:rPr>
        <w:t>將三民主義所涵蓋之倫理、民主、科學之精神、融合在各項活動之中。</w:t>
      </w:r>
    </w:p>
    <w:p w:rsidR="00170638" w:rsidRPr="00EA4CEC" w:rsidRDefault="00170638" w:rsidP="00170638">
      <w:pPr>
        <w:spacing w:line="300" w:lineRule="exact"/>
        <w:ind w:leftChars="100" w:left="1440" w:hangingChars="600" w:hanging="1200"/>
        <w:jc w:val="both"/>
        <w:rPr>
          <w:rFonts w:ascii="標楷體" w:eastAsia="標楷體" w:hAnsi="標楷體"/>
          <w:sz w:val="20"/>
          <w:szCs w:val="20"/>
        </w:rPr>
      </w:pPr>
      <w:r w:rsidRPr="00EA4CEC">
        <w:rPr>
          <w:rFonts w:ascii="標楷體" w:eastAsia="標楷體" w:hAnsi="標楷體"/>
          <w:sz w:val="20"/>
          <w:szCs w:val="20"/>
        </w:rPr>
        <w:t>（七）組織</w:t>
      </w:r>
      <w:r w:rsidRPr="00EA4CEC">
        <w:rPr>
          <w:rFonts w:ascii="標楷體" w:eastAsia="標楷體" w:hAnsi="標楷體" w:hint="eastAsia"/>
          <w:sz w:val="20"/>
          <w:szCs w:val="20"/>
        </w:rPr>
        <w:t>：</w:t>
      </w:r>
      <w:r w:rsidRPr="00EA4CEC">
        <w:rPr>
          <w:rFonts w:ascii="標楷體" w:eastAsia="標楷體" w:hAnsi="標楷體"/>
          <w:sz w:val="20"/>
          <w:szCs w:val="20"/>
        </w:rPr>
        <w:t>成立民主法治教育執行委員會，負責教育實施計劃之擬訂、執行與評鑑工作。</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（八）活動內容</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自治幹部研習營：由校幹部參加，以演講、分組討論、綜合座談方式實施。</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週會專題演講：由學校聘請專家學者講授法律常識。</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班會專題演講：由班會研定討論主題及題綱，送請各班研討並作成書面結論、交由學務處－訓育組編總結。</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民主法治教育競賽：競賽項目包含專題演講、作文、漫畫、書法及法律常識大會考、模範生選舉落實法治專長。</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民主法治教育作品展：展出各項競賽之優良作品。</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6.</w:t>
      </w:r>
      <w:r w:rsidRPr="00EA4CEC">
        <w:rPr>
          <w:rFonts w:ascii="標楷體" w:eastAsia="標楷體" w:hAnsi="標楷體" w:hint="eastAsia"/>
          <w:sz w:val="20"/>
          <w:szCs w:val="20"/>
        </w:rPr>
        <w:t xml:space="preserve"> </w:t>
      </w:r>
      <w:r w:rsidRPr="00EA4CEC">
        <w:rPr>
          <w:rFonts w:ascii="標楷體" w:eastAsia="標楷體" w:hAnsi="標楷體"/>
          <w:sz w:val="20"/>
          <w:szCs w:val="20"/>
        </w:rPr>
        <w:t>加強重禮讓、守秩序運動：配合加強日常生活教育加強秩序、禮節及整潔之輔導。</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7.</w:t>
      </w:r>
      <w:r w:rsidRPr="00EA4CEC">
        <w:rPr>
          <w:rFonts w:ascii="標楷體" w:eastAsia="標楷體" w:hAnsi="標楷體" w:hint="eastAsia"/>
          <w:sz w:val="20"/>
          <w:szCs w:val="20"/>
        </w:rPr>
        <w:t xml:space="preserve"> </w:t>
      </w:r>
      <w:r w:rsidRPr="00EA4CEC">
        <w:rPr>
          <w:rFonts w:ascii="標楷體" w:eastAsia="標楷體" w:hAnsi="標楷體"/>
          <w:sz w:val="20"/>
          <w:szCs w:val="20"/>
        </w:rPr>
        <w:t>加強聯課教學：透過體育、公民、</w:t>
      </w:r>
      <w:r w:rsidR="00045A5D" w:rsidRPr="00045A5D">
        <w:rPr>
          <w:rFonts w:ascii="標楷體" w:eastAsia="標楷體" w:hAnsi="標楷體" w:hint="eastAsia"/>
          <w:color w:val="FF0000"/>
          <w:sz w:val="20"/>
          <w:szCs w:val="20"/>
        </w:rPr>
        <w:t>海報</w:t>
      </w:r>
      <w:r w:rsidRPr="00045A5D">
        <w:rPr>
          <w:rFonts w:ascii="標楷體" w:eastAsia="標楷體" w:hAnsi="標楷體"/>
          <w:color w:val="FF0000"/>
          <w:sz w:val="20"/>
          <w:szCs w:val="20"/>
        </w:rPr>
        <w:t>及</w:t>
      </w:r>
      <w:r w:rsidRPr="00EA4CEC">
        <w:rPr>
          <w:rFonts w:ascii="標楷體" w:eastAsia="標楷體" w:hAnsi="標楷體"/>
          <w:sz w:val="20"/>
          <w:szCs w:val="20"/>
        </w:rPr>
        <w:t>社團活動等，實施隨機教育。</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（九）實施公民道德</w:t>
      </w:r>
      <w:r w:rsidRPr="00EA4CEC">
        <w:rPr>
          <w:rFonts w:ascii="標楷體" w:eastAsia="標楷體" w:hAnsi="標楷體" w:hint="eastAsia"/>
          <w:sz w:val="20"/>
          <w:szCs w:val="20"/>
        </w:rPr>
        <w:t>：</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培養公民道德</w:t>
      </w:r>
      <w:r w:rsidRPr="00EA4CEC">
        <w:rPr>
          <w:rFonts w:ascii="標楷體" w:eastAsia="標楷體" w:hAnsi="標楷體" w:hint="eastAsia"/>
          <w:sz w:val="20"/>
          <w:szCs w:val="20"/>
        </w:rPr>
        <w:t>：</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導師及公民課老師在授課時、配合（活動系列）多提示公民道德實踐問題，將公民學習生活，列為</w:t>
      </w:r>
      <w:r w:rsidRPr="00EA4CEC">
        <w:rPr>
          <w:rFonts w:ascii="標楷體" w:eastAsia="標楷體" w:hAnsi="標楷體"/>
          <w:sz w:val="20"/>
          <w:szCs w:val="20"/>
        </w:rPr>
        <w:lastRenderedPageBreak/>
        <w:t>公民成績。</w:t>
      </w:r>
    </w:p>
    <w:p w:rsidR="00170638" w:rsidRPr="00EA4CEC" w:rsidRDefault="00170638" w:rsidP="00170638">
      <w:pPr>
        <w:spacing w:line="300" w:lineRule="exact"/>
        <w:ind w:leftChars="300" w:left="1120" w:hangingChars="200" w:hanging="40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每學年辦理</w:t>
      </w:r>
      <w:r w:rsidRPr="00EA4CEC">
        <w:rPr>
          <w:rFonts w:ascii="標楷體" w:eastAsia="標楷體" w:hAnsi="標楷體"/>
          <w:sz w:val="20"/>
          <w:szCs w:val="20"/>
        </w:rPr>
        <w:t>公民</w:t>
      </w:r>
      <w:r w:rsidR="004C3A34" w:rsidRPr="004C3A34">
        <w:rPr>
          <w:rFonts w:ascii="標楷體" w:eastAsia="標楷體" w:hAnsi="標楷體" w:hint="eastAsia"/>
          <w:color w:val="FF0000"/>
          <w:sz w:val="20"/>
          <w:szCs w:val="20"/>
        </w:rPr>
        <w:t>團體</w:t>
      </w:r>
      <w:r w:rsidRPr="00EA4CEC">
        <w:rPr>
          <w:rFonts w:ascii="標楷體" w:eastAsia="標楷體" w:hAnsi="標楷體" w:hint="eastAsia"/>
          <w:sz w:val="20"/>
          <w:szCs w:val="20"/>
        </w:rPr>
        <w:t>教育</w:t>
      </w:r>
      <w:r w:rsidRPr="00EA4CEC">
        <w:rPr>
          <w:rFonts w:ascii="標楷體" w:eastAsia="標楷體" w:hAnsi="標楷體"/>
          <w:sz w:val="20"/>
          <w:szCs w:val="20"/>
        </w:rPr>
        <w:t>訓練</w:t>
      </w:r>
      <w:r w:rsidRPr="00EA4CEC">
        <w:rPr>
          <w:rFonts w:ascii="標楷體" w:eastAsia="標楷體" w:hAnsi="標楷體" w:hint="eastAsia"/>
          <w:sz w:val="20"/>
          <w:szCs w:val="20"/>
        </w:rPr>
        <w:t>活動</w:t>
      </w:r>
      <w:r w:rsidRPr="00EA4CEC">
        <w:rPr>
          <w:rFonts w:ascii="標楷體" w:eastAsia="標楷體" w:hAnsi="標楷體"/>
          <w:sz w:val="20"/>
          <w:szCs w:val="20"/>
        </w:rPr>
        <w:t>課程實施，使學生在活動中獲得公民修養。</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加強民主法治</w:t>
      </w:r>
      <w:r w:rsidRPr="00EA4CEC">
        <w:rPr>
          <w:rFonts w:ascii="標楷體" w:eastAsia="標楷體" w:hAnsi="標楷體" w:hint="eastAsia"/>
          <w:sz w:val="20"/>
          <w:szCs w:val="20"/>
        </w:rPr>
        <w:t>：</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利用朝會宣導（法治教育活動）。</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利用週會時間，邀請校內外人士法律常識專題演講。</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定期舉行民主法治教育各項競賽。</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輔導學生自治活動</w:t>
      </w:r>
      <w:r w:rsidRPr="00EA4CEC">
        <w:rPr>
          <w:rFonts w:ascii="標楷體" w:eastAsia="標楷體" w:hAnsi="標楷體" w:hint="eastAsia"/>
          <w:sz w:val="20"/>
          <w:szCs w:val="20"/>
        </w:rPr>
        <w:t>：</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每學期召開第一次班會時，選舉班級幹部，組織班會，負責班級事務。</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明確劃分幹部職責，印發各班，以培養幹部分層負責，分工合作之服務精神。</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學期初舉辦幹部研習營，加強訓練班級幹部，以鞏固學校與班級間的橋樑。</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每月定期</w:t>
      </w:r>
      <w:r w:rsidRPr="00EA4CEC">
        <w:rPr>
          <w:rFonts w:ascii="標楷體" w:eastAsia="標楷體" w:hAnsi="標楷體" w:hint="eastAsia"/>
          <w:sz w:val="20"/>
          <w:szCs w:val="20"/>
        </w:rPr>
        <w:t>查閱</w:t>
      </w:r>
      <w:r w:rsidRPr="00EA4CEC">
        <w:rPr>
          <w:rFonts w:ascii="標楷體" w:eastAsia="標楷體" w:hAnsi="標楷體"/>
          <w:sz w:val="20"/>
          <w:szCs w:val="20"/>
        </w:rPr>
        <w:t>班會</w:t>
      </w:r>
      <w:r w:rsidRPr="00EA4CEC">
        <w:rPr>
          <w:rFonts w:ascii="標楷體" w:eastAsia="標楷體" w:hAnsi="標楷體" w:hint="eastAsia"/>
          <w:sz w:val="20"/>
          <w:szCs w:val="20"/>
        </w:rPr>
        <w:t>記錄</w:t>
      </w:r>
      <w:r w:rsidRPr="00EA4CEC">
        <w:rPr>
          <w:rFonts w:ascii="標楷體" w:eastAsia="標楷體" w:hAnsi="標楷體"/>
          <w:sz w:val="20"/>
          <w:szCs w:val="20"/>
        </w:rPr>
        <w:t>，聽取班級對學校之意見。</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民權初步實習：</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004C3A34">
        <w:rPr>
          <w:rFonts w:ascii="標楷體" w:eastAsia="標楷體" w:hAnsi="標楷體"/>
          <w:sz w:val="20"/>
          <w:szCs w:val="20"/>
        </w:rPr>
        <w:t>選舉方式</w:t>
      </w:r>
      <w:r w:rsidRPr="004C3A34">
        <w:rPr>
          <w:rFonts w:ascii="標楷體" w:eastAsia="標楷體" w:hAnsi="標楷體"/>
          <w:color w:val="FF0000"/>
          <w:sz w:val="20"/>
          <w:szCs w:val="20"/>
        </w:rPr>
        <w:t>仿</w:t>
      </w:r>
      <w:r w:rsidR="004C3A34" w:rsidRPr="004C3A34">
        <w:rPr>
          <w:rFonts w:ascii="標楷體" w:eastAsia="標楷體" w:hAnsi="標楷體" w:hint="eastAsia"/>
          <w:color w:val="FF0000"/>
          <w:sz w:val="20"/>
          <w:szCs w:val="20"/>
        </w:rPr>
        <w:t>照</w:t>
      </w:r>
      <w:r w:rsidRPr="00EA4CEC">
        <w:rPr>
          <w:rFonts w:ascii="標楷體" w:eastAsia="標楷體" w:hAnsi="標楷體"/>
          <w:sz w:val="20"/>
          <w:szCs w:val="20"/>
        </w:rPr>
        <w:t>地方自治之選舉方式進行，各生憑學生證領取選票，以無記名法自由圈選，使學生在活動中接受選舉權。</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加強班會活動、培養學生民主風範與能力：</w:t>
      </w:r>
    </w:p>
    <w:p w:rsidR="00170638" w:rsidRPr="00EA4CEC" w:rsidRDefault="00170638" w:rsidP="00170638">
      <w:pPr>
        <w:spacing w:line="300" w:lineRule="exact"/>
        <w:ind w:leftChars="450" w:left="1274" w:hangingChars="97" w:hanging="194"/>
        <w:jc w:val="both"/>
        <w:rPr>
          <w:rFonts w:ascii="標楷體" w:eastAsia="標楷體" w:hAnsi="標楷體"/>
          <w:sz w:val="20"/>
          <w:szCs w:val="20"/>
        </w:rPr>
      </w:pPr>
      <w:r w:rsidRPr="00EA4CEC">
        <w:rPr>
          <w:rFonts w:ascii="標楷體" w:eastAsia="標楷體" w:hAnsi="標楷體"/>
          <w:sz w:val="20"/>
          <w:szCs w:val="20"/>
        </w:rPr>
        <w:t>A.學校選定統一時間召開班會，由班長或同學輪流擔任主席，導師列席指導。</w:t>
      </w:r>
    </w:p>
    <w:p w:rsidR="00170638" w:rsidRPr="00EA4CEC" w:rsidRDefault="00170638" w:rsidP="00170638">
      <w:pPr>
        <w:spacing w:line="300" w:lineRule="exact"/>
        <w:ind w:leftChars="450" w:left="1274" w:hangingChars="97" w:hanging="194"/>
        <w:jc w:val="both"/>
        <w:rPr>
          <w:rFonts w:ascii="標楷體" w:eastAsia="標楷體" w:hAnsi="標楷體"/>
          <w:sz w:val="20"/>
          <w:szCs w:val="20"/>
        </w:rPr>
      </w:pPr>
      <w:r w:rsidRPr="00EA4CEC">
        <w:rPr>
          <w:rFonts w:ascii="標楷體" w:eastAsia="標楷體" w:hAnsi="標楷體"/>
          <w:sz w:val="20"/>
          <w:szCs w:val="20"/>
        </w:rPr>
        <w:t>B.每學期開學前學生事務處配合中心德目或其他事項，擬訂討論題綱分發各班討論。</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實施公民訓練配合公民課程單元教學舉辦各項辯論會、座談會、社區訪問示範等，尤重公民品德之陶冶與實踐，促使學生言行於一致。</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配合各地方選舉，實施輔選工作，以培養權利義務之正確觀念。</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.輔導社團活動</w:t>
      </w:r>
      <w:r w:rsidRPr="00EA4CEC">
        <w:rPr>
          <w:rFonts w:ascii="標楷體" w:eastAsia="標楷體" w:hAnsi="標楷體" w:hint="eastAsia"/>
          <w:sz w:val="20"/>
          <w:szCs w:val="20"/>
        </w:rPr>
        <w:t>：</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鼓勵社團參與校外活動，以本校</w:t>
      </w:r>
      <w:r w:rsidR="004C3A34" w:rsidRPr="004C3A34">
        <w:rPr>
          <w:rFonts w:ascii="標楷體" w:eastAsia="標楷體" w:hAnsi="標楷體" w:hint="eastAsia"/>
          <w:color w:val="FF0000"/>
          <w:sz w:val="20"/>
          <w:szCs w:val="20"/>
        </w:rPr>
        <w:t>熱門</w:t>
      </w:r>
      <w:r w:rsidRPr="004C3A34">
        <w:rPr>
          <w:rFonts w:ascii="標楷體" w:eastAsia="標楷體" w:hAnsi="標楷體"/>
          <w:color w:val="FF0000"/>
          <w:sz w:val="20"/>
          <w:szCs w:val="20"/>
        </w:rPr>
        <w:t>舞蹈</w:t>
      </w:r>
      <w:r w:rsidR="004C3A34" w:rsidRPr="004C3A34">
        <w:rPr>
          <w:rFonts w:ascii="標楷體" w:eastAsia="標楷體" w:hAnsi="標楷體" w:hint="eastAsia"/>
          <w:color w:val="FF0000"/>
          <w:sz w:val="20"/>
          <w:szCs w:val="20"/>
        </w:rPr>
        <w:t>社為</w:t>
      </w:r>
      <w:r w:rsidR="004C3A34">
        <w:rPr>
          <w:rFonts w:ascii="標楷體" w:eastAsia="標楷體" w:hAnsi="標楷體" w:hint="eastAsia"/>
          <w:sz w:val="20"/>
          <w:szCs w:val="20"/>
        </w:rPr>
        <w:t>主</w:t>
      </w:r>
      <w:r w:rsidRPr="00EA4CEC">
        <w:rPr>
          <w:rFonts w:ascii="標楷體" w:eastAsia="標楷體" w:hAnsi="標楷體"/>
          <w:sz w:val="20"/>
          <w:szCs w:val="20"/>
        </w:rPr>
        <w:t>，並對外參加社區的展演。</w:t>
      </w:r>
    </w:p>
    <w:p w:rsidR="00170638" w:rsidRPr="00EA4CEC" w:rsidRDefault="00170638" w:rsidP="00170638">
      <w:pPr>
        <w:spacing w:line="300" w:lineRule="exact"/>
        <w:ind w:leftChars="300" w:left="960" w:hangingChars="120" w:hanging="24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每個社團均聘請專長之老師擔任。</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每週利用聯課活動時間舉行活動並定期成果展覽觀摩會（分動態、靜態）。</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6.</w:t>
      </w:r>
      <w:r w:rsidRPr="00EA4CEC">
        <w:rPr>
          <w:rFonts w:ascii="標楷體" w:eastAsia="標楷體" w:hAnsi="標楷體" w:hint="eastAsia"/>
          <w:sz w:val="20"/>
          <w:szCs w:val="20"/>
        </w:rPr>
        <w:t xml:space="preserve"> </w:t>
      </w:r>
      <w:r w:rsidRPr="00EA4CEC">
        <w:rPr>
          <w:rFonts w:ascii="標楷體" w:eastAsia="標楷體" w:hAnsi="標楷體"/>
          <w:sz w:val="20"/>
          <w:szCs w:val="20"/>
        </w:rPr>
        <w:t>康樂活動</w:t>
      </w:r>
      <w:r w:rsidRPr="00EA4CEC">
        <w:rPr>
          <w:rFonts w:ascii="標楷體" w:eastAsia="標楷體" w:hAnsi="標楷體" w:hint="eastAsia"/>
          <w:sz w:val="20"/>
          <w:szCs w:val="20"/>
        </w:rPr>
        <w:t>：</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每日中午休息時間，播出優美音樂。</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每學期定期舉辦班際歌唱比賽、球類比賽等。</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7.</w:t>
      </w:r>
      <w:r w:rsidRPr="00EA4CEC">
        <w:rPr>
          <w:rFonts w:ascii="標楷體" w:eastAsia="標楷體" w:hAnsi="標楷體" w:hint="eastAsia"/>
          <w:sz w:val="20"/>
          <w:szCs w:val="20"/>
        </w:rPr>
        <w:t xml:space="preserve"> </w:t>
      </w:r>
      <w:r w:rsidRPr="00EA4CEC">
        <w:rPr>
          <w:rFonts w:ascii="標楷體" w:eastAsia="標楷體" w:hAnsi="標楷體"/>
          <w:sz w:val="20"/>
          <w:szCs w:val="20"/>
        </w:rPr>
        <w:t>每年舉辦民主法治教育團體活動，寓教於樂。</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（十）休閒生活輔導－陶冶優美情操</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目標</w:t>
      </w:r>
      <w:r w:rsidRPr="00EA4CEC">
        <w:rPr>
          <w:rFonts w:ascii="標楷體" w:eastAsia="標楷體" w:hAnsi="標楷體" w:hint="eastAsia"/>
          <w:sz w:val="20"/>
          <w:szCs w:val="20"/>
        </w:rPr>
        <w:t>：</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利用課餘時間，從事有益身心之休閒活動，以增進興趣，振奮精神而提高工作效能。</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（禮）與（樂）交相為用，（娛樂）與（運動）不可偏廢，使理智與感情得調和，腦力與體力平衡發展。</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培養正當的娛樂習慣，提倡高尚的休閒活動，以養成個人優美的情操及學校的良好風範。</w:t>
      </w:r>
    </w:p>
    <w:p w:rsidR="00170638" w:rsidRPr="00EA4CEC" w:rsidRDefault="00170638" w:rsidP="00170638">
      <w:pPr>
        <w:spacing w:line="300" w:lineRule="exact"/>
        <w:ind w:leftChars="300" w:left="1050" w:hangingChars="165" w:hanging="33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以發揚愛國音樂，代替靡靡之音，嫻習重要歌曲，俾能合聲合唱，以期作厲聲應力求同一德的精神心。</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康樂活動</w:t>
      </w:r>
      <w:r w:rsidRPr="00EA4CEC">
        <w:rPr>
          <w:rFonts w:ascii="標楷體" w:eastAsia="標楷體" w:hAnsi="標楷體" w:hint="eastAsia"/>
          <w:sz w:val="20"/>
          <w:szCs w:val="20"/>
        </w:rPr>
        <w:t>：</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每日午休息時間，播出優美音樂。</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利用時段舉行同樂會、慶生會等活動。</w:t>
      </w:r>
    </w:p>
    <w:p w:rsidR="00170638" w:rsidRPr="00EA4CEC" w:rsidRDefault="00170638" w:rsidP="00170638">
      <w:pPr>
        <w:spacing w:line="300" w:lineRule="exact"/>
        <w:ind w:leftChars="200" w:left="74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舉辦校外教學參觀旅行。</w:t>
      </w:r>
    </w:p>
    <w:p w:rsidR="00170638" w:rsidRDefault="00170638" w:rsidP="00170638">
      <w:pPr>
        <w:pStyle w:val="3"/>
      </w:pPr>
      <w:bookmarkStart w:id="14" w:name="_Toc336099194"/>
      <w:r w:rsidRPr="009F5408">
        <w:t>三、班、週會</w:t>
      </w:r>
      <w:r>
        <w:rPr>
          <w:rFonts w:hint="eastAsia"/>
        </w:rPr>
        <w:t>實施辦法</w:t>
      </w:r>
      <w:bookmarkEnd w:id="14"/>
    </w:p>
    <w:p w:rsidR="00170638" w:rsidRPr="00105FB0" w:rsidRDefault="00170638" w:rsidP="00170638">
      <w:pPr>
        <w:rPr>
          <w:rFonts w:ascii="標楷體" w:eastAsia="標楷體" w:hAnsi="標楷體"/>
          <w:sz w:val="16"/>
          <w:szCs w:val="16"/>
        </w:rPr>
      </w:pPr>
      <w:r>
        <w:rPr>
          <w:rFonts w:ascii="標楷體" w:eastAsia="標楷體" w:hAnsi="標楷體" w:hint="eastAsia"/>
          <w:b/>
        </w:rPr>
        <w:t xml:space="preserve">                         </w:t>
      </w:r>
      <w:r>
        <w:rPr>
          <w:rFonts w:ascii="標楷體" w:eastAsia="標楷體" w:hAnsi="標楷體" w:hint="eastAsia"/>
          <w:b/>
          <w:sz w:val="16"/>
          <w:szCs w:val="16"/>
        </w:rPr>
        <w:t xml:space="preserve">  一</w:t>
      </w:r>
      <w:r w:rsidRPr="00105FB0">
        <w:rPr>
          <w:rFonts w:ascii="標楷體" w:eastAsia="標楷體" w:hAnsi="標楷體" w:hint="eastAsia"/>
          <w:sz w:val="16"/>
          <w:szCs w:val="16"/>
        </w:rPr>
        <w:t>. 99.08.31.經期初校務會議通過公告實施</w:t>
      </w:r>
    </w:p>
    <w:p w:rsidR="00170638" w:rsidRPr="00105FB0" w:rsidRDefault="00170638" w:rsidP="00170638">
      <w:pPr>
        <w:rPr>
          <w:rFonts w:ascii="標楷體" w:eastAsia="標楷體" w:hAnsi="標楷體"/>
          <w:sz w:val="16"/>
          <w:szCs w:val="16"/>
        </w:rPr>
      </w:pPr>
      <w:r w:rsidRPr="00105FB0">
        <w:rPr>
          <w:rFonts w:ascii="標楷體" w:eastAsia="標楷體" w:hAnsi="標楷體" w:hint="eastAsia"/>
          <w:sz w:val="16"/>
          <w:szCs w:val="16"/>
        </w:rPr>
        <w:t xml:space="preserve">                                  </w:t>
      </w:r>
      <w:r>
        <w:rPr>
          <w:rFonts w:ascii="標楷體" w:eastAsia="標楷體" w:hAnsi="標楷體" w:hint="eastAsia"/>
          <w:sz w:val="16"/>
          <w:szCs w:val="16"/>
        </w:rPr>
        <w:t xml:space="preserve">     </w:t>
      </w:r>
      <w:r w:rsidRPr="00105FB0">
        <w:rPr>
          <w:rFonts w:ascii="標楷體" w:eastAsia="標楷體" w:hAnsi="標楷體" w:hint="eastAsia"/>
          <w:sz w:val="16"/>
          <w:szCs w:val="16"/>
        </w:rPr>
        <w:t>二. 10</w:t>
      </w:r>
      <w:r>
        <w:rPr>
          <w:rFonts w:ascii="標楷體" w:eastAsia="標楷體" w:hAnsi="標楷體" w:hint="eastAsia"/>
          <w:sz w:val="16"/>
          <w:szCs w:val="16"/>
        </w:rPr>
        <w:t>5</w:t>
      </w:r>
      <w:r w:rsidRPr="00105FB0">
        <w:rPr>
          <w:rFonts w:ascii="標楷體" w:eastAsia="標楷體" w:hAnsi="標楷體" w:hint="eastAsia"/>
          <w:sz w:val="16"/>
          <w:szCs w:val="16"/>
        </w:rPr>
        <w:t>.08.30. 經期初學務會議修正通過公告實施</w:t>
      </w:r>
    </w:p>
    <w:p w:rsidR="00170638" w:rsidRDefault="00170638" w:rsidP="00170638">
      <w:pPr>
        <w:rPr>
          <w:rFonts w:ascii="標楷體" w:eastAsia="標楷體" w:hAnsi="標楷體"/>
          <w:sz w:val="16"/>
          <w:szCs w:val="16"/>
        </w:rPr>
      </w:pPr>
      <w:r w:rsidRPr="00105FB0">
        <w:rPr>
          <w:rFonts w:ascii="標楷體" w:eastAsia="標楷體" w:hAnsi="標楷體" w:hint="eastAsia"/>
          <w:b/>
          <w:sz w:val="16"/>
          <w:szCs w:val="16"/>
        </w:rPr>
        <w:t xml:space="preserve">                                       三</w:t>
      </w:r>
      <w:r>
        <w:rPr>
          <w:rFonts w:ascii="標楷體" w:eastAsia="標楷體" w:hAnsi="標楷體" w:hint="eastAsia"/>
          <w:sz w:val="16"/>
          <w:szCs w:val="16"/>
        </w:rPr>
        <w:t>. 110</w:t>
      </w:r>
      <w:r w:rsidRPr="00105FB0">
        <w:rPr>
          <w:rFonts w:ascii="標楷體" w:eastAsia="標楷體" w:hAnsi="標楷體" w:hint="eastAsia"/>
          <w:sz w:val="16"/>
          <w:szCs w:val="16"/>
        </w:rPr>
        <w:t>.08.30. 經期初校務會議通過公告實施</w:t>
      </w:r>
    </w:p>
    <w:p w:rsidR="004C3A34" w:rsidRPr="00105FB0" w:rsidRDefault="004C3A34" w:rsidP="00170638">
      <w:pPr>
        <w:rPr>
          <w:rFonts w:ascii="標楷體" w:eastAsia="標楷體" w:hAnsi="標楷體"/>
          <w:sz w:val="16"/>
          <w:szCs w:val="16"/>
        </w:rPr>
      </w:pPr>
      <w:r>
        <w:rPr>
          <w:rFonts w:ascii="標楷體" w:eastAsia="標楷體" w:hAnsi="標楷體" w:hint="eastAsia"/>
          <w:sz w:val="16"/>
          <w:szCs w:val="16"/>
        </w:rPr>
        <w:t xml:space="preserve">                                       四. 113</w:t>
      </w:r>
      <w:r w:rsidRPr="00105FB0">
        <w:rPr>
          <w:rFonts w:ascii="標楷體" w:eastAsia="標楷體" w:hAnsi="標楷體" w:hint="eastAsia"/>
          <w:sz w:val="16"/>
          <w:szCs w:val="16"/>
        </w:rPr>
        <w:t>.08.30. 經期初校務會議通過公告實施</w:t>
      </w:r>
    </w:p>
    <w:p w:rsidR="00170638" w:rsidRPr="00EA4CEC" w:rsidRDefault="00170638" w:rsidP="00170638">
      <w:pPr>
        <w:spacing w:line="300" w:lineRule="exact"/>
        <w:jc w:val="both"/>
        <w:rPr>
          <w:rFonts w:ascii="標楷體" w:eastAsia="標楷體" w:hAnsi="標楷體"/>
          <w:sz w:val="20"/>
          <w:szCs w:val="20"/>
        </w:rPr>
      </w:pPr>
      <w:r w:rsidRPr="00EA4CEC">
        <w:rPr>
          <w:rFonts w:ascii="標楷體" w:eastAsia="標楷體" w:hAnsi="標楷體"/>
          <w:sz w:val="20"/>
          <w:szCs w:val="20"/>
        </w:rPr>
        <w:t>Ⅰ.班會</w:t>
      </w: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（Ⅰ）班會的意義與重要性</w:t>
      </w:r>
      <w:r w:rsidRPr="00EA4CEC">
        <w:rPr>
          <w:rFonts w:ascii="標楷體" w:eastAsia="標楷體" w:hAnsi="標楷體" w:hint="eastAsia"/>
          <w:sz w:val="20"/>
          <w:szCs w:val="20"/>
        </w:rPr>
        <w:t>：</w:t>
      </w:r>
    </w:p>
    <w:p w:rsidR="00170638" w:rsidRPr="00EA4CEC" w:rsidRDefault="00170638" w:rsidP="00170638">
      <w:pPr>
        <w:spacing w:line="300" w:lineRule="exact"/>
        <w:ind w:leftChars="200" w:left="480"/>
        <w:jc w:val="both"/>
        <w:rPr>
          <w:rFonts w:ascii="標楷體" w:eastAsia="標楷體" w:hAnsi="標楷體"/>
          <w:sz w:val="20"/>
          <w:szCs w:val="20"/>
        </w:rPr>
      </w:pPr>
      <w:r w:rsidRPr="00EA4CEC">
        <w:rPr>
          <w:rFonts w:ascii="標楷體" w:eastAsia="標楷體" w:hAnsi="標楷體"/>
          <w:sz w:val="20"/>
          <w:szCs w:val="20"/>
        </w:rPr>
        <w:t>（一）班會的意義</w:t>
      </w:r>
      <w:r w:rsidRPr="00EA4CEC">
        <w:rPr>
          <w:rFonts w:ascii="標楷體" w:eastAsia="標楷體" w:hAnsi="標楷體" w:hint="eastAsia"/>
          <w:sz w:val="20"/>
          <w:szCs w:val="20"/>
        </w:rPr>
        <w:t>：</w:t>
      </w:r>
    </w:p>
    <w:p w:rsidR="00170638" w:rsidRPr="00EA4CEC" w:rsidRDefault="00170638" w:rsidP="00170638">
      <w:pPr>
        <w:adjustRightInd w:val="0"/>
        <w:spacing w:line="300" w:lineRule="exact"/>
        <w:ind w:leftChars="450" w:left="1080" w:firstLineChars="200" w:firstLine="400"/>
        <w:jc w:val="both"/>
        <w:rPr>
          <w:rFonts w:ascii="標楷體" w:eastAsia="標楷體" w:hAnsi="標楷體"/>
          <w:sz w:val="20"/>
          <w:szCs w:val="20"/>
        </w:rPr>
      </w:pPr>
      <w:r w:rsidRPr="00EA4CEC">
        <w:rPr>
          <w:rFonts w:ascii="標楷體" w:eastAsia="標楷體" w:hAnsi="標楷體"/>
          <w:sz w:val="20"/>
          <w:szCs w:val="20"/>
        </w:rPr>
        <w:t>班級團體中的教師與學生間、經常不斷地處於互動的情境裡；而班會亦是師生間意見溝通的最佳管道。由班會的活動過程中，可以溝通導師、幹部與同學三者之間的意見，也可以培養學生具有</w:t>
      </w:r>
      <w:r w:rsidRPr="00EA4CEC">
        <w:rPr>
          <w:rFonts w:ascii="標楷體" w:eastAsia="標楷體" w:hAnsi="標楷體"/>
          <w:sz w:val="20"/>
          <w:szCs w:val="20"/>
        </w:rPr>
        <w:lastRenderedPageBreak/>
        <w:t>良好的民主風度，所以班會是班級團體活動的重要一環。</w:t>
      </w:r>
    </w:p>
    <w:p w:rsidR="00170638" w:rsidRPr="00EA4CEC" w:rsidRDefault="00170638" w:rsidP="00170638">
      <w:pPr>
        <w:adjustRightInd w:val="0"/>
        <w:spacing w:line="300" w:lineRule="exact"/>
        <w:ind w:leftChars="550" w:left="1320" w:firstLineChars="200" w:firstLine="400"/>
        <w:jc w:val="both"/>
        <w:rPr>
          <w:rFonts w:ascii="標楷體" w:eastAsia="標楷體" w:hAnsi="標楷體"/>
          <w:sz w:val="20"/>
          <w:szCs w:val="20"/>
        </w:rPr>
      </w:pPr>
      <w:r w:rsidRPr="00EA4CEC">
        <w:rPr>
          <w:rFonts w:ascii="標楷體" w:eastAsia="標楷體" w:hAnsi="標楷體"/>
          <w:sz w:val="20"/>
          <w:szCs w:val="20"/>
        </w:rPr>
        <w:t>班會具有其實質意義，概括來說，它的涵義是：</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班會是班級團體成員所有組成的組織活動</w:t>
      </w:r>
    </w:p>
    <w:p w:rsidR="00170638" w:rsidRPr="00EA4CEC" w:rsidRDefault="00170638" w:rsidP="00170638">
      <w:pPr>
        <w:spacing w:line="300" w:lineRule="exact"/>
        <w:ind w:leftChars="400" w:left="960" w:firstLineChars="200" w:firstLine="400"/>
        <w:jc w:val="both"/>
        <w:rPr>
          <w:rFonts w:ascii="標楷體" w:eastAsia="標楷體" w:hAnsi="標楷體"/>
          <w:sz w:val="20"/>
          <w:szCs w:val="20"/>
        </w:rPr>
      </w:pPr>
      <w:r w:rsidRPr="00EA4CEC">
        <w:rPr>
          <w:rFonts w:ascii="標楷體" w:eastAsia="標楷體" w:hAnsi="標楷體"/>
          <w:sz w:val="20"/>
          <w:szCs w:val="20"/>
        </w:rPr>
        <w:t>班會以班為單位，主要成員為導師與全班同學，每週一次的定期舉行。它屬於班級的一個組織，也是成員間彼此意見溝通交流的活動。</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班</w:t>
      </w:r>
      <w:r w:rsidRPr="00EA4CEC">
        <w:rPr>
          <w:rFonts w:ascii="標楷體" w:eastAsia="標楷體" w:hAnsi="標楷體"/>
          <w:sz w:val="20"/>
          <w:szCs w:val="20"/>
        </w:rPr>
        <w:t>會是班務的最高決策機構</w:t>
      </w:r>
    </w:p>
    <w:p w:rsidR="00170638" w:rsidRPr="00EA4CEC" w:rsidRDefault="00170638" w:rsidP="00170638">
      <w:pPr>
        <w:spacing w:line="300" w:lineRule="exact"/>
        <w:ind w:leftChars="400" w:left="960" w:firstLineChars="200" w:firstLine="400"/>
        <w:jc w:val="both"/>
        <w:rPr>
          <w:rFonts w:ascii="標楷體" w:eastAsia="標楷體" w:hAnsi="標楷體"/>
          <w:sz w:val="20"/>
          <w:szCs w:val="20"/>
        </w:rPr>
      </w:pPr>
      <w:r w:rsidRPr="00EA4CEC">
        <w:rPr>
          <w:rFonts w:ascii="標楷體" w:eastAsia="標楷體" w:hAnsi="標楷體"/>
          <w:sz w:val="20"/>
          <w:szCs w:val="20"/>
        </w:rPr>
        <w:t>一個班級裡的事務，全班學生都要關心並參與，每週舉行班會，由班級幹部報告其工作與班務，再由同學討論，最後加以決議，凡是關於班務的決策案，必須徹底遵行。班會就是班務的最高決策機構。</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班會是學生自治活動的基本組織</w:t>
      </w:r>
    </w:p>
    <w:p w:rsidR="00170638" w:rsidRPr="00EA4CEC" w:rsidRDefault="00170638" w:rsidP="00170638">
      <w:pPr>
        <w:spacing w:line="300" w:lineRule="exact"/>
        <w:ind w:leftChars="400" w:left="960" w:firstLineChars="200" w:firstLine="400"/>
        <w:jc w:val="both"/>
        <w:rPr>
          <w:rFonts w:ascii="標楷體" w:eastAsia="標楷體" w:hAnsi="標楷體"/>
          <w:sz w:val="20"/>
          <w:szCs w:val="20"/>
        </w:rPr>
      </w:pPr>
      <w:r w:rsidRPr="00EA4CEC">
        <w:rPr>
          <w:rFonts w:ascii="標楷體" w:eastAsia="標楷體" w:hAnsi="標楷體"/>
          <w:sz w:val="20"/>
          <w:szCs w:val="20"/>
        </w:rPr>
        <w:t>班會為民主政治的縮影，它是學生自治活動的基本組織。藉著開班會，可以使學生充分體驗民主社會的團體生活，學習議事程序、自治精神，從而增進對班級之向心力與參與感。</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班會是公民活動的訓練場所</w:t>
      </w:r>
    </w:p>
    <w:p w:rsidR="00170638" w:rsidRPr="00EA4CEC" w:rsidRDefault="00170638" w:rsidP="00170638">
      <w:pPr>
        <w:spacing w:line="300" w:lineRule="exact"/>
        <w:ind w:leftChars="400" w:left="960" w:firstLineChars="200" w:firstLine="400"/>
        <w:jc w:val="both"/>
        <w:rPr>
          <w:rFonts w:ascii="標楷體" w:eastAsia="標楷體" w:hAnsi="標楷體"/>
          <w:sz w:val="20"/>
          <w:szCs w:val="20"/>
        </w:rPr>
      </w:pPr>
      <w:r w:rsidRPr="00EA4CEC">
        <w:rPr>
          <w:rFonts w:ascii="標楷體" w:eastAsia="標楷體" w:hAnsi="標楷體"/>
          <w:sz w:val="20"/>
          <w:szCs w:val="20"/>
        </w:rPr>
        <w:t>班會活動乃是學生對公民生活的學習活動，透過班會，學生熟悉民主法治的運作，所以班會的實施，是培養學生作一個民主社會的現代化公民最好的學習活動，以激勵學生自動、自發、自治、自律之精神，並聯絡感情、砥礪學生志行為目的。</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班會是透過活動傳遞訊息，幫助學生達成教育目標的重要活動</w:t>
      </w:r>
    </w:p>
    <w:p w:rsidR="00170638" w:rsidRPr="00EA4CEC" w:rsidRDefault="00170638" w:rsidP="00170638">
      <w:pPr>
        <w:spacing w:line="300" w:lineRule="exact"/>
        <w:ind w:leftChars="400" w:left="960" w:firstLineChars="200" w:firstLine="400"/>
        <w:jc w:val="both"/>
        <w:rPr>
          <w:rFonts w:ascii="標楷體" w:eastAsia="標楷體" w:hAnsi="標楷體"/>
          <w:sz w:val="20"/>
          <w:szCs w:val="20"/>
        </w:rPr>
      </w:pPr>
      <w:r w:rsidRPr="00EA4CEC">
        <w:rPr>
          <w:rFonts w:ascii="標楷體" w:eastAsia="標楷體" w:hAnsi="標楷體"/>
          <w:sz w:val="20"/>
          <w:szCs w:val="20"/>
        </w:rPr>
        <w:t>透過班會活動，師生建立良好的互信關係時，學生是可以把問題提出來的，如此可以節省實施個別談話的時間，並增進效率。況且在討論之中，老師可發現誰最有影響力，誰的口齒清晰，誰較孤僻不願表示意見，誰被排斥；導師據此再透過其他活動，對特別需要輔導的學生，給予個別輔導。從這個角度看班會，可達成許多功能可討論學生的共同問題，可幫助學生改進態度和作為，可協助一般學生的正常發展，可做為個別輔導之基礎，而且可領導學生自治，落實民主教育。</w:t>
      </w:r>
    </w:p>
    <w:p w:rsidR="00170638" w:rsidRPr="00EA4CEC" w:rsidRDefault="00170638" w:rsidP="00170638">
      <w:pPr>
        <w:spacing w:line="300" w:lineRule="exact"/>
        <w:ind w:leftChars="300" w:left="720"/>
        <w:jc w:val="both"/>
        <w:rPr>
          <w:rFonts w:ascii="標楷體" w:eastAsia="標楷體" w:hAnsi="標楷體"/>
          <w:sz w:val="20"/>
          <w:szCs w:val="20"/>
        </w:rPr>
      </w:pPr>
      <w:r w:rsidRPr="00EA4CEC">
        <w:rPr>
          <w:rFonts w:ascii="標楷體" w:eastAsia="標楷體" w:hAnsi="標楷體"/>
          <w:sz w:val="20"/>
          <w:szCs w:val="20"/>
        </w:rPr>
        <w:t>6.</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班會是團體輔導的最佳機會，可促進學生健全人格的發展</w:t>
      </w:r>
    </w:p>
    <w:p w:rsidR="00170638" w:rsidRPr="00EA4CEC" w:rsidRDefault="00170638" w:rsidP="00170638">
      <w:pPr>
        <w:spacing w:line="300" w:lineRule="exact"/>
        <w:ind w:leftChars="400" w:left="960" w:firstLineChars="200" w:firstLine="400"/>
        <w:jc w:val="both"/>
        <w:rPr>
          <w:rFonts w:ascii="標楷體" w:eastAsia="標楷體" w:hAnsi="標楷體"/>
          <w:sz w:val="20"/>
          <w:szCs w:val="20"/>
        </w:rPr>
      </w:pPr>
      <w:r w:rsidRPr="00EA4CEC">
        <w:rPr>
          <w:rFonts w:ascii="標楷體" w:eastAsia="標楷體" w:hAnsi="標楷體"/>
          <w:sz w:val="20"/>
          <w:szCs w:val="20"/>
        </w:rPr>
        <w:t>學校教育不能缺乏對學生的輔導工作，而班會活動則是輔導工作重要的一環，它是屬於團體輔導，有別於個別輔導。</w:t>
      </w:r>
    </w:p>
    <w:p w:rsidR="00170638" w:rsidRPr="00EA4CEC" w:rsidRDefault="00170638" w:rsidP="00170638">
      <w:pPr>
        <w:spacing w:line="300" w:lineRule="exact"/>
        <w:ind w:leftChars="200" w:left="480"/>
        <w:jc w:val="both"/>
        <w:rPr>
          <w:rFonts w:ascii="標楷體" w:eastAsia="標楷體" w:hAnsi="標楷體"/>
          <w:sz w:val="20"/>
          <w:szCs w:val="20"/>
        </w:rPr>
      </w:pPr>
      <w:r w:rsidRPr="00EA4CEC">
        <w:rPr>
          <w:rFonts w:ascii="標楷體" w:eastAsia="標楷體" w:hAnsi="標楷體"/>
          <w:sz w:val="20"/>
          <w:szCs w:val="20"/>
        </w:rPr>
        <w:t>（二）班會的重要性</w:t>
      </w:r>
      <w:r w:rsidRPr="00EA4CEC">
        <w:rPr>
          <w:rFonts w:ascii="標楷體" w:eastAsia="標楷體" w:hAnsi="標楷體" w:hint="eastAsia"/>
          <w:sz w:val="20"/>
          <w:szCs w:val="20"/>
        </w:rPr>
        <w:t>：</w:t>
      </w:r>
    </w:p>
    <w:p w:rsidR="00170638" w:rsidRPr="00EA4CEC" w:rsidRDefault="00170638" w:rsidP="00170638">
      <w:pPr>
        <w:adjustRightInd w:val="0"/>
        <w:spacing w:line="300" w:lineRule="exact"/>
        <w:ind w:leftChars="450" w:left="1080" w:firstLineChars="200" w:firstLine="400"/>
        <w:jc w:val="both"/>
        <w:rPr>
          <w:rFonts w:ascii="標楷體" w:eastAsia="標楷體" w:hAnsi="標楷體"/>
          <w:sz w:val="20"/>
          <w:szCs w:val="20"/>
        </w:rPr>
      </w:pPr>
      <w:r w:rsidRPr="00EA4CEC">
        <w:rPr>
          <w:rFonts w:ascii="標楷體" w:eastAsia="標楷體" w:hAnsi="標楷體"/>
          <w:sz w:val="20"/>
          <w:szCs w:val="20"/>
        </w:rPr>
        <w:t>現在是自由民主的社會，是民主的政治，是民意的政治、責任的政治，求的是有組織的民主，在紀律的自由，因此國民必須具備民主素養，必須懂得如何參與民主政治的推展，要明白民主自由社會中的議事規則，熟悉會議的程序，了解民主政治的運作過程，如此才能加速國家民主憲政的推動。</w:t>
      </w:r>
    </w:p>
    <w:p w:rsidR="00170638" w:rsidRPr="00EA4CEC" w:rsidRDefault="00170638" w:rsidP="00170638">
      <w:pPr>
        <w:adjustRightInd w:val="0"/>
        <w:spacing w:line="300" w:lineRule="exact"/>
        <w:ind w:leftChars="450" w:left="1080" w:firstLineChars="200" w:firstLine="400"/>
        <w:jc w:val="both"/>
        <w:rPr>
          <w:rFonts w:ascii="標楷體" w:eastAsia="標楷體" w:hAnsi="標楷體"/>
          <w:sz w:val="20"/>
          <w:szCs w:val="20"/>
        </w:rPr>
      </w:pPr>
      <w:r w:rsidRPr="00EA4CEC">
        <w:rPr>
          <w:rFonts w:ascii="標楷體" w:eastAsia="標楷體" w:hAnsi="標楷體"/>
          <w:sz w:val="20"/>
          <w:szCs w:val="20"/>
        </w:rPr>
        <w:t>學校的教育功能就是在訓練身心平衡、德智兼修、手腦並用、文武合一的健全國民；學校教育的使命，在促使社會的進步和民族的復興：學校教育的目的，在陶冶學生的品德，改正其行為。處在現今端急遽變的環境裡，必須要教育學生知曉民主自由的真諦，培育高度的民主素養，所以學生於在學期間，學校教師們要教育學生熟悉會議程序，了解民主的運作，利用班會課程的實施，使其經由自治活動的進行，了解如何使用民權，養成學生重秩序、守紀律的習性，進而團結人心，糾合群力，創造一個有組織的現代社會。</w:t>
      </w:r>
    </w:p>
    <w:p w:rsidR="00170638" w:rsidRPr="00EA4CEC" w:rsidRDefault="00170638" w:rsidP="00170638">
      <w:pPr>
        <w:adjustRightInd w:val="0"/>
        <w:spacing w:line="300" w:lineRule="exact"/>
        <w:ind w:leftChars="450" w:left="1080" w:firstLineChars="200" w:firstLine="400"/>
        <w:jc w:val="both"/>
        <w:rPr>
          <w:rFonts w:ascii="標楷體" w:eastAsia="標楷體" w:hAnsi="標楷體"/>
          <w:sz w:val="20"/>
          <w:szCs w:val="20"/>
        </w:rPr>
      </w:pPr>
      <w:r w:rsidRPr="00EA4CEC">
        <w:rPr>
          <w:rFonts w:ascii="標楷體" w:eastAsia="標楷體" w:hAnsi="標楷體"/>
          <w:sz w:val="20"/>
          <w:szCs w:val="20"/>
        </w:rPr>
        <w:t>班會的實施是培養學生熟悉民主社會之最好的學習活動，也是教育現代化國民所不可或缺的環節之ㄧ，其重要性可從其所具有的實施價值表現出來。</w:t>
      </w:r>
    </w:p>
    <w:p w:rsidR="00170638" w:rsidRPr="00EA4CEC" w:rsidRDefault="00170638" w:rsidP="00170638">
      <w:pPr>
        <w:adjustRightInd w:val="0"/>
        <w:spacing w:line="300" w:lineRule="exact"/>
        <w:ind w:leftChars="450" w:left="1080" w:firstLineChars="200" w:firstLine="400"/>
        <w:jc w:val="both"/>
        <w:rPr>
          <w:rFonts w:ascii="標楷體" w:eastAsia="標楷體" w:hAnsi="標楷體"/>
          <w:sz w:val="20"/>
          <w:szCs w:val="20"/>
        </w:rPr>
      </w:pPr>
      <w:r w:rsidRPr="00EA4CEC">
        <w:rPr>
          <w:rFonts w:ascii="標楷體" w:eastAsia="標楷體" w:hAnsi="標楷體"/>
          <w:sz w:val="20"/>
          <w:szCs w:val="20"/>
        </w:rPr>
        <w:t>班會活動的實施有下列功能與價值：</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班會民主政治的縮影，讓學生熟悉民權初步有關如何開會討論決議的規則，學習議事程序及民主法治的運作，體認民主團體的社會生活，以培養民主法治的信念和風度。</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為學校、老師、學生之間最佳的溝通管道，藉著班會，師生充分表達意見，而後討論、決議，可以凝聚團體精神，增進對班級的向心力與師生情感，也增強對班級的認同感，明白責任、榮譽、團結與和諧的重要。</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透過班會的活動，訓練學生表達意見的能力與技巧，培養少數服從多數，多數尊重少數的習慣和風度，發揮群策群力，擴大參與的效果；形成公事公決，同濟約制的規範，樹立班級良好的民主風氣。</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藉著班會，師生可以共同檢討生活得失，培養學生自力、自發、自律、自治，以促進德、智、體、群四育的均衡發展。</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經由班會活動的實施，可加強學生的公民教育，實踐青年守則，並從實際生活中養成現代健全的國民。</w:t>
      </w:r>
    </w:p>
    <w:p w:rsidR="00170638" w:rsidRPr="00EA4CEC" w:rsidRDefault="00170638" w:rsidP="00170638">
      <w:pPr>
        <w:spacing w:line="300" w:lineRule="exact"/>
        <w:ind w:leftChars="300" w:left="720" w:firstLineChars="200" w:firstLine="400"/>
        <w:jc w:val="both"/>
        <w:rPr>
          <w:rFonts w:ascii="標楷體" w:eastAsia="標楷體" w:hAnsi="標楷體"/>
          <w:sz w:val="20"/>
          <w:szCs w:val="20"/>
        </w:rPr>
      </w:pPr>
      <w:r w:rsidRPr="00EA4CEC">
        <w:rPr>
          <w:rFonts w:ascii="標楷體" w:eastAsia="標楷體" w:hAnsi="標楷體"/>
          <w:sz w:val="20"/>
          <w:szCs w:val="20"/>
        </w:rPr>
        <w:t>總之，班會活動是學校實施班級教學中重要的一環，實為教育現</w:t>
      </w:r>
      <w:r w:rsidRPr="00EA4CEC">
        <w:rPr>
          <w:rFonts w:ascii="標楷體" w:eastAsia="標楷體" w:hAnsi="標楷體" w:hint="eastAsia"/>
          <w:sz w:val="20"/>
          <w:szCs w:val="20"/>
        </w:rPr>
        <w:t xml:space="preserve">   </w:t>
      </w:r>
    </w:p>
    <w:p w:rsidR="00170638" w:rsidRPr="00EA4CEC" w:rsidRDefault="00170638" w:rsidP="00170638">
      <w:pPr>
        <w:spacing w:line="300" w:lineRule="exact"/>
        <w:ind w:leftChars="300" w:left="720" w:firstLineChars="200" w:firstLine="400"/>
        <w:jc w:val="both"/>
        <w:rPr>
          <w:rFonts w:ascii="標楷體" w:eastAsia="標楷體" w:hAnsi="標楷體"/>
          <w:sz w:val="20"/>
          <w:szCs w:val="20"/>
        </w:rPr>
      </w:pPr>
      <w:r w:rsidRPr="00EA4CEC">
        <w:rPr>
          <w:rFonts w:ascii="標楷體" w:eastAsia="標楷體" w:hAnsi="標楷體"/>
          <w:sz w:val="20"/>
          <w:szCs w:val="20"/>
        </w:rPr>
        <w:t>代化國民的緊要課題。</w:t>
      </w:r>
    </w:p>
    <w:p w:rsidR="00170638" w:rsidRPr="00EA4CEC" w:rsidRDefault="00170638" w:rsidP="00170638">
      <w:pPr>
        <w:spacing w:line="300" w:lineRule="exact"/>
        <w:ind w:leftChars="300" w:left="720" w:firstLineChars="200" w:firstLine="400"/>
        <w:jc w:val="both"/>
        <w:rPr>
          <w:rFonts w:ascii="標楷體" w:eastAsia="標楷體" w:hAnsi="標楷體"/>
          <w:sz w:val="20"/>
          <w:szCs w:val="20"/>
        </w:rPr>
      </w:pPr>
    </w:p>
    <w:p w:rsidR="00170638" w:rsidRPr="00EA4CEC" w:rsidRDefault="00170638" w:rsidP="00170638">
      <w:pPr>
        <w:spacing w:line="300" w:lineRule="exact"/>
        <w:jc w:val="both"/>
        <w:rPr>
          <w:rFonts w:ascii="標楷體" w:eastAsia="標楷體" w:hAnsi="標楷體"/>
          <w:sz w:val="20"/>
          <w:szCs w:val="20"/>
        </w:rPr>
      </w:pPr>
      <w:r w:rsidRPr="00EA4CEC">
        <w:rPr>
          <w:rFonts w:ascii="標楷體" w:eastAsia="標楷體" w:hAnsi="標楷體"/>
          <w:sz w:val="20"/>
          <w:szCs w:val="20"/>
        </w:rPr>
        <w:lastRenderedPageBreak/>
        <w:t>（Ⅱ）班會的內容與實施方法</w:t>
      </w:r>
    </w:p>
    <w:p w:rsidR="00170638" w:rsidRPr="00EA4CEC" w:rsidRDefault="00170638" w:rsidP="00170638">
      <w:pPr>
        <w:spacing w:line="300" w:lineRule="exact"/>
        <w:ind w:leftChars="200" w:left="480"/>
        <w:jc w:val="both"/>
        <w:rPr>
          <w:rFonts w:ascii="標楷體" w:eastAsia="標楷體" w:hAnsi="標楷體"/>
          <w:sz w:val="20"/>
          <w:szCs w:val="20"/>
        </w:rPr>
      </w:pPr>
      <w:r w:rsidRPr="00EA4CEC">
        <w:rPr>
          <w:rFonts w:ascii="標楷體" w:eastAsia="標楷體" w:hAnsi="標楷體"/>
          <w:sz w:val="20"/>
          <w:szCs w:val="20"/>
        </w:rPr>
        <w:t>（一）班會的內容</w:t>
      </w:r>
      <w:r w:rsidRPr="00EA4CEC">
        <w:rPr>
          <w:rFonts w:ascii="標楷體" w:eastAsia="標楷體" w:hAnsi="標楷體" w:hint="eastAsia"/>
          <w:sz w:val="20"/>
          <w:szCs w:val="20"/>
        </w:rPr>
        <w:t>：</w:t>
      </w:r>
    </w:p>
    <w:p w:rsidR="00170638" w:rsidRPr="00EA4CEC" w:rsidRDefault="00170638" w:rsidP="00170638">
      <w:pPr>
        <w:spacing w:line="300" w:lineRule="exact"/>
        <w:ind w:leftChars="225" w:left="540" w:firstLineChars="200" w:firstLine="400"/>
        <w:jc w:val="both"/>
        <w:rPr>
          <w:rFonts w:ascii="標楷體" w:eastAsia="標楷體" w:hAnsi="標楷體"/>
          <w:sz w:val="20"/>
          <w:szCs w:val="20"/>
        </w:rPr>
      </w:pPr>
      <w:r w:rsidRPr="00EA4CEC">
        <w:rPr>
          <w:rFonts w:ascii="標楷體" w:eastAsia="標楷體" w:hAnsi="標楷體"/>
          <w:sz w:val="20"/>
          <w:szCs w:val="20"/>
        </w:rPr>
        <w:t>班會是學校實施潛在課程內的活動，即是教學，也是訓育，在增進學生的知識、啟發思想、養成習慣和技巧、陶冶理想和感情，使自信信道、自治治事。所以班會的內容，應求創新，要採取多元化的活動設計，不能一成不變；可融入生活化、節令、時勢之適時教育和導師適切的指導下，充滿著愉悅的氣氛，發揮班會的實質功能。</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.班會事務討論。</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推展各種活動</w:t>
      </w:r>
      <w:r w:rsidRPr="00EA4CEC">
        <w:rPr>
          <w:rFonts w:ascii="標楷體" w:eastAsia="標楷體" w:hAnsi="標楷體" w:hint="eastAsia"/>
          <w:sz w:val="20"/>
          <w:szCs w:val="20"/>
        </w:rPr>
        <w:t>：</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公民教育</w:t>
      </w:r>
      <w:r w:rsidRPr="00EA4CEC">
        <w:rPr>
          <w:rFonts w:ascii="標楷體" w:eastAsia="標楷體" w:hAnsi="標楷體" w:hint="eastAsia"/>
          <w:sz w:val="20"/>
          <w:szCs w:val="20"/>
        </w:rPr>
        <w:t>〔成長營、公訓、校外教學參觀活動〕</w:t>
      </w:r>
      <w:r w:rsidRPr="00EA4CEC">
        <w:rPr>
          <w:rFonts w:ascii="標楷體" w:eastAsia="標楷體" w:hAnsi="標楷體"/>
          <w:sz w:val="20"/>
          <w:szCs w:val="20"/>
        </w:rPr>
        <w:t>。</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民主政治教育。</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法律常識教育。</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班會圖書活動。</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服務活動。</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生活輔導的實施</w:t>
      </w:r>
      <w:r w:rsidRPr="00EA4CEC">
        <w:rPr>
          <w:rFonts w:ascii="標楷體" w:eastAsia="標楷體" w:hAnsi="標楷體" w:hint="eastAsia"/>
          <w:sz w:val="20"/>
          <w:szCs w:val="20"/>
        </w:rPr>
        <w:t>：</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禮儀訓練。</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生活教育。</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安全教育。</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團體輔導。</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各種測驗的實施。</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座談</w:t>
      </w:r>
      <w:r w:rsidRPr="00EA4CEC">
        <w:rPr>
          <w:rFonts w:ascii="標楷體" w:eastAsia="標楷體" w:hAnsi="標楷體" w:hint="eastAsia"/>
          <w:sz w:val="20"/>
          <w:szCs w:val="20"/>
        </w:rPr>
        <w:t>會</w:t>
      </w:r>
      <w:r w:rsidRPr="00EA4CEC">
        <w:rPr>
          <w:rFonts w:ascii="標楷體" w:eastAsia="標楷體" w:hAnsi="標楷體"/>
          <w:sz w:val="20"/>
          <w:szCs w:val="20"/>
        </w:rPr>
        <w:t>。</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6.</w:t>
      </w:r>
      <w:r w:rsidRPr="00EA4CEC">
        <w:rPr>
          <w:rFonts w:ascii="標楷體" w:eastAsia="標楷體" w:hAnsi="標楷體" w:hint="eastAsia"/>
          <w:sz w:val="20"/>
          <w:szCs w:val="20"/>
        </w:rPr>
        <w:t xml:space="preserve"> </w:t>
      </w:r>
      <w:r w:rsidRPr="00EA4CEC">
        <w:rPr>
          <w:rFonts w:ascii="標楷體" w:eastAsia="標楷體" w:hAnsi="標楷體"/>
          <w:sz w:val="20"/>
          <w:szCs w:val="20"/>
        </w:rPr>
        <w:t>聯誼活動</w:t>
      </w:r>
      <w:r w:rsidRPr="00EA4CEC">
        <w:rPr>
          <w:rFonts w:ascii="標楷體" w:eastAsia="標楷體" w:hAnsi="標楷體" w:hint="eastAsia"/>
          <w:sz w:val="20"/>
          <w:szCs w:val="20"/>
        </w:rPr>
        <w:t>：</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慶生活動。</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同樂</w:t>
      </w:r>
      <w:r w:rsidRPr="00EA4CEC">
        <w:rPr>
          <w:rFonts w:ascii="標楷體" w:eastAsia="標楷體" w:hAnsi="標楷體" w:hint="eastAsia"/>
          <w:sz w:val="20"/>
          <w:szCs w:val="20"/>
        </w:rPr>
        <w:t>﹙烤肉﹚</w:t>
      </w:r>
      <w:r w:rsidRPr="00EA4CEC">
        <w:rPr>
          <w:rFonts w:ascii="標楷體" w:eastAsia="標楷體" w:hAnsi="標楷體"/>
          <w:sz w:val="20"/>
          <w:szCs w:val="20"/>
        </w:rPr>
        <w:t>活動。</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團康活動。</w:t>
      </w:r>
    </w:p>
    <w:p w:rsidR="00170638" w:rsidRPr="00EA4CEC" w:rsidRDefault="00170638" w:rsidP="00170638">
      <w:pPr>
        <w:spacing w:line="300" w:lineRule="exact"/>
        <w:ind w:leftChars="200" w:left="480"/>
        <w:jc w:val="both"/>
        <w:rPr>
          <w:rFonts w:ascii="標楷體" w:eastAsia="標楷體" w:hAnsi="標楷體"/>
          <w:sz w:val="20"/>
          <w:szCs w:val="20"/>
        </w:rPr>
      </w:pPr>
      <w:r w:rsidRPr="00EA4CEC">
        <w:rPr>
          <w:rFonts w:ascii="標楷體" w:eastAsia="標楷體" w:hAnsi="標楷體"/>
          <w:sz w:val="20"/>
          <w:szCs w:val="20"/>
        </w:rPr>
        <w:t>（二）班會的實施活動</w:t>
      </w:r>
      <w:r w:rsidRPr="00EA4CEC">
        <w:rPr>
          <w:rFonts w:ascii="標楷體" w:eastAsia="標楷體" w:hAnsi="標楷體" w:hint="eastAsia"/>
          <w:sz w:val="20"/>
          <w:szCs w:val="20"/>
        </w:rPr>
        <w:t>：</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班會實施計劃之擬定</w:t>
      </w:r>
      <w:r w:rsidRPr="00EA4CEC">
        <w:rPr>
          <w:rFonts w:ascii="標楷體" w:eastAsia="標楷體" w:hAnsi="標楷體" w:hint="eastAsia"/>
          <w:sz w:val="20"/>
          <w:szCs w:val="20"/>
        </w:rPr>
        <w:t>：</w:t>
      </w:r>
    </w:p>
    <w:p w:rsidR="00170638" w:rsidRPr="00EA4CEC" w:rsidRDefault="00170638" w:rsidP="00170638">
      <w:pPr>
        <w:spacing w:line="300" w:lineRule="exact"/>
        <w:ind w:leftChars="225" w:left="540" w:firstLineChars="200" w:firstLine="400"/>
        <w:jc w:val="both"/>
        <w:rPr>
          <w:rFonts w:ascii="標楷體" w:eastAsia="標楷體" w:hAnsi="標楷體"/>
          <w:sz w:val="20"/>
          <w:szCs w:val="20"/>
        </w:rPr>
      </w:pPr>
      <w:r w:rsidRPr="00EA4CEC">
        <w:rPr>
          <w:rFonts w:ascii="標楷體" w:eastAsia="標楷體" w:hAnsi="標楷體"/>
          <w:sz w:val="20"/>
          <w:szCs w:val="20"/>
        </w:rPr>
        <w:t>各校學務處於每學期開始，應依據團體活動指導委員會訂定之團體活動實施計劃，分別按一、二、三年級之需要，擬定各年級每週班會活動實施計劃表，交由各班利用每週班會實施之。</w:t>
      </w:r>
    </w:p>
    <w:p w:rsidR="00170638" w:rsidRPr="00EA4CEC" w:rsidRDefault="00170638" w:rsidP="00170638">
      <w:pPr>
        <w:spacing w:line="300" w:lineRule="exact"/>
        <w:ind w:leftChars="225" w:left="540" w:firstLineChars="200" w:firstLine="400"/>
        <w:jc w:val="both"/>
        <w:rPr>
          <w:rFonts w:ascii="標楷體" w:eastAsia="標楷體" w:hAnsi="標楷體"/>
          <w:sz w:val="20"/>
          <w:szCs w:val="20"/>
        </w:rPr>
      </w:pPr>
      <w:r w:rsidRPr="00EA4CEC">
        <w:rPr>
          <w:rFonts w:ascii="標楷體" w:eastAsia="標楷體" w:hAnsi="標楷體"/>
          <w:sz w:val="20"/>
          <w:szCs w:val="20"/>
        </w:rPr>
        <w:t>各班級導師亦應依據該計劃表，輔導學生擬定具體實施內容及進度，確實實施，並予紀錄，學期結束舉行檢討與評鑑，為下次訂定實施計劃之參考。</w:t>
      </w:r>
    </w:p>
    <w:p w:rsidR="00170638" w:rsidRPr="00EA4CEC" w:rsidRDefault="00170638" w:rsidP="00170638">
      <w:pPr>
        <w:spacing w:line="300" w:lineRule="exact"/>
        <w:ind w:leftChars="225" w:left="540" w:firstLineChars="150" w:firstLine="300"/>
        <w:jc w:val="both"/>
        <w:rPr>
          <w:rFonts w:ascii="標楷體" w:eastAsia="標楷體" w:hAnsi="標楷體"/>
          <w:sz w:val="20"/>
          <w:szCs w:val="20"/>
        </w:rPr>
      </w:pPr>
      <w:r w:rsidRPr="00EA4CEC">
        <w:rPr>
          <w:rFonts w:ascii="標楷體" w:eastAsia="標楷體" w:hAnsi="標楷體"/>
          <w:sz w:val="20"/>
          <w:szCs w:val="20"/>
        </w:rPr>
        <w:t>各班學生事務於擬定班會活動實施計劃表時，應依下列各項原則翔為分析考慮：</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要達成自治活動教育目標：</w:t>
      </w:r>
    </w:p>
    <w:p w:rsidR="00170638" w:rsidRPr="00EA4CEC" w:rsidRDefault="00170638" w:rsidP="00170638">
      <w:pPr>
        <w:spacing w:line="300" w:lineRule="exact"/>
        <w:ind w:leftChars="550" w:left="1320"/>
        <w:jc w:val="both"/>
        <w:rPr>
          <w:rFonts w:ascii="標楷體" w:eastAsia="標楷體" w:hAnsi="標楷體"/>
          <w:sz w:val="20"/>
          <w:szCs w:val="20"/>
        </w:rPr>
      </w:pPr>
      <w:r w:rsidRPr="00EA4CEC">
        <w:rPr>
          <w:rFonts w:ascii="標楷體" w:eastAsia="標楷體" w:hAnsi="標楷體"/>
          <w:sz w:val="20"/>
          <w:szCs w:val="20"/>
        </w:rPr>
        <w:t>A</w:t>
      </w:r>
      <w:r w:rsidRPr="00EA4CEC">
        <w:rPr>
          <w:rFonts w:ascii="標楷體" w:eastAsia="標楷體" w:hAnsi="標楷體" w:hint="eastAsia"/>
          <w:sz w:val="20"/>
          <w:szCs w:val="20"/>
        </w:rPr>
        <w:t xml:space="preserve">. </w:t>
      </w:r>
      <w:r w:rsidRPr="00EA4CEC">
        <w:rPr>
          <w:rFonts w:ascii="標楷體" w:eastAsia="標楷體" w:hAnsi="標楷體"/>
          <w:sz w:val="20"/>
          <w:szCs w:val="20"/>
        </w:rPr>
        <w:t>滿足學生需求。</w:t>
      </w:r>
    </w:p>
    <w:p w:rsidR="00170638" w:rsidRPr="00EA4CEC" w:rsidRDefault="00170638" w:rsidP="00170638">
      <w:pPr>
        <w:spacing w:line="300" w:lineRule="exact"/>
        <w:ind w:leftChars="550" w:left="1320"/>
        <w:jc w:val="both"/>
        <w:rPr>
          <w:rFonts w:ascii="標楷體" w:eastAsia="標楷體" w:hAnsi="標楷體"/>
          <w:sz w:val="20"/>
          <w:szCs w:val="20"/>
        </w:rPr>
      </w:pPr>
      <w:r w:rsidRPr="00EA4CEC">
        <w:rPr>
          <w:rFonts w:ascii="標楷體" w:eastAsia="標楷體" w:hAnsi="標楷體"/>
          <w:sz w:val="20"/>
          <w:szCs w:val="20"/>
        </w:rPr>
        <w:t>B</w:t>
      </w:r>
      <w:r w:rsidRPr="00EA4CEC">
        <w:rPr>
          <w:rFonts w:ascii="標楷體" w:eastAsia="標楷體" w:hAnsi="標楷體" w:hint="eastAsia"/>
          <w:sz w:val="20"/>
          <w:szCs w:val="20"/>
        </w:rPr>
        <w:t xml:space="preserve">. </w:t>
      </w:r>
      <w:r w:rsidRPr="00EA4CEC">
        <w:rPr>
          <w:rFonts w:ascii="標楷體" w:eastAsia="標楷體" w:hAnsi="標楷體"/>
          <w:sz w:val="20"/>
          <w:szCs w:val="20"/>
        </w:rPr>
        <w:t>適應民主生活。</w:t>
      </w:r>
    </w:p>
    <w:p w:rsidR="00170638" w:rsidRPr="00EA4CEC" w:rsidRDefault="00170638" w:rsidP="00170638">
      <w:pPr>
        <w:spacing w:line="300" w:lineRule="exact"/>
        <w:ind w:leftChars="550" w:left="1320"/>
        <w:jc w:val="both"/>
        <w:rPr>
          <w:rFonts w:ascii="標楷體" w:eastAsia="標楷體" w:hAnsi="標楷體"/>
          <w:sz w:val="20"/>
          <w:szCs w:val="20"/>
        </w:rPr>
      </w:pPr>
      <w:r w:rsidRPr="00EA4CEC">
        <w:rPr>
          <w:rFonts w:ascii="標楷體" w:eastAsia="標楷體" w:hAnsi="標楷體"/>
          <w:sz w:val="20"/>
          <w:szCs w:val="20"/>
        </w:rPr>
        <w:t>C</w:t>
      </w:r>
      <w:r w:rsidRPr="00EA4CEC">
        <w:rPr>
          <w:rFonts w:ascii="標楷體" w:eastAsia="標楷體" w:hAnsi="標楷體" w:hint="eastAsia"/>
          <w:sz w:val="20"/>
          <w:szCs w:val="20"/>
        </w:rPr>
        <w:t xml:space="preserve">. </w:t>
      </w:r>
      <w:r w:rsidRPr="00EA4CEC">
        <w:rPr>
          <w:rFonts w:ascii="標楷體" w:eastAsia="標楷體" w:hAnsi="標楷體"/>
          <w:sz w:val="20"/>
          <w:szCs w:val="20"/>
        </w:rPr>
        <w:t>陶冶高尚品德。</w:t>
      </w:r>
    </w:p>
    <w:p w:rsidR="00170638" w:rsidRPr="00EA4CEC" w:rsidRDefault="00170638" w:rsidP="00170638">
      <w:pPr>
        <w:spacing w:line="300" w:lineRule="exact"/>
        <w:ind w:leftChars="550" w:left="1320"/>
        <w:jc w:val="both"/>
        <w:rPr>
          <w:rFonts w:ascii="標楷體" w:eastAsia="標楷體" w:hAnsi="標楷體"/>
          <w:sz w:val="20"/>
          <w:szCs w:val="20"/>
        </w:rPr>
      </w:pPr>
      <w:r w:rsidRPr="00EA4CEC">
        <w:rPr>
          <w:rFonts w:ascii="標楷體" w:eastAsia="標楷體" w:hAnsi="標楷體"/>
          <w:sz w:val="20"/>
          <w:szCs w:val="20"/>
        </w:rPr>
        <w:t>D</w:t>
      </w:r>
      <w:r w:rsidRPr="00EA4CEC">
        <w:rPr>
          <w:rFonts w:ascii="標楷體" w:eastAsia="標楷體" w:hAnsi="標楷體" w:hint="eastAsia"/>
          <w:sz w:val="20"/>
          <w:szCs w:val="20"/>
        </w:rPr>
        <w:t xml:space="preserve">. </w:t>
      </w:r>
      <w:r w:rsidRPr="00EA4CEC">
        <w:rPr>
          <w:rFonts w:ascii="標楷體" w:eastAsia="標楷體" w:hAnsi="標楷體"/>
          <w:sz w:val="20"/>
          <w:szCs w:val="20"/>
        </w:rPr>
        <w:t>獲得活用的知能。</w:t>
      </w:r>
    </w:p>
    <w:p w:rsidR="00170638" w:rsidRPr="00EA4CEC" w:rsidRDefault="00170638" w:rsidP="00170638">
      <w:pPr>
        <w:spacing w:line="300" w:lineRule="exact"/>
        <w:ind w:leftChars="550" w:left="1320"/>
        <w:jc w:val="both"/>
        <w:rPr>
          <w:rFonts w:ascii="標楷體" w:eastAsia="標楷體" w:hAnsi="標楷體"/>
          <w:sz w:val="20"/>
          <w:szCs w:val="20"/>
        </w:rPr>
      </w:pPr>
      <w:r w:rsidRPr="00EA4CEC">
        <w:rPr>
          <w:rFonts w:ascii="標楷體" w:eastAsia="標楷體" w:hAnsi="標楷體"/>
          <w:sz w:val="20"/>
          <w:szCs w:val="20"/>
        </w:rPr>
        <w:t>E</w:t>
      </w:r>
      <w:r w:rsidRPr="00EA4CEC">
        <w:rPr>
          <w:rFonts w:ascii="標楷體" w:eastAsia="標楷體" w:hAnsi="標楷體" w:hint="eastAsia"/>
          <w:sz w:val="20"/>
          <w:szCs w:val="20"/>
        </w:rPr>
        <w:t xml:space="preserve">. </w:t>
      </w:r>
      <w:r w:rsidRPr="00EA4CEC">
        <w:rPr>
          <w:rFonts w:ascii="標楷體" w:eastAsia="標楷體" w:hAnsi="標楷體"/>
          <w:sz w:val="20"/>
          <w:szCs w:val="20"/>
        </w:rPr>
        <w:t>發展特殊的興趣。</w:t>
      </w:r>
    </w:p>
    <w:p w:rsidR="00170638" w:rsidRPr="00EA4CEC" w:rsidRDefault="00170638" w:rsidP="00170638">
      <w:pPr>
        <w:spacing w:line="300" w:lineRule="exact"/>
        <w:ind w:leftChars="550" w:left="1320"/>
        <w:jc w:val="both"/>
        <w:rPr>
          <w:rFonts w:ascii="標楷體" w:eastAsia="標楷體" w:hAnsi="標楷體"/>
          <w:sz w:val="20"/>
          <w:szCs w:val="20"/>
        </w:rPr>
      </w:pPr>
      <w:r w:rsidRPr="00EA4CEC">
        <w:rPr>
          <w:rFonts w:ascii="標楷體" w:eastAsia="標楷體" w:hAnsi="標楷體"/>
          <w:sz w:val="20"/>
          <w:szCs w:val="20"/>
        </w:rPr>
        <w:t>F</w:t>
      </w:r>
      <w:r w:rsidRPr="00EA4CEC">
        <w:rPr>
          <w:rFonts w:ascii="標楷體" w:eastAsia="標楷體" w:hAnsi="標楷體" w:hint="eastAsia"/>
          <w:sz w:val="20"/>
          <w:szCs w:val="20"/>
        </w:rPr>
        <w:t xml:space="preserve">. </w:t>
      </w:r>
      <w:r w:rsidRPr="00EA4CEC">
        <w:rPr>
          <w:rFonts w:ascii="標楷體" w:eastAsia="標楷體" w:hAnsi="標楷體"/>
          <w:sz w:val="20"/>
          <w:szCs w:val="20"/>
        </w:rPr>
        <w:t>訓練領導的才能。</w:t>
      </w:r>
    </w:p>
    <w:p w:rsidR="00170638" w:rsidRPr="00EA4CEC" w:rsidRDefault="00170638" w:rsidP="00170638">
      <w:pPr>
        <w:spacing w:line="300" w:lineRule="exact"/>
        <w:ind w:leftChars="550" w:left="1320"/>
        <w:jc w:val="both"/>
        <w:rPr>
          <w:rFonts w:ascii="標楷體" w:eastAsia="標楷體" w:hAnsi="標楷體"/>
          <w:sz w:val="20"/>
          <w:szCs w:val="20"/>
        </w:rPr>
      </w:pPr>
      <w:r w:rsidRPr="00EA4CEC">
        <w:rPr>
          <w:rFonts w:ascii="標楷體" w:eastAsia="標楷體" w:hAnsi="標楷體"/>
          <w:sz w:val="20"/>
          <w:szCs w:val="20"/>
        </w:rPr>
        <w:t>G</w:t>
      </w:r>
      <w:r w:rsidRPr="00EA4CEC">
        <w:rPr>
          <w:rFonts w:ascii="標楷體" w:eastAsia="標楷體" w:hAnsi="標楷體" w:hint="eastAsia"/>
          <w:sz w:val="20"/>
          <w:szCs w:val="20"/>
        </w:rPr>
        <w:t xml:space="preserve">. </w:t>
      </w:r>
      <w:r w:rsidRPr="00EA4CEC">
        <w:rPr>
          <w:rFonts w:ascii="標楷體" w:eastAsia="標楷體" w:hAnsi="標楷體"/>
          <w:sz w:val="20"/>
          <w:szCs w:val="20"/>
        </w:rPr>
        <w:t>養成良好的群性。</w:t>
      </w:r>
    </w:p>
    <w:p w:rsidR="00170638" w:rsidRPr="00EA4CEC" w:rsidRDefault="00170638" w:rsidP="00170638">
      <w:pPr>
        <w:spacing w:line="300" w:lineRule="exact"/>
        <w:ind w:leftChars="550" w:left="1320"/>
        <w:jc w:val="both"/>
        <w:rPr>
          <w:rFonts w:ascii="標楷體" w:eastAsia="標楷體" w:hAnsi="標楷體"/>
          <w:sz w:val="20"/>
          <w:szCs w:val="20"/>
        </w:rPr>
      </w:pPr>
      <w:r w:rsidRPr="00EA4CEC">
        <w:rPr>
          <w:rFonts w:ascii="標楷體" w:eastAsia="標楷體" w:hAnsi="標楷體"/>
          <w:sz w:val="20"/>
          <w:szCs w:val="20"/>
        </w:rPr>
        <w:t>H</w:t>
      </w:r>
      <w:r w:rsidRPr="00EA4CEC">
        <w:rPr>
          <w:rFonts w:ascii="標楷體" w:eastAsia="標楷體" w:hAnsi="標楷體" w:hint="eastAsia"/>
          <w:sz w:val="20"/>
          <w:szCs w:val="20"/>
        </w:rPr>
        <w:t xml:space="preserve">. </w:t>
      </w:r>
      <w:r w:rsidRPr="00EA4CEC">
        <w:rPr>
          <w:rFonts w:ascii="標楷體" w:eastAsia="標楷體" w:hAnsi="標楷體"/>
          <w:sz w:val="20"/>
          <w:szCs w:val="20"/>
        </w:rPr>
        <w:t>建立經濟的觀念。</w:t>
      </w:r>
    </w:p>
    <w:p w:rsidR="00170638" w:rsidRPr="00EA4CEC" w:rsidRDefault="00170638" w:rsidP="00170638">
      <w:pPr>
        <w:spacing w:line="300" w:lineRule="exact"/>
        <w:ind w:leftChars="550" w:left="1320"/>
        <w:jc w:val="both"/>
        <w:rPr>
          <w:rFonts w:ascii="標楷體" w:eastAsia="標楷體" w:hAnsi="標楷體"/>
          <w:sz w:val="20"/>
          <w:szCs w:val="20"/>
        </w:rPr>
      </w:pPr>
      <w:smartTag w:uri="urn:schemas-microsoft-com:office:smarttags" w:element="place">
        <w:r w:rsidRPr="00EA4CEC">
          <w:rPr>
            <w:rFonts w:ascii="標楷體" w:eastAsia="標楷體" w:hAnsi="標楷體"/>
            <w:sz w:val="20"/>
            <w:szCs w:val="20"/>
          </w:rPr>
          <w:t>I</w:t>
        </w:r>
        <w:r w:rsidRPr="00EA4CEC">
          <w:rPr>
            <w:rFonts w:ascii="標楷體" w:eastAsia="標楷體" w:hAnsi="標楷體" w:hint="eastAsia"/>
            <w:sz w:val="20"/>
            <w:szCs w:val="20"/>
          </w:rPr>
          <w:t>.</w:t>
        </w:r>
      </w:smartTag>
      <w:r w:rsidRPr="00EA4CEC">
        <w:rPr>
          <w:rFonts w:ascii="標楷體" w:eastAsia="標楷體" w:hAnsi="標楷體" w:hint="eastAsia"/>
          <w:sz w:val="20"/>
          <w:szCs w:val="20"/>
        </w:rPr>
        <w:t xml:space="preserve"> </w:t>
      </w:r>
      <w:r w:rsidRPr="00EA4CEC">
        <w:rPr>
          <w:rFonts w:ascii="標楷體" w:eastAsia="標楷體" w:hAnsi="標楷體"/>
          <w:sz w:val="20"/>
          <w:szCs w:val="20"/>
        </w:rPr>
        <w:t>培養自治的能力。</w:t>
      </w:r>
    </w:p>
    <w:p w:rsidR="00170638" w:rsidRPr="00EA4CEC" w:rsidRDefault="00170638" w:rsidP="00170638">
      <w:pPr>
        <w:spacing w:line="300" w:lineRule="exact"/>
        <w:ind w:leftChars="550" w:left="1320"/>
        <w:jc w:val="both"/>
        <w:rPr>
          <w:rFonts w:ascii="標楷體" w:eastAsia="標楷體" w:hAnsi="標楷體"/>
          <w:sz w:val="20"/>
          <w:szCs w:val="20"/>
        </w:rPr>
      </w:pPr>
      <w:r w:rsidRPr="00EA4CEC">
        <w:rPr>
          <w:rFonts w:ascii="標楷體" w:eastAsia="標楷體" w:hAnsi="標楷體"/>
          <w:sz w:val="20"/>
          <w:szCs w:val="20"/>
        </w:rPr>
        <w:t>J</w:t>
      </w:r>
      <w:r w:rsidRPr="00EA4CEC">
        <w:rPr>
          <w:rFonts w:ascii="標楷體" w:eastAsia="標楷體" w:hAnsi="標楷體" w:hint="eastAsia"/>
          <w:sz w:val="20"/>
          <w:szCs w:val="20"/>
        </w:rPr>
        <w:t xml:space="preserve">. </w:t>
      </w:r>
      <w:r w:rsidRPr="00EA4CEC">
        <w:rPr>
          <w:rFonts w:ascii="標楷體" w:eastAsia="標楷體" w:hAnsi="標楷體"/>
          <w:sz w:val="20"/>
          <w:szCs w:val="20"/>
        </w:rPr>
        <w:t>具備愛校愛國的大我之愛。</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要配合有關學務計畫與活動</w:t>
      </w:r>
      <w:r w:rsidRPr="00EA4CEC">
        <w:rPr>
          <w:rFonts w:ascii="標楷體" w:eastAsia="標楷體" w:hAnsi="標楷體" w:hint="eastAsia"/>
          <w:sz w:val="20"/>
          <w:szCs w:val="20"/>
        </w:rPr>
        <w:t>：</w:t>
      </w:r>
    </w:p>
    <w:p w:rsidR="00170638" w:rsidRPr="00EA4CEC" w:rsidRDefault="00170638" w:rsidP="00170638">
      <w:pPr>
        <w:spacing w:line="300" w:lineRule="exact"/>
        <w:ind w:leftChars="450" w:left="1080" w:firstLineChars="200" w:firstLine="400"/>
        <w:jc w:val="both"/>
        <w:rPr>
          <w:rFonts w:ascii="標楷體" w:eastAsia="標楷體" w:hAnsi="標楷體"/>
          <w:sz w:val="20"/>
          <w:szCs w:val="20"/>
        </w:rPr>
      </w:pPr>
      <w:r w:rsidRPr="00EA4CEC">
        <w:rPr>
          <w:rFonts w:ascii="標楷體" w:eastAsia="標楷體" w:hAnsi="標楷體"/>
          <w:sz w:val="20"/>
          <w:szCs w:val="20"/>
        </w:rPr>
        <w:t>班會挪動要與全校學務工作計畫有關，如：民族精神教育實施計劃、加強青少年公民教育實施計劃、中華文化復興運動與運動實施計劃、辦理學生藝文實施計劃、交通安全教育實施計劃、圖書館教育計畫、中心德目實施計劃、以及各種紀念（節）日、演習活動、分組活動、綜合活動及各種競賽等，均互有關聯，應特別注意相互配合，已收相輔相成的效果。</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要配合有關課程</w:t>
      </w:r>
      <w:r w:rsidRPr="00EA4CEC">
        <w:rPr>
          <w:rFonts w:ascii="標楷體" w:eastAsia="標楷體" w:hAnsi="標楷體" w:hint="eastAsia"/>
          <w:sz w:val="20"/>
          <w:szCs w:val="20"/>
        </w:rPr>
        <w:t>：</w:t>
      </w:r>
    </w:p>
    <w:p w:rsidR="00170638" w:rsidRPr="00EA4CEC" w:rsidRDefault="00170638" w:rsidP="00170638">
      <w:pPr>
        <w:spacing w:line="300" w:lineRule="exact"/>
        <w:ind w:leftChars="450" w:left="1080" w:firstLineChars="200" w:firstLine="400"/>
        <w:jc w:val="both"/>
        <w:rPr>
          <w:rFonts w:ascii="標楷體" w:eastAsia="標楷體" w:hAnsi="標楷體"/>
          <w:sz w:val="20"/>
          <w:szCs w:val="20"/>
        </w:rPr>
      </w:pPr>
      <w:r w:rsidRPr="00EA4CEC">
        <w:rPr>
          <w:rFonts w:ascii="標楷體" w:eastAsia="標楷體" w:hAnsi="標楷體"/>
          <w:sz w:val="20"/>
          <w:szCs w:val="20"/>
        </w:rPr>
        <w:t>要與「公民與道德」、「健康教育」、「休閒教育」、「輔導活動」等相關科目之教學內容、進度，密切注意配合，並應注重於實踐的檢討。</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要有程度深淺之編排</w:t>
      </w:r>
      <w:r w:rsidRPr="00EA4CEC">
        <w:rPr>
          <w:rFonts w:ascii="標楷體" w:eastAsia="標楷體" w:hAnsi="標楷體" w:hint="eastAsia"/>
          <w:sz w:val="20"/>
          <w:szCs w:val="20"/>
        </w:rPr>
        <w:t>：</w:t>
      </w:r>
    </w:p>
    <w:p w:rsidR="00170638" w:rsidRPr="00EA4CEC" w:rsidRDefault="00170638" w:rsidP="00170638">
      <w:pPr>
        <w:spacing w:line="300" w:lineRule="exact"/>
        <w:ind w:leftChars="450" w:left="1080" w:firstLineChars="200" w:firstLine="400"/>
        <w:jc w:val="both"/>
        <w:rPr>
          <w:rFonts w:ascii="標楷體" w:eastAsia="標楷體" w:hAnsi="標楷體"/>
          <w:sz w:val="20"/>
          <w:szCs w:val="20"/>
        </w:rPr>
      </w:pPr>
      <w:r w:rsidRPr="00EA4CEC">
        <w:rPr>
          <w:rFonts w:ascii="標楷體" w:eastAsia="標楷體" w:hAnsi="標楷體"/>
          <w:sz w:val="20"/>
          <w:szCs w:val="20"/>
        </w:rPr>
        <w:t>各班中心德目、實踐規條之訂定，應依據公民與道德課程標準內所列之「生活規條」，並配合各年級學生身心發展情況及各種節令等，而不同之分配編排。</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lastRenderedPageBreak/>
        <w:t>(5)</w:t>
      </w:r>
      <w:r w:rsidRPr="00EA4CEC">
        <w:rPr>
          <w:rFonts w:ascii="標楷體" w:eastAsia="標楷體" w:hAnsi="標楷體" w:hint="eastAsia"/>
          <w:sz w:val="20"/>
          <w:szCs w:val="20"/>
        </w:rPr>
        <w:t xml:space="preserve"> </w:t>
      </w:r>
      <w:r w:rsidRPr="00EA4CEC">
        <w:rPr>
          <w:rFonts w:ascii="標楷體" w:eastAsia="標楷體" w:hAnsi="標楷體"/>
          <w:sz w:val="20"/>
          <w:szCs w:val="20"/>
        </w:rPr>
        <w:t>要配合實際需要與客觀條件</w:t>
      </w:r>
      <w:r w:rsidRPr="00EA4CEC">
        <w:rPr>
          <w:rFonts w:ascii="標楷體" w:eastAsia="標楷體" w:hAnsi="標楷體" w:hint="eastAsia"/>
          <w:sz w:val="20"/>
          <w:szCs w:val="20"/>
        </w:rPr>
        <w:t>：</w:t>
      </w:r>
    </w:p>
    <w:p w:rsidR="00170638" w:rsidRPr="00EA4CEC" w:rsidRDefault="00170638" w:rsidP="00170638">
      <w:pPr>
        <w:spacing w:line="300" w:lineRule="exact"/>
        <w:ind w:leftChars="450" w:left="1080" w:firstLineChars="200" w:firstLine="400"/>
        <w:jc w:val="both"/>
        <w:rPr>
          <w:rFonts w:ascii="標楷體" w:eastAsia="標楷體" w:hAnsi="標楷體"/>
          <w:sz w:val="20"/>
          <w:szCs w:val="20"/>
        </w:rPr>
      </w:pPr>
      <w:r w:rsidRPr="00EA4CEC">
        <w:rPr>
          <w:rFonts w:ascii="標楷體" w:eastAsia="標楷體" w:hAnsi="標楷體"/>
          <w:sz w:val="20"/>
          <w:szCs w:val="20"/>
        </w:rPr>
        <w:t>團體活動課程標準內所列自治活動項目，可供班會活動參考，但須符合自治活動之教育目標。</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班會實施要點</w:t>
      </w:r>
      <w:r w:rsidRPr="00EA4CEC">
        <w:rPr>
          <w:rFonts w:ascii="標楷體" w:eastAsia="標楷體" w:hAnsi="標楷體" w:hint="eastAsia"/>
          <w:sz w:val="20"/>
          <w:szCs w:val="20"/>
        </w:rPr>
        <w:t>：</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班會實施要點</w:t>
      </w:r>
      <w:r w:rsidRPr="00EA4CEC">
        <w:rPr>
          <w:rFonts w:ascii="標楷體" w:eastAsia="標楷體" w:hAnsi="標楷體" w:hint="eastAsia"/>
          <w:sz w:val="20"/>
          <w:szCs w:val="20"/>
        </w:rPr>
        <w:t>：</w:t>
      </w:r>
    </w:p>
    <w:p w:rsidR="00170638" w:rsidRPr="00EA4CEC" w:rsidRDefault="00170638" w:rsidP="00170638">
      <w:pPr>
        <w:spacing w:line="300" w:lineRule="exact"/>
        <w:ind w:leftChars="550" w:left="2160" w:hangingChars="420" w:hanging="840"/>
        <w:jc w:val="both"/>
        <w:rPr>
          <w:rFonts w:ascii="標楷體" w:eastAsia="標楷體" w:hAnsi="標楷體"/>
          <w:sz w:val="20"/>
          <w:szCs w:val="20"/>
        </w:rPr>
      </w:pPr>
      <w:r w:rsidRPr="00EA4CEC">
        <w:rPr>
          <w:rFonts w:ascii="標楷體" w:eastAsia="標楷體" w:hAnsi="標楷體"/>
          <w:sz w:val="20"/>
          <w:szCs w:val="20"/>
        </w:rPr>
        <w:t>A.</w:t>
      </w:r>
      <w:r w:rsidRPr="00EA4CEC">
        <w:rPr>
          <w:rFonts w:ascii="標楷體" w:eastAsia="標楷體" w:hAnsi="標楷體" w:hint="eastAsia"/>
          <w:sz w:val="20"/>
          <w:szCs w:val="20"/>
        </w:rPr>
        <w:t xml:space="preserve"> </w:t>
      </w:r>
      <w:r w:rsidRPr="00EA4CEC">
        <w:rPr>
          <w:rFonts w:ascii="標楷體" w:eastAsia="標楷體" w:hAnsi="標楷體"/>
          <w:sz w:val="20"/>
          <w:szCs w:val="20"/>
        </w:rPr>
        <w:t>目的：班會之組織及活動，旨在培養學生自治精神，學習民主生活與議事程序，並檢討生活之得失，以促進德、智、體、群、美五育之發展。</w:t>
      </w:r>
    </w:p>
    <w:p w:rsidR="00170638" w:rsidRPr="00EA4CEC" w:rsidRDefault="00170638" w:rsidP="00170638">
      <w:pPr>
        <w:spacing w:line="300" w:lineRule="exact"/>
        <w:ind w:leftChars="550" w:left="2160" w:hangingChars="420" w:hanging="840"/>
        <w:jc w:val="both"/>
        <w:rPr>
          <w:rFonts w:ascii="標楷體" w:eastAsia="標楷體" w:hAnsi="標楷體"/>
          <w:sz w:val="20"/>
          <w:szCs w:val="20"/>
        </w:rPr>
      </w:pPr>
      <w:r w:rsidRPr="00EA4CEC">
        <w:rPr>
          <w:rFonts w:ascii="標楷體" w:eastAsia="標楷體" w:hAnsi="標楷體"/>
          <w:sz w:val="20"/>
          <w:szCs w:val="20"/>
        </w:rPr>
        <w:t>B.</w:t>
      </w:r>
      <w:r w:rsidRPr="00EA4CEC">
        <w:rPr>
          <w:rFonts w:ascii="標楷體" w:eastAsia="標楷體" w:hAnsi="標楷體" w:hint="eastAsia"/>
          <w:sz w:val="20"/>
          <w:szCs w:val="20"/>
        </w:rPr>
        <w:t xml:space="preserve"> </w:t>
      </w:r>
      <w:r w:rsidRPr="00EA4CEC">
        <w:rPr>
          <w:rFonts w:ascii="標楷體" w:eastAsia="標楷體" w:hAnsi="標楷體"/>
          <w:sz w:val="20"/>
          <w:szCs w:val="20"/>
        </w:rPr>
        <w:t>組織：班會為學生自治活動的基本組織、各校應訂定班會組織規程及執掌表，以為各班組織班會的依據。</w:t>
      </w:r>
    </w:p>
    <w:p w:rsidR="00170638" w:rsidRPr="00EA4CEC" w:rsidRDefault="00170638" w:rsidP="00170638">
      <w:pPr>
        <w:spacing w:line="300" w:lineRule="exact"/>
        <w:ind w:leftChars="550" w:left="2160" w:hangingChars="420" w:hanging="840"/>
        <w:jc w:val="both"/>
        <w:rPr>
          <w:rFonts w:ascii="標楷體" w:eastAsia="標楷體" w:hAnsi="標楷體"/>
          <w:sz w:val="20"/>
          <w:szCs w:val="20"/>
        </w:rPr>
      </w:pPr>
      <w:r w:rsidRPr="00EA4CEC">
        <w:rPr>
          <w:rFonts w:ascii="標楷體" w:eastAsia="標楷體" w:hAnsi="標楷體"/>
          <w:sz w:val="20"/>
          <w:szCs w:val="20"/>
        </w:rPr>
        <w:t>C.</w:t>
      </w:r>
      <w:r w:rsidRPr="00EA4CEC">
        <w:rPr>
          <w:rFonts w:ascii="標楷體" w:eastAsia="標楷體" w:hAnsi="標楷體" w:hint="eastAsia"/>
          <w:sz w:val="20"/>
          <w:szCs w:val="20"/>
        </w:rPr>
        <w:t xml:space="preserve"> </w:t>
      </w:r>
      <w:r w:rsidRPr="00EA4CEC">
        <w:rPr>
          <w:rFonts w:ascii="標楷體" w:eastAsia="標楷體" w:hAnsi="標楷體"/>
          <w:sz w:val="20"/>
          <w:szCs w:val="20"/>
        </w:rPr>
        <w:t>程序：班會之ㄧ議事規則，應依照內政部公佈之會議規範進行；一般班會進行如下：</w:t>
      </w:r>
    </w:p>
    <w:p w:rsidR="00170638" w:rsidRPr="00EA4CEC" w:rsidRDefault="00170638" w:rsidP="00170638">
      <w:pPr>
        <w:spacing w:line="300" w:lineRule="exact"/>
        <w:ind w:leftChars="650" w:left="1560"/>
        <w:jc w:val="both"/>
        <w:rPr>
          <w:rFonts w:ascii="標楷體" w:eastAsia="標楷體" w:hAnsi="標楷體"/>
          <w:sz w:val="20"/>
          <w:szCs w:val="20"/>
        </w:rPr>
      </w:pPr>
      <w:r w:rsidRPr="00EA4CEC">
        <w:rPr>
          <w:rFonts w:ascii="標楷體" w:eastAsia="標楷體" w:hAnsi="標楷體"/>
          <w:sz w:val="20"/>
          <w:szCs w:val="20"/>
        </w:rPr>
        <w:t>a.</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班會開始。</w:t>
      </w:r>
    </w:p>
    <w:p w:rsidR="00170638" w:rsidRPr="00EA4CEC" w:rsidRDefault="00170638" w:rsidP="00170638">
      <w:pPr>
        <w:spacing w:line="300" w:lineRule="exact"/>
        <w:ind w:leftChars="650" w:left="1560"/>
        <w:jc w:val="both"/>
        <w:rPr>
          <w:rFonts w:ascii="標楷體" w:eastAsia="標楷體" w:hAnsi="標楷體"/>
          <w:sz w:val="20"/>
          <w:szCs w:val="20"/>
        </w:rPr>
      </w:pPr>
      <w:r w:rsidRPr="00EA4CEC">
        <w:rPr>
          <w:rFonts w:ascii="標楷體" w:eastAsia="標楷體" w:hAnsi="標楷體"/>
          <w:sz w:val="20"/>
          <w:szCs w:val="20"/>
        </w:rPr>
        <w:t>b.</w:t>
      </w:r>
      <w:r w:rsidRPr="00EA4CEC">
        <w:rPr>
          <w:rFonts w:ascii="標楷體" w:eastAsia="標楷體" w:hAnsi="標楷體" w:hint="eastAsia"/>
          <w:sz w:val="20"/>
          <w:szCs w:val="20"/>
        </w:rPr>
        <w:t xml:space="preserve"> </w:t>
      </w:r>
      <w:r w:rsidRPr="00EA4CEC">
        <w:rPr>
          <w:rFonts w:ascii="標楷體" w:eastAsia="標楷體" w:hAnsi="標楷體"/>
          <w:sz w:val="20"/>
          <w:szCs w:val="20"/>
        </w:rPr>
        <w:t>全體肅立。</w:t>
      </w:r>
    </w:p>
    <w:p w:rsidR="00170638" w:rsidRPr="00EA4CEC" w:rsidRDefault="00170638" w:rsidP="00170638">
      <w:pPr>
        <w:spacing w:line="300" w:lineRule="exact"/>
        <w:ind w:leftChars="650" w:left="1560"/>
        <w:jc w:val="both"/>
        <w:rPr>
          <w:rFonts w:ascii="標楷體" w:eastAsia="標楷體" w:hAnsi="標楷體"/>
          <w:sz w:val="20"/>
          <w:szCs w:val="20"/>
        </w:rPr>
      </w:pPr>
      <w:r w:rsidRPr="00EA4CEC">
        <w:rPr>
          <w:rFonts w:ascii="標楷體" w:eastAsia="標楷體" w:hAnsi="標楷體"/>
          <w:sz w:val="20"/>
          <w:szCs w:val="20"/>
        </w:rPr>
        <w:t>c.</w:t>
      </w:r>
      <w:r w:rsidRPr="00EA4CEC">
        <w:rPr>
          <w:rFonts w:ascii="標楷體" w:eastAsia="標楷體" w:hAnsi="標楷體" w:hint="eastAsia"/>
          <w:sz w:val="20"/>
          <w:szCs w:val="20"/>
        </w:rPr>
        <w:t xml:space="preserve"> </w:t>
      </w:r>
      <w:r w:rsidRPr="00EA4CEC">
        <w:rPr>
          <w:rFonts w:ascii="標楷體" w:eastAsia="標楷體" w:hAnsi="標楷體"/>
          <w:sz w:val="20"/>
          <w:szCs w:val="20"/>
        </w:rPr>
        <w:t>主席就位。</w:t>
      </w:r>
    </w:p>
    <w:p w:rsidR="00170638" w:rsidRPr="00EA4CEC" w:rsidRDefault="00170638" w:rsidP="00170638">
      <w:pPr>
        <w:spacing w:line="300" w:lineRule="exact"/>
        <w:ind w:leftChars="650" w:left="1560"/>
        <w:jc w:val="both"/>
        <w:rPr>
          <w:rFonts w:ascii="標楷體" w:eastAsia="標楷體" w:hAnsi="標楷體"/>
          <w:sz w:val="20"/>
          <w:szCs w:val="20"/>
        </w:rPr>
      </w:pPr>
      <w:r w:rsidRPr="00EA4CEC">
        <w:rPr>
          <w:rFonts w:ascii="標楷體" w:eastAsia="標楷體" w:hAnsi="標楷體"/>
          <w:sz w:val="20"/>
          <w:szCs w:val="20"/>
        </w:rPr>
        <w:t>d.</w:t>
      </w:r>
      <w:r w:rsidRPr="00EA4CEC">
        <w:rPr>
          <w:rFonts w:ascii="標楷體" w:eastAsia="標楷體" w:hAnsi="標楷體" w:hint="eastAsia"/>
          <w:sz w:val="20"/>
          <w:szCs w:val="20"/>
        </w:rPr>
        <w:t xml:space="preserve"> </w:t>
      </w:r>
      <w:r w:rsidRPr="00EA4CEC">
        <w:rPr>
          <w:rFonts w:ascii="標楷體" w:eastAsia="標楷體" w:hAnsi="標楷體"/>
          <w:sz w:val="20"/>
          <w:szCs w:val="20"/>
        </w:rPr>
        <w:t>向國旗暨　國父遺像行</w:t>
      </w:r>
      <w:r w:rsidR="004C3A34" w:rsidRPr="004C3A34">
        <w:rPr>
          <w:rFonts w:ascii="標楷體" w:eastAsia="標楷體" w:hAnsi="標楷體" w:hint="eastAsia"/>
          <w:color w:val="FF0000"/>
          <w:sz w:val="20"/>
          <w:szCs w:val="20"/>
        </w:rPr>
        <w:t xml:space="preserve">最敬 </w:t>
      </w:r>
      <w:r w:rsidRPr="004C3A34">
        <w:rPr>
          <w:rFonts w:ascii="標楷體" w:eastAsia="標楷體" w:hAnsi="標楷體"/>
          <w:color w:val="FF0000"/>
          <w:sz w:val="20"/>
          <w:szCs w:val="20"/>
        </w:rPr>
        <w:t>彎躬禮。</w:t>
      </w:r>
    </w:p>
    <w:p w:rsidR="00170638" w:rsidRPr="00EA4CEC" w:rsidRDefault="00170638" w:rsidP="00170638">
      <w:pPr>
        <w:spacing w:line="300" w:lineRule="exact"/>
        <w:ind w:leftChars="650" w:left="1560"/>
        <w:jc w:val="both"/>
        <w:rPr>
          <w:rFonts w:ascii="標楷體" w:eastAsia="標楷體" w:hAnsi="標楷體"/>
          <w:sz w:val="20"/>
          <w:szCs w:val="20"/>
        </w:rPr>
      </w:pPr>
      <w:r w:rsidRPr="00EA4CEC">
        <w:rPr>
          <w:rFonts w:ascii="標楷體" w:eastAsia="標楷體" w:hAnsi="標楷體"/>
          <w:sz w:val="20"/>
          <w:szCs w:val="20"/>
        </w:rPr>
        <w:t>e.</w:t>
      </w:r>
      <w:r w:rsidRPr="00EA4CEC">
        <w:rPr>
          <w:rFonts w:ascii="標楷體" w:eastAsia="標楷體" w:hAnsi="標楷體" w:hint="eastAsia"/>
          <w:sz w:val="20"/>
          <w:szCs w:val="20"/>
        </w:rPr>
        <w:t xml:space="preserve"> </w:t>
      </w:r>
      <w:r w:rsidRPr="00EA4CEC">
        <w:rPr>
          <w:rFonts w:ascii="標楷體" w:eastAsia="標楷體" w:hAnsi="標楷體"/>
          <w:sz w:val="20"/>
          <w:szCs w:val="20"/>
        </w:rPr>
        <w:t>主席報告。</w:t>
      </w:r>
    </w:p>
    <w:p w:rsidR="00170638" w:rsidRPr="00EA4CEC" w:rsidRDefault="00170638" w:rsidP="00170638">
      <w:pPr>
        <w:spacing w:line="300" w:lineRule="exact"/>
        <w:ind w:leftChars="650" w:left="1560"/>
        <w:jc w:val="both"/>
        <w:rPr>
          <w:rFonts w:ascii="標楷體" w:eastAsia="標楷體" w:hAnsi="標楷體"/>
          <w:sz w:val="20"/>
          <w:szCs w:val="20"/>
        </w:rPr>
      </w:pPr>
      <w:r w:rsidRPr="00EA4CEC">
        <w:rPr>
          <w:rFonts w:ascii="標楷體" w:eastAsia="標楷體" w:hAnsi="標楷體"/>
          <w:sz w:val="20"/>
          <w:szCs w:val="20"/>
        </w:rPr>
        <w:t>f.</w:t>
      </w:r>
      <w:r w:rsidRPr="00EA4CEC">
        <w:rPr>
          <w:rFonts w:ascii="標楷體" w:eastAsia="標楷體" w:hAnsi="標楷體" w:hint="eastAsia"/>
          <w:sz w:val="20"/>
          <w:szCs w:val="20"/>
        </w:rPr>
        <w:t xml:space="preserve"> </w:t>
      </w:r>
      <w:r w:rsidRPr="00EA4CEC">
        <w:rPr>
          <w:rFonts w:ascii="標楷體" w:eastAsia="標楷體" w:hAnsi="標楷體"/>
          <w:sz w:val="20"/>
          <w:szCs w:val="20"/>
        </w:rPr>
        <w:t>各股股長工作報告。</w:t>
      </w:r>
    </w:p>
    <w:p w:rsidR="00170638" w:rsidRPr="00EA4CEC" w:rsidRDefault="00170638" w:rsidP="00170638">
      <w:pPr>
        <w:spacing w:line="300" w:lineRule="exact"/>
        <w:ind w:leftChars="650" w:left="1560"/>
        <w:jc w:val="both"/>
        <w:rPr>
          <w:rFonts w:ascii="標楷體" w:eastAsia="標楷體" w:hAnsi="標楷體"/>
          <w:sz w:val="20"/>
          <w:szCs w:val="20"/>
        </w:rPr>
      </w:pPr>
      <w:r w:rsidRPr="00EA4CEC">
        <w:rPr>
          <w:rFonts w:ascii="標楷體" w:eastAsia="標楷體" w:hAnsi="標楷體"/>
          <w:sz w:val="20"/>
          <w:szCs w:val="20"/>
        </w:rPr>
        <w:t>g.</w:t>
      </w:r>
      <w:r w:rsidRPr="00EA4CEC">
        <w:rPr>
          <w:rFonts w:ascii="標楷體" w:eastAsia="標楷體" w:hAnsi="標楷體" w:hint="eastAsia"/>
          <w:sz w:val="20"/>
          <w:szCs w:val="20"/>
        </w:rPr>
        <w:t xml:space="preserve"> </w:t>
      </w:r>
      <w:r w:rsidRPr="00EA4CEC">
        <w:rPr>
          <w:rFonts w:ascii="標楷體" w:eastAsia="標楷體" w:hAnsi="標楷體"/>
          <w:sz w:val="20"/>
          <w:szCs w:val="20"/>
        </w:rPr>
        <w:t>專題討論。</w:t>
      </w:r>
    </w:p>
    <w:p w:rsidR="00170638" w:rsidRPr="00EA4CEC" w:rsidRDefault="00170638" w:rsidP="00170638">
      <w:pPr>
        <w:spacing w:line="300" w:lineRule="exact"/>
        <w:ind w:leftChars="650" w:left="1560"/>
        <w:jc w:val="both"/>
        <w:rPr>
          <w:rFonts w:ascii="標楷體" w:eastAsia="標楷體" w:hAnsi="標楷體"/>
          <w:sz w:val="20"/>
          <w:szCs w:val="20"/>
        </w:rPr>
      </w:pPr>
      <w:r w:rsidRPr="00EA4CEC">
        <w:rPr>
          <w:rFonts w:ascii="標楷體" w:eastAsia="標楷體" w:hAnsi="標楷體"/>
          <w:sz w:val="20"/>
          <w:szCs w:val="20"/>
        </w:rPr>
        <w:t>h.</w:t>
      </w:r>
      <w:r w:rsidRPr="00EA4CEC">
        <w:rPr>
          <w:rFonts w:ascii="標楷體" w:eastAsia="標楷體" w:hAnsi="標楷體" w:hint="eastAsia"/>
          <w:sz w:val="20"/>
          <w:szCs w:val="20"/>
        </w:rPr>
        <w:t xml:space="preserve"> </w:t>
      </w:r>
      <w:r w:rsidRPr="00EA4CEC">
        <w:rPr>
          <w:rFonts w:ascii="標楷體" w:eastAsia="標楷體" w:hAnsi="標楷體"/>
          <w:sz w:val="20"/>
          <w:szCs w:val="20"/>
        </w:rPr>
        <w:t>生活討論。</w:t>
      </w:r>
    </w:p>
    <w:p w:rsidR="00170638" w:rsidRPr="00EA4CEC" w:rsidRDefault="00170638" w:rsidP="00170638">
      <w:pPr>
        <w:spacing w:line="300" w:lineRule="exact"/>
        <w:ind w:leftChars="650" w:left="1560"/>
        <w:jc w:val="both"/>
        <w:rPr>
          <w:rFonts w:ascii="標楷體" w:eastAsia="標楷體" w:hAnsi="標楷體"/>
          <w:sz w:val="20"/>
          <w:szCs w:val="20"/>
        </w:rPr>
      </w:pPr>
      <w:r w:rsidRPr="00EA4CEC">
        <w:rPr>
          <w:rFonts w:ascii="標楷體" w:eastAsia="標楷體" w:hAnsi="標楷體"/>
          <w:sz w:val="20"/>
          <w:szCs w:val="20"/>
        </w:rPr>
        <w:t>i.</w:t>
      </w:r>
      <w:r w:rsidRPr="00EA4CEC">
        <w:rPr>
          <w:rFonts w:ascii="標楷體" w:eastAsia="標楷體" w:hAnsi="標楷體" w:hint="eastAsia"/>
          <w:sz w:val="20"/>
          <w:szCs w:val="20"/>
        </w:rPr>
        <w:t xml:space="preserve"> </w:t>
      </w:r>
      <w:r w:rsidRPr="00EA4CEC">
        <w:rPr>
          <w:rFonts w:ascii="標楷體" w:eastAsia="標楷體" w:hAnsi="標楷體"/>
          <w:sz w:val="20"/>
          <w:szCs w:val="20"/>
        </w:rPr>
        <w:t>臨時動議。</w:t>
      </w:r>
    </w:p>
    <w:p w:rsidR="00170638" w:rsidRPr="00EA4CEC" w:rsidRDefault="00170638" w:rsidP="00170638">
      <w:pPr>
        <w:spacing w:line="300" w:lineRule="exact"/>
        <w:ind w:leftChars="650" w:left="1560"/>
        <w:jc w:val="both"/>
        <w:rPr>
          <w:rFonts w:ascii="標楷體" w:eastAsia="標楷體" w:hAnsi="標楷體"/>
          <w:sz w:val="20"/>
          <w:szCs w:val="20"/>
        </w:rPr>
      </w:pPr>
      <w:r w:rsidRPr="00EA4CEC">
        <w:rPr>
          <w:rFonts w:ascii="標楷體" w:eastAsia="標楷體" w:hAnsi="標楷體"/>
          <w:sz w:val="20"/>
          <w:szCs w:val="20"/>
        </w:rPr>
        <w:t>j.</w:t>
      </w:r>
      <w:r w:rsidRPr="00EA4CEC">
        <w:rPr>
          <w:rFonts w:ascii="標楷體" w:eastAsia="標楷體" w:hAnsi="標楷體" w:hint="eastAsia"/>
          <w:sz w:val="20"/>
          <w:szCs w:val="20"/>
        </w:rPr>
        <w:t xml:space="preserve"> </w:t>
      </w:r>
      <w:r w:rsidRPr="00EA4CEC">
        <w:rPr>
          <w:rFonts w:ascii="標楷體" w:eastAsia="標楷體" w:hAnsi="標楷體"/>
          <w:sz w:val="20"/>
          <w:szCs w:val="20"/>
        </w:rPr>
        <w:t>導師講評。</w:t>
      </w:r>
    </w:p>
    <w:p w:rsidR="00170638" w:rsidRPr="00EA4CEC" w:rsidRDefault="00170638" w:rsidP="00170638">
      <w:pPr>
        <w:spacing w:line="300" w:lineRule="exact"/>
        <w:ind w:leftChars="650" w:left="1560"/>
        <w:jc w:val="both"/>
        <w:rPr>
          <w:rFonts w:ascii="標楷體" w:eastAsia="標楷體" w:hAnsi="標楷體"/>
          <w:sz w:val="20"/>
          <w:szCs w:val="20"/>
        </w:rPr>
      </w:pPr>
      <w:r w:rsidRPr="00EA4CEC">
        <w:rPr>
          <w:rFonts w:ascii="標楷體" w:eastAsia="標楷體" w:hAnsi="標楷體"/>
          <w:sz w:val="20"/>
          <w:szCs w:val="20"/>
        </w:rPr>
        <w:t>k.</w:t>
      </w:r>
      <w:r w:rsidRPr="00EA4CEC">
        <w:rPr>
          <w:rFonts w:ascii="標楷體" w:eastAsia="標楷體" w:hAnsi="標楷體" w:hint="eastAsia"/>
          <w:sz w:val="20"/>
          <w:szCs w:val="20"/>
        </w:rPr>
        <w:t xml:space="preserve"> </w:t>
      </w:r>
      <w:r w:rsidRPr="00EA4CEC">
        <w:rPr>
          <w:rFonts w:ascii="標楷體" w:eastAsia="標楷體" w:hAnsi="標楷體"/>
          <w:sz w:val="20"/>
          <w:szCs w:val="20"/>
        </w:rPr>
        <w:t>選舉下屆主席、司儀、紀錄。</w:t>
      </w:r>
    </w:p>
    <w:p w:rsidR="00170638" w:rsidRPr="00EA4CEC" w:rsidRDefault="00170638" w:rsidP="00170638">
      <w:pPr>
        <w:spacing w:line="300" w:lineRule="exact"/>
        <w:ind w:leftChars="650" w:left="1560"/>
        <w:jc w:val="both"/>
        <w:rPr>
          <w:rFonts w:ascii="標楷體" w:eastAsia="標楷體" w:hAnsi="標楷體"/>
          <w:sz w:val="20"/>
          <w:szCs w:val="20"/>
        </w:rPr>
      </w:pPr>
      <w:r w:rsidRPr="00EA4CEC">
        <w:rPr>
          <w:rFonts w:ascii="標楷體" w:eastAsia="標楷體" w:hAnsi="標楷體"/>
          <w:sz w:val="20"/>
          <w:szCs w:val="20"/>
        </w:rPr>
        <w:t>l.</w:t>
      </w:r>
      <w:r w:rsidRPr="00EA4CEC">
        <w:rPr>
          <w:rFonts w:ascii="標楷體" w:eastAsia="標楷體" w:hAnsi="標楷體" w:hint="eastAsia"/>
          <w:sz w:val="20"/>
          <w:szCs w:val="20"/>
        </w:rPr>
        <w:t xml:space="preserve"> </w:t>
      </w:r>
      <w:r w:rsidRPr="00EA4CEC">
        <w:rPr>
          <w:rFonts w:ascii="標楷體" w:eastAsia="標楷體" w:hAnsi="標楷體"/>
          <w:sz w:val="20"/>
          <w:szCs w:val="20"/>
        </w:rPr>
        <w:t>散會。</w:t>
      </w:r>
    </w:p>
    <w:p w:rsidR="00170638" w:rsidRPr="00EA4CEC" w:rsidRDefault="00170638" w:rsidP="00170638">
      <w:pPr>
        <w:spacing w:line="300" w:lineRule="exact"/>
        <w:ind w:leftChars="550" w:left="2580" w:hangingChars="630" w:hanging="1260"/>
        <w:jc w:val="both"/>
        <w:rPr>
          <w:rFonts w:ascii="標楷體" w:eastAsia="標楷體" w:hAnsi="標楷體"/>
          <w:sz w:val="20"/>
          <w:szCs w:val="20"/>
        </w:rPr>
      </w:pPr>
      <w:r w:rsidRPr="00EA4CEC">
        <w:rPr>
          <w:rFonts w:ascii="標楷體" w:eastAsia="標楷體" w:hAnsi="標楷體"/>
          <w:sz w:val="20"/>
          <w:szCs w:val="20"/>
        </w:rPr>
        <w:t>D.</w:t>
      </w:r>
      <w:r w:rsidRPr="00EA4CEC">
        <w:rPr>
          <w:rFonts w:ascii="標楷體" w:eastAsia="標楷體" w:hAnsi="標楷體" w:hint="eastAsia"/>
          <w:sz w:val="20"/>
          <w:szCs w:val="20"/>
        </w:rPr>
        <w:t xml:space="preserve"> </w:t>
      </w:r>
      <w:r w:rsidRPr="00EA4CEC">
        <w:rPr>
          <w:rFonts w:ascii="標楷體" w:eastAsia="標楷體" w:hAnsi="標楷體"/>
          <w:sz w:val="20"/>
          <w:szCs w:val="20"/>
        </w:rPr>
        <w:t>實施方法：班會活動之專題討論及生活檢討內容，應與中心德目、實踐規條及其他自治活動密切配合，每週按照學生事務處所訂主題，自行設計方式進行；除報告、討論、座談外，並可酌採下列方式：道德兩難故事討論、價值澄清法、說故事比賽、辯論、角色扮演等。</w:t>
      </w:r>
    </w:p>
    <w:p w:rsidR="00170638" w:rsidRPr="00EA4CEC" w:rsidRDefault="00170638" w:rsidP="00170638">
      <w:pPr>
        <w:spacing w:line="300" w:lineRule="exact"/>
        <w:ind w:leftChars="550" w:left="2160" w:hangingChars="420" w:hanging="840"/>
        <w:jc w:val="both"/>
        <w:rPr>
          <w:rFonts w:ascii="標楷體" w:eastAsia="標楷體" w:hAnsi="標楷體"/>
          <w:sz w:val="20"/>
          <w:szCs w:val="20"/>
        </w:rPr>
      </w:pPr>
      <w:r w:rsidRPr="00EA4CEC">
        <w:rPr>
          <w:rFonts w:ascii="標楷體" w:eastAsia="標楷體" w:hAnsi="標楷體"/>
          <w:sz w:val="20"/>
          <w:szCs w:val="20"/>
        </w:rPr>
        <w:t>E.</w:t>
      </w:r>
      <w:r w:rsidRPr="00EA4CEC">
        <w:rPr>
          <w:rFonts w:ascii="標楷體" w:eastAsia="標楷體" w:hAnsi="標楷體" w:hint="eastAsia"/>
          <w:sz w:val="20"/>
          <w:szCs w:val="20"/>
        </w:rPr>
        <w:t xml:space="preserve"> </w:t>
      </w:r>
      <w:r w:rsidRPr="00EA4CEC">
        <w:rPr>
          <w:rFonts w:ascii="標楷體" w:eastAsia="標楷體" w:hAnsi="標楷體"/>
          <w:sz w:val="20"/>
          <w:szCs w:val="20"/>
        </w:rPr>
        <w:t>輔導方式：導師與輔導學生開會時，應注意下列事項：</w:t>
      </w:r>
    </w:p>
    <w:p w:rsidR="00170638" w:rsidRPr="00EA4CEC" w:rsidRDefault="00170638" w:rsidP="00170638">
      <w:pPr>
        <w:spacing w:line="300" w:lineRule="exact"/>
        <w:ind w:leftChars="650" w:left="1860" w:hangingChars="150" w:hanging="300"/>
        <w:jc w:val="both"/>
        <w:rPr>
          <w:rFonts w:ascii="標楷體" w:eastAsia="標楷體" w:hAnsi="標楷體"/>
          <w:sz w:val="20"/>
          <w:szCs w:val="20"/>
        </w:rPr>
      </w:pPr>
      <w:r w:rsidRPr="00EA4CEC">
        <w:rPr>
          <w:rFonts w:ascii="標楷體" w:eastAsia="標楷體" w:hAnsi="標楷體"/>
          <w:sz w:val="20"/>
          <w:szCs w:val="20"/>
        </w:rPr>
        <w:t>a.</w:t>
      </w:r>
      <w:r w:rsidRPr="00EA4CEC">
        <w:rPr>
          <w:rFonts w:ascii="標楷體" w:eastAsia="標楷體" w:hAnsi="標楷體" w:hint="eastAsia"/>
          <w:sz w:val="20"/>
          <w:szCs w:val="20"/>
        </w:rPr>
        <w:t xml:space="preserve"> </w:t>
      </w:r>
      <w:r w:rsidRPr="00EA4CEC">
        <w:rPr>
          <w:rFonts w:ascii="標楷體" w:eastAsia="標楷體" w:hAnsi="標楷體"/>
          <w:sz w:val="20"/>
          <w:szCs w:val="20"/>
        </w:rPr>
        <w:t>輔導學生慎選幹部，並予幹部適當權利，管理班務。</w:t>
      </w:r>
    </w:p>
    <w:p w:rsidR="00170638" w:rsidRPr="00EA4CEC" w:rsidRDefault="00170638" w:rsidP="00170638">
      <w:pPr>
        <w:spacing w:line="300" w:lineRule="exact"/>
        <w:ind w:leftChars="650" w:left="1820" w:hangingChars="130" w:hanging="260"/>
        <w:jc w:val="both"/>
        <w:rPr>
          <w:rFonts w:ascii="標楷體" w:eastAsia="標楷體" w:hAnsi="標楷體"/>
          <w:sz w:val="20"/>
          <w:szCs w:val="20"/>
        </w:rPr>
      </w:pPr>
      <w:r w:rsidRPr="00EA4CEC">
        <w:rPr>
          <w:rFonts w:ascii="標楷體" w:eastAsia="標楷體" w:hAnsi="標楷體"/>
          <w:sz w:val="20"/>
          <w:szCs w:val="20"/>
        </w:rPr>
        <w:t>b.</w:t>
      </w:r>
      <w:r w:rsidRPr="00EA4CEC">
        <w:rPr>
          <w:rFonts w:ascii="標楷體" w:eastAsia="標楷體" w:hAnsi="標楷體" w:hint="eastAsia"/>
          <w:sz w:val="20"/>
          <w:szCs w:val="20"/>
        </w:rPr>
        <w:t xml:space="preserve"> </w:t>
      </w:r>
      <w:r w:rsidRPr="00EA4CEC">
        <w:rPr>
          <w:rFonts w:ascii="標楷體" w:eastAsia="標楷體" w:hAnsi="標楷體"/>
          <w:sz w:val="20"/>
          <w:szCs w:val="20"/>
        </w:rPr>
        <w:t>秉持民主原則，指導學生按照學校擬訂主題，設計內容，確實實施，以培養其自治能力及榮譽感。</w:t>
      </w:r>
    </w:p>
    <w:p w:rsidR="00170638" w:rsidRPr="00EA4CEC" w:rsidRDefault="00170638" w:rsidP="00170638">
      <w:pPr>
        <w:spacing w:line="300" w:lineRule="exact"/>
        <w:ind w:leftChars="650" w:left="1820" w:hangingChars="130" w:hanging="260"/>
        <w:jc w:val="both"/>
        <w:rPr>
          <w:rFonts w:ascii="標楷體" w:eastAsia="標楷體" w:hAnsi="標楷體"/>
          <w:sz w:val="20"/>
          <w:szCs w:val="20"/>
        </w:rPr>
      </w:pPr>
      <w:r w:rsidRPr="00EA4CEC">
        <w:rPr>
          <w:rFonts w:ascii="標楷體" w:eastAsia="標楷體" w:hAnsi="標楷體"/>
          <w:sz w:val="20"/>
          <w:szCs w:val="20"/>
        </w:rPr>
        <w:t>c.</w:t>
      </w:r>
      <w:r w:rsidRPr="00EA4CEC">
        <w:rPr>
          <w:rFonts w:ascii="標楷體" w:eastAsia="標楷體" w:hAnsi="標楷體" w:hint="eastAsia"/>
          <w:sz w:val="20"/>
          <w:szCs w:val="20"/>
        </w:rPr>
        <w:t xml:space="preserve"> </w:t>
      </w:r>
      <w:r w:rsidRPr="00EA4CEC">
        <w:rPr>
          <w:rFonts w:ascii="標楷體" w:eastAsia="標楷體" w:hAnsi="標楷體"/>
          <w:sz w:val="20"/>
          <w:szCs w:val="20"/>
        </w:rPr>
        <w:t>於班會議事過程中，指導學生積極參與，學習開會方法，培養尊重少數，服從多數的民主風度，並協助溝通師生、幹部與同學之意見。</w:t>
      </w:r>
    </w:p>
    <w:p w:rsidR="00170638" w:rsidRPr="00EA4CEC" w:rsidRDefault="00170638" w:rsidP="00170638">
      <w:pPr>
        <w:spacing w:line="300" w:lineRule="exact"/>
        <w:ind w:leftChars="650" w:left="1820" w:hangingChars="130" w:hanging="260"/>
        <w:jc w:val="both"/>
        <w:rPr>
          <w:rFonts w:ascii="標楷體" w:eastAsia="標楷體" w:hAnsi="標楷體"/>
          <w:sz w:val="20"/>
          <w:szCs w:val="20"/>
        </w:rPr>
      </w:pPr>
      <w:r w:rsidRPr="00EA4CEC">
        <w:rPr>
          <w:rFonts w:ascii="標楷體" w:eastAsia="標楷體" w:hAnsi="標楷體"/>
          <w:sz w:val="20"/>
          <w:szCs w:val="20"/>
        </w:rPr>
        <w:t>d.</w:t>
      </w:r>
      <w:r w:rsidRPr="00EA4CEC">
        <w:rPr>
          <w:rFonts w:ascii="標楷體" w:eastAsia="標楷體" w:hAnsi="標楷體" w:hint="eastAsia"/>
          <w:sz w:val="20"/>
          <w:szCs w:val="20"/>
        </w:rPr>
        <w:t xml:space="preserve"> </w:t>
      </w:r>
      <w:r w:rsidRPr="00EA4CEC">
        <w:rPr>
          <w:rFonts w:ascii="標楷體" w:eastAsia="標楷體" w:hAnsi="標楷體"/>
          <w:sz w:val="20"/>
          <w:szCs w:val="20"/>
        </w:rPr>
        <w:t>輔導學生確實執行決議事項。</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班會的實施</w:t>
      </w:r>
      <w:r w:rsidRPr="00EA4CEC">
        <w:rPr>
          <w:rFonts w:ascii="標楷體" w:eastAsia="標楷體" w:hAnsi="標楷體" w:hint="eastAsia"/>
          <w:sz w:val="20"/>
          <w:szCs w:val="20"/>
        </w:rPr>
        <w:t>：</w:t>
      </w:r>
    </w:p>
    <w:p w:rsidR="00170638" w:rsidRPr="00EA4CEC" w:rsidRDefault="00170638" w:rsidP="00170638">
      <w:pPr>
        <w:spacing w:line="300" w:lineRule="exact"/>
        <w:ind w:leftChars="525" w:left="1260"/>
        <w:jc w:val="both"/>
        <w:rPr>
          <w:rFonts w:ascii="標楷體" w:eastAsia="標楷體" w:hAnsi="標楷體"/>
          <w:sz w:val="20"/>
          <w:szCs w:val="20"/>
        </w:rPr>
      </w:pPr>
      <w:r w:rsidRPr="00EA4CEC">
        <w:rPr>
          <w:rFonts w:ascii="標楷體" w:eastAsia="標楷體" w:hAnsi="標楷體"/>
          <w:sz w:val="20"/>
          <w:szCs w:val="20"/>
        </w:rPr>
        <w:t>茲將班會進行程序具體說明如下：</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A.</w:t>
      </w:r>
      <w:r w:rsidRPr="00EA4CEC">
        <w:rPr>
          <w:rFonts w:ascii="標楷體" w:eastAsia="標楷體" w:hAnsi="標楷體" w:hint="eastAsia"/>
          <w:sz w:val="20"/>
          <w:szCs w:val="20"/>
        </w:rPr>
        <w:t xml:space="preserve"> </w:t>
      </w:r>
      <w:r w:rsidRPr="00EA4CEC">
        <w:rPr>
          <w:rFonts w:ascii="標楷體" w:eastAsia="標楷體" w:hAnsi="標楷體"/>
          <w:sz w:val="20"/>
          <w:szCs w:val="20"/>
        </w:rPr>
        <w:t>主席宣布開會：當會議時間已到，而出席人數超過應到人數之半數時，主席就可宣佈開會；如不足開會額數時，主席應宣告停會，或改開座談會。</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B.</w:t>
      </w:r>
      <w:r w:rsidRPr="00EA4CEC">
        <w:rPr>
          <w:rFonts w:ascii="標楷體" w:eastAsia="標楷體" w:hAnsi="標楷體" w:hint="eastAsia"/>
          <w:sz w:val="20"/>
          <w:szCs w:val="20"/>
        </w:rPr>
        <w:t xml:space="preserve"> </w:t>
      </w:r>
      <w:r w:rsidRPr="00EA4CEC">
        <w:rPr>
          <w:rFonts w:ascii="標楷體" w:eastAsia="標楷體" w:hAnsi="標楷體"/>
          <w:sz w:val="20"/>
          <w:szCs w:val="20"/>
        </w:rPr>
        <w:t>宣讀上次會議記錄：由紀錄宣讀上次會議記錄，宣讀後由主席徵詢議場有無異議，如無異議，即為認可。認可後不得再提出異議其效力與表決通過相同，稱為「無異議通過」，可針對會議中例行事項，或不致引起爭辯的事項使用之。</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C.</w:t>
      </w:r>
      <w:r w:rsidRPr="00EA4CEC">
        <w:rPr>
          <w:rFonts w:ascii="標楷體" w:eastAsia="標楷體" w:hAnsi="標楷體" w:hint="eastAsia"/>
          <w:sz w:val="20"/>
          <w:szCs w:val="20"/>
        </w:rPr>
        <w:t xml:space="preserve"> </w:t>
      </w:r>
      <w:r w:rsidRPr="00EA4CEC">
        <w:rPr>
          <w:rFonts w:ascii="標楷體" w:eastAsia="標楷體" w:hAnsi="標楷體"/>
          <w:sz w:val="20"/>
          <w:szCs w:val="20"/>
        </w:rPr>
        <w:t>報告事項：進行班會中例行報告事項可區分為：</w:t>
      </w:r>
    </w:p>
    <w:p w:rsidR="00170638" w:rsidRPr="00EA4CEC" w:rsidRDefault="00170638" w:rsidP="00170638">
      <w:pPr>
        <w:spacing w:line="300" w:lineRule="exact"/>
        <w:ind w:leftChars="650" w:left="1820" w:hangingChars="130" w:hanging="260"/>
        <w:jc w:val="both"/>
        <w:rPr>
          <w:rFonts w:ascii="標楷體" w:eastAsia="標楷體" w:hAnsi="標楷體"/>
          <w:sz w:val="20"/>
          <w:szCs w:val="20"/>
        </w:rPr>
      </w:pPr>
      <w:r w:rsidRPr="00EA4CEC">
        <w:rPr>
          <w:rFonts w:ascii="標楷體" w:eastAsia="標楷體" w:hAnsi="標楷體"/>
          <w:sz w:val="20"/>
          <w:szCs w:val="20"/>
        </w:rPr>
        <w:t>a.</w:t>
      </w:r>
      <w:r w:rsidRPr="00EA4CEC">
        <w:rPr>
          <w:rFonts w:ascii="標楷體" w:eastAsia="標楷體" w:hAnsi="標楷體" w:hint="eastAsia"/>
          <w:sz w:val="20"/>
          <w:szCs w:val="20"/>
        </w:rPr>
        <w:t xml:space="preserve"> </w:t>
      </w:r>
      <w:r w:rsidRPr="00EA4CEC">
        <w:rPr>
          <w:rFonts w:ascii="標楷體" w:eastAsia="標楷體" w:hAnsi="標楷體"/>
          <w:sz w:val="20"/>
          <w:szCs w:val="20"/>
        </w:rPr>
        <w:t>主席報告：報告內容包括班級一般事務、本次會議進行方式及重點說明等。</w:t>
      </w:r>
    </w:p>
    <w:p w:rsidR="00170638" w:rsidRPr="00EA4CEC" w:rsidRDefault="00170638" w:rsidP="00170638">
      <w:pPr>
        <w:spacing w:line="300" w:lineRule="exact"/>
        <w:ind w:leftChars="650" w:left="1820" w:hangingChars="130" w:hanging="260"/>
        <w:jc w:val="both"/>
        <w:rPr>
          <w:rFonts w:ascii="標楷體" w:eastAsia="標楷體" w:hAnsi="標楷體"/>
          <w:sz w:val="20"/>
          <w:szCs w:val="20"/>
        </w:rPr>
      </w:pPr>
      <w:r w:rsidRPr="00EA4CEC">
        <w:rPr>
          <w:rFonts w:ascii="標楷體" w:eastAsia="標楷體" w:hAnsi="標楷體" w:hint="eastAsia"/>
          <w:sz w:val="20"/>
          <w:szCs w:val="20"/>
        </w:rPr>
        <w:t xml:space="preserve">b. </w:t>
      </w:r>
      <w:r w:rsidRPr="00EA4CEC">
        <w:rPr>
          <w:rFonts w:ascii="標楷體" w:eastAsia="標楷體" w:hAnsi="標楷體"/>
          <w:sz w:val="20"/>
          <w:szCs w:val="20"/>
        </w:rPr>
        <w:t>各股長工作報告：班級幹部依各股職掌向全班同學提出報告及討論。</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D.</w:t>
      </w:r>
      <w:r w:rsidRPr="00EA4CEC">
        <w:rPr>
          <w:rFonts w:ascii="標楷體" w:eastAsia="標楷體" w:hAnsi="標楷體" w:hint="eastAsia"/>
          <w:sz w:val="20"/>
          <w:szCs w:val="20"/>
        </w:rPr>
        <w:t xml:space="preserve"> </w:t>
      </w:r>
      <w:r w:rsidRPr="00EA4CEC">
        <w:rPr>
          <w:rFonts w:ascii="標楷體" w:eastAsia="標楷體" w:hAnsi="標楷體"/>
          <w:sz w:val="20"/>
          <w:szCs w:val="20"/>
        </w:rPr>
        <w:t>討論事項：為討論會議前即已準備之提案，通常包括：</w:t>
      </w:r>
    </w:p>
    <w:p w:rsidR="00170638" w:rsidRPr="00EA4CEC" w:rsidRDefault="00170638" w:rsidP="00170638">
      <w:pPr>
        <w:spacing w:line="300" w:lineRule="exact"/>
        <w:ind w:leftChars="650" w:left="1820" w:hangingChars="130" w:hanging="260"/>
        <w:jc w:val="both"/>
        <w:rPr>
          <w:rFonts w:ascii="標楷體" w:eastAsia="標楷體" w:hAnsi="標楷體"/>
          <w:sz w:val="20"/>
          <w:szCs w:val="20"/>
        </w:rPr>
      </w:pPr>
      <w:r w:rsidRPr="00EA4CEC">
        <w:rPr>
          <w:rFonts w:ascii="標楷體" w:eastAsia="標楷體" w:hAnsi="標楷體"/>
          <w:sz w:val="20"/>
          <w:szCs w:val="20"/>
        </w:rPr>
        <w:t>a.</w:t>
      </w:r>
      <w:r w:rsidRPr="00EA4CEC">
        <w:rPr>
          <w:rFonts w:ascii="標楷體" w:eastAsia="標楷體" w:hAnsi="標楷體" w:hint="eastAsia"/>
          <w:sz w:val="20"/>
          <w:szCs w:val="20"/>
        </w:rPr>
        <w:t xml:space="preserve"> </w:t>
      </w:r>
      <w:r w:rsidRPr="00EA4CEC">
        <w:rPr>
          <w:rFonts w:ascii="標楷體" w:eastAsia="標楷體" w:hAnsi="標楷體"/>
          <w:sz w:val="20"/>
          <w:szCs w:val="20"/>
        </w:rPr>
        <w:t>專題討論：就班會活動配當表指定之專題，或上次會議決議之專題進行討論。</w:t>
      </w:r>
    </w:p>
    <w:p w:rsidR="00170638" w:rsidRPr="00EA4CEC" w:rsidRDefault="00170638" w:rsidP="00170638">
      <w:pPr>
        <w:spacing w:line="300" w:lineRule="exact"/>
        <w:ind w:leftChars="650" w:left="1820" w:hangingChars="130" w:hanging="260"/>
        <w:jc w:val="both"/>
        <w:rPr>
          <w:rFonts w:ascii="標楷體" w:eastAsia="標楷體" w:hAnsi="標楷體"/>
          <w:sz w:val="20"/>
          <w:szCs w:val="20"/>
        </w:rPr>
      </w:pPr>
      <w:r w:rsidRPr="00EA4CEC">
        <w:rPr>
          <w:rFonts w:ascii="標楷體" w:eastAsia="標楷體" w:hAnsi="標楷體"/>
          <w:sz w:val="20"/>
          <w:szCs w:val="20"/>
        </w:rPr>
        <w:t>b.</w:t>
      </w:r>
      <w:r w:rsidRPr="00EA4CEC">
        <w:rPr>
          <w:rFonts w:ascii="標楷體" w:eastAsia="標楷體" w:hAnsi="標楷體" w:hint="eastAsia"/>
          <w:sz w:val="20"/>
          <w:szCs w:val="20"/>
        </w:rPr>
        <w:t xml:space="preserve"> </w:t>
      </w:r>
      <w:r w:rsidRPr="00EA4CEC">
        <w:rPr>
          <w:rFonts w:ascii="標楷體" w:eastAsia="標楷體" w:hAnsi="標楷體"/>
          <w:sz w:val="20"/>
          <w:szCs w:val="20"/>
        </w:rPr>
        <w:t>生活檢討：就班級生活、預定事項做檢討。</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E.</w:t>
      </w:r>
      <w:r w:rsidRPr="00EA4CEC">
        <w:rPr>
          <w:rFonts w:ascii="標楷體" w:eastAsia="標楷體" w:hAnsi="標楷體" w:hint="eastAsia"/>
          <w:sz w:val="20"/>
          <w:szCs w:val="20"/>
        </w:rPr>
        <w:t xml:space="preserve"> </w:t>
      </w:r>
      <w:r w:rsidRPr="00EA4CEC">
        <w:rPr>
          <w:rFonts w:ascii="標楷體" w:eastAsia="標楷體" w:hAnsi="標楷體"/>
          <w:sz w:val="20"/>
          <w:szCs w:val="20"/>
        </w:rPr>
        <w:t>臨時動議：為班級同學臨時提出之討論事項。</w:t>
      </w:r>
    </w:p>
    <w:p w:rsidR="00170638" w:rsidRPr="00EA4CEC" w:rsidRDefault="00170638" w:rsidP="00170638">
      <w:pPr>
        <w:spacing w:line="300" w:lineRule="exact"/>
        <w:ind w:leftChars="450" w:left="1080" w:firstLineChars="200" w:firstLine="400"/>
        <w:jc w:val="both"/>
        <w:rPr>
          <w:rFonts w:ascii="標楷體" w:eastAsia="標楷體" w:hAnsi="標楷體"/>
          <w:sz w:val="20"/>
          <w:szCs w:val="20"/>
        </w:rPr>
      </w:pPr>
      <w:r w:rsidRPr="00EA4CEC">
        <w:rPr>
          <w:rFonts w:ascii="標楷體" w:eastAsia="標楷體" w:hAnsi="標楷體"/>
          <w:sz w:val="20"/>
          <w:szCs w:val="20"/>
        </w:rPr>
        <w:t>上項不論概定提案或臨時動議，在進行中，均以提案、討論、</w:t>
      </w:r>
      <w:r w:rsidRPr="00EA4CEC">
        <w:rPr>
          <w:rFonts w:ascii="標楷體" w:eastAsia="標楷體" w:hAnsi="標楷體" w:hint="eastAsia"/>
          <w:sz w:val="20"/>
          <w:szCs w:val="20"/>
        </w:rPr>
        <w:t xml:space="preserve">  </w:t>
      </w:r>
    </w:p>
    <w:p w:rsidR="00170638" w:rsidRPr="00EA4CEC" w:rsidRDefault="00170638" w:rsidP="00170638">
      <w:pPr>
        <w:spacing w:line="300" w:lineRule="exact"/>
        <w:ind w:leftChars="450" w:left="1080" w:firstLineChars="200" w:firstLine="400"/>
        <w:jc w:val="both"/>
        <w:rPr>
          <w:rFonts w:ascii="標楷體" w:eastAsia="標楷體" w:hAnsi="標楷體"/>
          <w:sz w:val="20"/>
          <w:szCs w:val="20"/>
        </w:rPr>
      </w:pPr>
      <w:r w:rsidRPr="00EA4CEC">
        <w:rPr>
          <w:rFonts w:ascii="標楷體" w:eastAsia="標楷體" w:hAnsi="標楷體"/>
          <w:sz w:val="20"/>
          <w:szCs w:val="20"/>
        </w:rPr>
        <w:t>表決之程序進行，並應注意下列事項：</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A.</w:t>
      </w:r>
      <w:r w:rsidRPr="00EA4CEC">
        <w:rPr>
          <w:rFonts w:ascii="標楷體" w:eastAsia="標楷體" w:hAnsi="標楷體" w:hint="eastAsia"/>
          <w:sz w:val="20"/>
          <w:szCs w:val="20"/>
        </w:rPr>
        <w:t xml:space="preserve"> </w:t>
      </w:r>
      <w:r w:rsidRPr="00EA4CEC">
        <w:rPr>
          <w:rFonts w:ascii="標楷體" w:eastAsia="標楷體" w:hAnsi="標楷體"/>
          <w:sz w:val="20"/>
          <w:szCs w:val="20"/>
        </w:rPr>
        <w:t>取得發言地位：出席者經由舉手並口呼主席，或以書面遞交主席，以請求發言。</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B.</w:t>
      </w:r>
      <w:r w:rsidRPr="00EA4CEC">
        <w:rPr>
          <w:rFonts w:ascii="標楷體" w:eastAsia="標楷體" w:hAnsi="標楷體" w:hint="eastAsia"/>
          <w:sz w:val="20"/>
          <w:szCs w:val="20"/>
        </w:rPr>
        <w:t xml:space="preserve"> </w:t>
      </w:r>
      <w:r w:rsidRPr="00EA4CEC">
        <w:rPr>
          <w:rFonts w:ascii="標楷體" w:eastAsia="標楷體" w:hAnsi="標楷體"/>
          <w:sz w:val="20"/>
          <w:szCs w:val="20"/>
        </w:rPr>
        <w:t>發言順序的安排：會議進行中，對二位以上同時請求發言時，主席應以下列原則安排其發言順序：</w:t>
      </w:r>
    </w:p>
    <w:p w:rsidR="00170638" w:rsidRPr="00EA4CEC" w:rsidRDefault="00170638" w:rsidP="00170638">
      <w:pPr>
        <w:spacing w:line="300" w:lineRule="exact"/>
        <w:ind w:leftChars="650" w:left="1820" w:hangingChars="130" w:hanging="260"/>
        <w:jc w:val="both"/>
        <w:rPr>
          <w:rFonts w:ascii="標楷體" w:eastAsia="標楷體" w:hAnsi="標楷體"/>
          <w:sz w:val="20"/>
          <w:szCs w:val="20"/>
        </w:rPr>
      </w:pPr>
      <w:r w:rsidRPr="00EA4CEC">
        <w:rPr>
          <w:rFonts w:ascii="標楷體" w:eastAsia="標楷體" w:hAnsi="標楷體"/>
          <w:sz w:val="20"/>
          <w:szCs w:val="20"/>
        </w:rPr>
        <w:t>a.原提案人有所補充或解釋者。</w:t>
      </w:r>
    </w:p>
    <w:p w:rsidR="00170638" w:rsidRPr="00EA4CEC" w:rsidRDefault="00170638" w:rsidP="00170638">
      <w:pPr>
        <w:spacing w:line="300" w:lineRule="exact"/>
        <w:ind w:leftChars="650" w:left="1820" w:hangingChars="130" w:hanging="260"/>
        <w:jc w:val="both"/>
        <w:rPr>
          <w:rFonts w:ascii="標楷體" w:eastAsia="標楷體" w:hAnsi="標楷體"/>
          <w:sz w:val="20"/>
          <w:szCs w:val="20"/>
        </w:rPr>
      </w:pPr>
      <w:r w:rsidRPr="00EA4CEC">
        <w:rPr>
          <w:rFonts w:ascii="標楷體" w:eastAsia="標楷體" w:hAnsi="標楷體"/>
          <w:sz w:val="20"/>
          <w:szCs w:val="20"/>
        </w:rPr>
        <w:t>b.發言最少或尚未發言者。</w:t>
      </w:r>
    </w:p>
    <w:p w:rsidR="00170638" w:rsidRPr="00EA4CEC" w:rsidRDefault="00170638" w:rsidP="00170638">
      <w:pPr>
        <w:spacing w:line="300" w:lineRule="exact"/>
        <w:ind w:leftChars="650" w:left="1820" w:hangingChars="130" w:hanging="260"/>
        <w:jc w:val="both"/>
        <w:rPr>
          <w:rFonts w:ascii="標楷體" w:eastAsia="標楷體" w:hAnsi="標楷體"/>
          <w:sz w:val="20"/>
          <w:szCs w:val="20"/>
        </w:rPr>
      </w:pPr>
      <w:r w:rsidRPr="00EA4CEC">
        <w:rPr>
          <w:rFonts w:ascii="標楷體" w:eastAsia="標楷體" w:hAnsi="標楷體"/>
          <w:sz w:val="20"/>
          <w:szCs w:val="20"/>
        </w:rPr>
        <w:lastRenderedPageBreak/>
        <w:t>c.距離主席較離者。</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C.</w:t>
      </w:r>
      <w:r w:rsidRPr="00EA4CEC">
        <w:rPr>
          <w:rFonts w:ascii="標楷體" w:eastAsia="標楷體" w:hAnsi="標楷體" w:hint="eastAsia"/>
          <w:sz w:val="20"/>
          <w:szCs w:val="20"/>
        </w:rPr>
        <w:t xml:space="preserve"> </w:t>
      </w:r>
      <w:r w:rsidRPr="00EA4CEC">
        <w:rPr>
          <w:rFonts w:ascii="標楷體" w:eastAsia="標楷體" w:hAnsi="標楷體"/>
          <w:sz w:val="20"/>
          <w:szCs w:val="20"/>
        </w:rPr>
        <w:t>權宜問題：為議場偶發之緊急事件，足以影響議場全體或個人權利者。例如：會場中空氣不宜流通，有礙出席人之健康等，得提出權宜問題，主席應立即處理之。</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D.</w:t>
      </w:r>
      <w:r w:rsidRPr="00EA4CEC">
        <w:rPr>
          <w:rFonts w:ascii="標楷體" w:eastAsia="標楷體" w:hAnsi="標楷體" w:hint="eastAsia"/>
          <w:sz w:val="20"/>
          <w:szCs w:val="20"/>
        </w:rPr>
        <w:t xml:space="preserve"> </w:t>
      </w:r>
      <w:r w:rsidRPr="00EA4CEC">
        <w:rPr>
          <w:rFonts w:ascii="標楷體" w:eastAsia="標楷體" w:hAnsi="標楷體"/>
          <w:sz w:val="20"/>
          <w:szCs w:val="20"/>
        </w:rPr>
        <w:t>秩序問題：在議題進行中發生錯誤或其他事項，足以破壞議事之秩序者。如某出入未取得主席認可，而自行起立大放厥詞，這時其他出席人可立即提出秩序問題，請求主席予以制止。</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E.</w:t>
      </w:r>
      <w:r w:rsidRPr="00EA4CEC">
        <w:rPr>
          <w:rFonts w:ascii="標楷體" w:eastAsia="標楷體" w:hAnsi="標楷體" w:hint="eastAsia"/>
          <w:sz w:val="20"/>
          <w:szCs w:val="20"/>
        </w:rPr>
        <w:t xml:space="preserve"> </w:t>
      </w:r>
      <w:r w:rsidRPr="00EA4CEC">
        <w:rPr>
          <w:rFonts w:ascii="標楷體" w:eastAsia="標楷體" w:hAnsi="標楷體"/>
          <w:sz w:val="20"/>
          <w:szCs w:val="20"/>
        </w:rPr>
        <w:t>表決：當討論進行告一段落時，隨即進行表決。表決的順序，依現行會議規範，一律採取先提案（名）先表決。表決的方式可有舉手表決、起立表決、唱名表決、投票表決、鼓掌表決等。表決結果為同數或差一票即達額定數時，主席可參加投票以奪之。</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F.</w:t>
      </w:r>
      <w:r w:rsidRPr="00EA4CEC">
        <w:rPr>
          <w:rFonts w:ascii="標楷體" w:eastAsia="標楷體" w:hAnsi="標楷體" w:hint="eastAsia"/>
          <w:sz w:val="20"/>
          <w:szCs w:val="20"/>
        </w:rPr>
        <w:t xml:space="preserve"> </w:t>
      </w:r>
      <w:r w:rsidRPr="00EA4CEC">
        <w:rPr>
          <w:rFonts w:ascii="標楷體" w:eastAsia="標楷體" w:hAnsi="標楷體"/>
          <w:sz w:val="20"/>
          <w:szCs w:val="20"/>
        </w:rPr>
        <w:t>主席結論：主席於會議結束前的講話-感謝大家支持，使會議圓滿結束，同時對會議所得之重點作一歸納，並指出有待改進之處做為下次會議參考。</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G.</w:t>
      </w:r>
      <w:r w:rsidRPr="00EA4CEC">
        <w:rPr>
          <w:rFonts w:ascii="標楷體" w:eastAsia="標楷體" w:hAnsi="標楷體" w:hint="eastAsia"/>
          <w:sz w:val="20"/>
          <w:szCs w:val="20"/>
        </w:rPr>
        <w:t xml:space="preserve"> </w:t>
      </w:r>
      <w:r w:rsidRPr="00EA4CEC">
        <w:rPr>
          <w:rFonts w:ascii="標楷體" w:eastAsia="標楷體" w:hAnsi="標楷體"/>
          <w:sz w:val="20"/>
          <w:szCs w:val="20"/>
        </w:rPr>
        <w:t>導師講評：主席恭請導師對本次會議加以講評。導師列席班會應以不干預原則，可對上台同學及一般同學之表現態度、會場氣氛及議事程序等提出講評。</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H.</w:t>
      </w:r>
      <w:r w:rsidRPr="00EA4CEC">
        <w:rPr>
          <w:rFonts w:ascii="標楷體" w:eastAsia="標楷體" w:hAnsi="標楷體" w:hint="eastAsia"/>
          <w:sz w:val="20"/>
          <w:szCs w:val="20"/>
        </w:rPr>
        <w:t xml:space="preserve"> </w:t>
      </w:r>
      <w:r w:rsidRPr="00EA4CEC">
        <w:rPr>
          <w:rFonts w:ascii="標楷體" w:eastAsia="標楷體" w:hAnsi="標楷體"/>
          <w:sz w:val="20"/>
          <w:szCs w:val="20"/>
        </w:rPr>
        <w:t>散會。</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導師實施班會活動應注意的事項：</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A.</w:t>
      </w:r>
      <w:r w:rsidRPr="00EA4CEC">
        <w:rPr>
          <w:rFonts w:ascii="標楷體" w:eastAsia="標楷體" w:hAnsi="標楷體" w:hint="eastAsia"/>
          <w:sz w:val="20"/>
          <w:szCs w:val="20"/>
        </w:rPr>
        <w:t xml:space="preserve"> </w:t>
      </w:r>
      <w:r w:rsidRPr="00EA4CEC">
        <w:rPr>
          <w:rFonts w:ascii="標楷體" w:eastAsia="標楷體" w:hAnsi="標楷體"/>
          <w:sz w:val="20"/>
          <w:szCs w:val="20"/>
        </w:rPr>
        <w:t>班會活動的進行應以學生為主體，班級導師可適度參與：在尊重學生的原則下，提供學生民主而合宜的輔導。如輔導學生慎選幹部並與幹部是當全力來管理班務，指導學生積極參與、學習開會方法，培養尊重少數、服從多數的民主風度，協助調解班級疑問及爭端等，都有助於班會的成功。</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B.</w:t>
      </w:r>
      <w:r w:rsidRPr="00EA4CEC">
        <w:rPr>
          <w:rFonts w:ascii="標楷體" w:eastAsia="標楷體" w:hAnsi="標楷體" w:hint="eastAsia"/>
          <w:sz w:val="20"/>
          <w:szCs w:val="20"/>
        </w:rPr>
        <w:t xml:space="preserve"> </w:t>
      </w:r>
      <w:r w:rsidRPr="00EA4CEC">
        <w:rPr>
          <w:rFonts w:ascii="標楷體" w:eastAsia="標楷體" w:hAnsi="標楷體"/>
          <w:sz w:val="20"/>
          <w:szCs w:val="20"/>
        </w:rPr>
        <w:t>班級導師輔導班會活動之正常進行，應盡量避免支配活動，否則將降低學生參與的興趣。</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C.</w:t>
      </w:r>
      <w:r w:rsidRPr="00EA4CEC">
        <w:rPr>
          <w:rFonts w:ascii="標楷體" w:eastAsia="標楷體" w:hAnsi="標楷體" w:hint="eastAsia"/>
          <w:sz w:val="20"/>
          <w:szCs w:val="20"/>
        </w:rPr>
        <w:t xml:space="preserve"> </w:t>
      </w:r>
      <w:r w:rsidRPr="00EA4CEC">
        <w:rPr>
          <w:rFonts w:ascii="標楷體" w:eastAsia="標楷體" w:hAnsi="標楷體"/>
          <w:sz w:val="20"/>
          <w:szCs w:val="20"/>
        </w:rPr>
        <w:t>班級導師應有相當成熟之人格特質，能冷靜沉著、和藹莊重，雖在心情惡劣之際，仍能有合理的言詞。</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D.</w:t>
      </w:r>
      <w:r w:rsidRPr="00EA4CEC">
        <w:rPr>
          <w:rFonts w:ascii="標楷體" w:eastAsia="標楷體" w:hAnsi="標楷體" w:hint="eastAsia"/>
          <w:sz w:val="20"/>
          <w:szCs w:val="20"/>
        </w:rPr>
        <w:t xml:space="preserve"> </w:t>
      </w:r>
      <w:r w:rsidRPr="00EA4CEC">
        <w:rPr>
          <w:rFonts w:ascii="標楷體" w:eastAsia="標楷體" w:hAnsi="標楷體"/>
          <w:sz w:val="20"/>
          <w:szCs w:val="20"/>
        </w:rPr>
        <w:t>班級導師應爲班會活動之參與者，而非旁觀者；所以應使學生獲得一種印象-即學生感到他們的參與發言及活動，能在相當的自由、容許氣氛下進行。</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E.</w:t>
      </w:r>
      <w:r w:rsidRPr="00EA4CEC">
        <w:rPr>
          <w:rFonts w:ascii="標楷體" w:eastAsia="標楷體" w:hAnsi="標楷體" w:hint="eastAsia"/>
          <w:sz w:val="20"/>
          <w:szCs w:val="20"/>
        </w:rPr>
        <w:t xml:space="preserve"> </w:t>
      </w:r>
      <w:r w:rsidRPr="00EA4CEC">
        <w:rPr>
          <w:rFonts w:ascii="標楷體" w:eastAsia="標楷體" w:hAnsi="標楷體"/>
          <w:sz w:val="20"/>
          <w:szCs w:val="20"/>
        </w:rPr>
        <w:t>班級導師於班會活動進行中應注意每個學生的表現，對表現特優或不當的學生，以及心理上、情緒上有特殊問題的學生予以記錄。</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F.</w:t>
      </w:r>
      <w:r w:rsidRPr="00EA4CEC">
        <w:rPr>
          <w:rFonts w:ascii="標楷體" w:eastAsia="標楷體" w:hAnsi="標楷體" w:hint="eastAsia"/>
          <w:sz w:val="20"/>
          <w:szCs w:val="20"/>
        </w:rPr>
        <w:t xml:space="preserve"> </w:t>
      </w:r>
      <w:r w:rsidRPr="00EA4CEC">
        <w:rPr>
          <w:rFonts w:ascii="標楷體" w:eastAsia="標楷體" w:hAnsi="標楷體"/>
          <w:sz w:val="20"/>
          <w:szCs w:val="20"/>
        </w:rPr>
        <w:t>導師應能調解本班若干小團體的對立情況，對少數人的意見，能使之有充分表達的機會。</w:t>
      </w:r>
    </w:p>
    <w:p w:rsidR="00170638" w:rsidRPr="00EA4CEC" w:rsidRDefault="00170638" w:rsidP="00170638">
      <w:pPr>
        <w:spacing w:line="300" w:lineRule="exact"/>
        <w:ind w:leftChars="550" w:left="1580" w:hangingChars="130" w:hanging="260"/>
        <w:jc w:val="both"/>
        <w:rPr>
          <w:rFonts w:ascii="標楷體" w:eastAsia="標楷體" w:hAnsi="標楷體"/>
          <w:sz w:val="20"/>
          <w:szCs w:val="20"/>
        </w:rPr>
      </w:pPr>
      <w:r w:rsidRPr="00EA4CEC">
        <w:rPr>
          <w:rFonts w:ascii="標楷體" w:eastAsia="標楷體" w:hAnsi="標楷體"/>
          <w:sz w:val="20"/>
          <w:szCs w:val="20"/>
        </w:rPr>
        <w:t>G.</w:t>
      </w:r>
      <w:r w:rsidRPr="00EA4CEC">
        <w:rPr>
          <w:rFonts w:ascii="標楷體" w:eastAsia="標楷體" w:hAnsi="標楷體" w:hint="eastAsia"/>
          <w:sz w:val="20"/>
          <w:szCs w:val="20"/>
        </w:rPr>
        <w:t xml:space="preserve">. </w:t>
      </w:r>
      <w:r w:rsidRPr="00EA4CEC">
        <w:rPr>
          <w:rFonts w:ascii="標楷體" w:eastAsia="標楷體" w:hAnsi="標楷體"/>
          <w:sz w:val="20"/>
          <w:szCs w:val="20"/>
        </w:rPr>
        <w:t>導師要尊重班會的決議。</w:t>
      </w:r>
    </w:p>
    <w:p w:rsidR="00170638" w:rsidRPr="00EA4CEC" w:rsidRDefault="00170638" w:rsidP="00170638">
      <w:pPr>
        <w:spacing w:line="300" w:lineRule="exact"/>
        <w:ind w:leftChars="200" w:left="480" w:firstLineChars="200" w:firstLine="400"/>
        <w:jc w:val="both"/>
        <w:rPr>
          <w:rFonts w:ascii="標楷體" w:eastAsia="標楷體" w:hAnsi="標楷體"/>
          <w:sz w:val="20"/>
          <w:szCs w:val="20"/>
        </w:rPr>
      </w:pPr>
      <w:r w:rsidRPr="00EA4CEC">
        <w:rPr>
          <w:rFonts w:ascii="標楷體" w:eastAsia="標楷體" w:hAnsi="標楷體"/>
          <w:sz w:val="20"/>
          <w:szCs w:val="20"/>
        </w:rPr>
        <w:t>班會要開的成功，必須班級每一個成員熱烈參與，因此盡量不要讓同學有缺席的機會，如在班級中創立班歌，由同學自己作詞、作曲，在每次班會開始或結束時、或在康樂活動中唱出來，必可加深同學的參與感；又如班會主席、紀錄可採輪流制度，讓每一員都有機會扮演不同的角色；再不如設計一些競爭性活動，以提高趣味性，增進參與感。</w:t>
      </w:r>
    </w:p>
    <w:p w:rsidR="00170638" w:rsidRPr="00EA4CEC" w:rsidRDefault="00170638" w:rsidP="00170638">
      <w:pPr>
        <w:spacing w:line="300" w:lineRule="exact"/>
        <w:ind w:leftChars="100" w:left="240"/>
        <w:jc w:val="both"/>
        <w:rPr>
          <w:rFonts w:ascii="標楷體" w:eastAsia="標楷體" w:hAnsi="標楷體"/>
          <w:sz w:val="20"/>
          <w:szCs w:val="20"/>
        </w:rPr>
      </w:pPr>
    </w:p>
    <w:p w:rsidR="00170638" w:rsidRPr="00EA4CEC" w:rsidRDefault="00170638" w:rsidP="00170638">
      <w:pPr>
        <w:spacing w:line="300" w:lineRule="exact"/>
        <w:ind w:leftChars="100" w:left="240"/>
        <w:jc w:val="both"/>
        <w:rPr>
          <w:rFonts w:ascii="標楷體" w:eastAsia="標楷體" w:hAnsi="標楷體"/>
          <w:sz w:val="20"/>
          <w:szCs w:val="20"/>
        </w:rPr>
      </w:pPr>
      <w:r w:rsidRPr="00EA4CEC">
        <w:rPr>
          <w:rFonts w:ascii="標楷體" w:eastAsia="標楷體" w:hAnsi="標楷體"/>
          <w:sz w:val="20"/>
          <w:szCs w:val="20"/>
        </w:rPr>
        <w:t>Ⅱ.週會活動實施要點</w:t>
      </w:r>
      <w:r w:rsidRPr="00EA4CEC">
        <w:rPr>
          <w:rFonts w:ascii="標楷體" w:eastAsia="標楷體" w:hAnsi="標楷體" w:hint="eastAsia"/>
          <w:sz w:val="20"/>
          <w:szCs w:val="20"/>
        </w:rPr>
        <w:t>：</w:t>
      </w:r>
    </w:p>
    <w:p w:rsidR="00170638" w:rsidRPr="00EA4CEC" w:rsidRDefault="00170638" w:rsidP="00170638">
      <w:pPr>
        <w:spacing w:line="300" w:lineRule="exact"/>
        <w:ind w:leftChars="200" w:left="480"/>
        <w:jc w:val="both"/>
        <w:rPr>
          <w:rFonts w:ascii="標楷體" w:eastAsia="標楷體" w:hAnsi="標楷體"/>
          <w:sz w:val="20"/>
          <w:szCs w:val="20"/>
        </w:rPr>
      </w:pPr>
      <w:r w:rsidRPr="00EA4CEC">
        <w:rPr>
          <w:rFonts w:ascii="標楷體" w:eastAsia="標楷體" w:hAnsi="標楷體"/>
          <w:sz w:val="20"/>
          <w:szCs w:val="20"/>
        </w:rPr>
        <w:t>（一）依據：依</w:t>
      </w:r>
      <w:r w:rsidR="004C3A34">
        <w:rPr>
          <w:rFonts w:ascii="標楷體" w:eastAsia="標楷體" w:hAnsi="標楷體" w:hint="eastAsia"/>
          <w:sz w:val="20"/>
          <w:szCs w:val="20"/>
        </w:rPr>
        <w:t>113</w:t>
      </w:r>
      <w:r w:rsidRPr="00EA4CEC">
        <w:rPr>
          <w:rFonts w:ascii="標楷體" w:eastAsia="標楷體" w:hAnsi="標楷體"/>
          <w:sz w:val="20"/>
          <w:szCs w:val="20"/>
        </w:rPr>
        <w:t>學年度起經</w:t>
      </w:r>
      <w:r w:rsidRPr="00EA4CEC">
        <w:rPr>
          <w:rFonts w:ascii="標楷體" w:eastAsia="標楷體" w:hAnsi="標楷體" w:hint="eastAsia"/>
          <w:sz w:val="20"/>
          <w:szCs w:val="20"/>
        </w:rPr>
        <w:t>期初</w:t>
      </w:r>
      <w:r w:rsidRPr="00EA4CEC">
        <w:rPr>
          <w:rFonts w:ascii="標楷體" w:eastAsia="標楷體" w:hAnsi="標楷體"/>
          <w:sz w:val="20"/>
          <w:szCs w:val="20"/>
        </w:rPr>
        <w:t>校務會議通過實施。</w:t>
      </w:r>
    </w:p>
    <w:p w:rsidR="00170638" w:rsidRPr="00EA4CEC" w:rsidRDefault="00170638" w:rsidP="00170638">
      <w:pPr>
        <w:spacing w:line="300" w:lineRule="exact"/>
        <w:ind w:leftChars="200" w:left="480"/>
        <w:jc w:val="both"/>
        <w:rPr>
          <w:rFonts w:ascii="標楷體" w:eastAsia="標楷體" w:hAnsi="標楷體"/>
          <w:sz w:val="20"/>
          <w:szCs w:val="20"/>
        </w:rPr>
      </w:pPr>
      <w:r w:rsidRPr="00EA4CEC">
        <w:rPr>
          <w:rFonts w:ascii="標楷體" w:eastAsia="標楷體" w:hAnsi="標楷體"/>
          <w:sz w:val="20"/>
          <w:szCs w:val="20"/>
        </w:rPr>
        <w:t>（二）實施要點</w:t>
      </w:r>
      <w:r w:rsidRPr="00EA4CEC">
        <w:rPr>
          <w:rFonts w:ascii="標楷體" w:eastAsia="標楷體" w:hAnsi="標楷體" w:hint="eastAsia"/>
          <w:sz w:val="20"/>
          <w:szCs w:val="20"/>
        </w:rPr>
        <w:t>：</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學校政令、法規宣導，校長精神訓勉</w:t>
      </w:r>
      <w:r w:rsidRPr="00EA4CEC">
        <w:rPr>
          <w:rFonts w:ascii="標楷體" w:eastAsia="標楷體" w:hAnsi="標楷體" w:hint="eastAsia"/>
          <w:sz w:val="20"/>
          <w:szCs w:val="20"/>
        </w:rPr>
        <w:t>、專題講座</w:t>
      </w:r>
      <w:r w:rsidRPr="00EA4CEC">
        <w:rPr>
          <w:rFonts w:ascii="標楷體" w:eastAsia="標楷體" w:hAnsi="標楷體"/>
          <w:sz w:val="20"/>
          <w:szCs w:val="20"/>
        </w:rPr>
        <w:t>。</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聘請專家學者</w:t>
      </w:r>
      <w:r w:rsidR="004C3A34" w:rsidRPr="004C3A34">
        <w:rPr>
          <w:rFonts w:ascii="標楷體" w:eastAsia="標楷體" w:hAnsi="標楷體"/>
          <w:color w:val="FF0000"/>
          <w:sz w:val="20"/>
          <w:szCs w:val="20"/>
        </w:rPr>
        <w:t>蒞校</w:t>
      </w:r>
      <w:r w:rsidRPr="004C3A34">
        <w:rPr>
          <w:rFonts w:ascii="標楷體" w:eastAsia="標楷體" w:hAnsi="標楷體"/>
          <w:color w:val="FF0000"/>
          <w:sz w:val="20"/>
          <w:szCs w:val="20"/>
        </w:rPr>
        <w:t>、行政單位主管、輔導</w:t>
      </w:r>
      <w:r w:rsidR="004C3A34" w:rsidRPr="004C3A34">
        <w:rPr>
          <w:rFonts w:ascii="標楷體" w:eastAsia="標楷體" w:hAnsi="標楷體" w:hint="eastAsia"/>
          <w:color w:val="FF0000"/>
          <w:sz w:val="20"/>
          <w:szCs w:val="20"/>
        </w:rPr>
        <w:t>教師等</w:t>
      </w:r>
      <w:r w:rsidRPr="004C3A34">
        <w:rPr>
          <w:rFonts w:ascii="標楷體" w:eastAsia="標楷體" w:hAnsi="標楷體"/>
          <w:color w:val="FF0000"/>
          <w:sz w:val="20"/>
          <w:szCs w:val="20"/>
        </w:rPr>
        <w:t>，辦理專題演講</w:t>
      </w:r>
      <w:r w:rsidRPr="00EA4CEC">
        <w:rPr>
          <w:rFonts w:ascii="標楷體" w:eastAsia="標楷體" w:hAnsi="標楷體"/>
          <w:sz w:val="20"/>
          <w:szCs w:val="20"/>
        </w:rPr>
        <w:t>。</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實施例行性防火、防震、防災</w:t>
      </w:r>
      <w:r w:rsidRPr="00EA4CEC">
        <w:rPr>
          <w:rFonts w:ascii="標楷體" w:eastAsia="標楷體" w:hAnsi="標楷體" w:hint="eastAsia"/>
          <w:sz w:val="20"/>
          <w:szCs w:val="20"/>
        </w:rPr>
        <w:t>、逃生</w:t>
      </w:r>
      <w:r w:rsidRPr="00EA4CEC">
        <w:rPr>
          <w:rFonts w:ascii="標楷體" w:eastAsia="標楷體" w:hAnsi="標楷體"/>
          <w:sz w:val="20"/>
          <w:szCs w:val="20"/>
        </w:rPr>
        <w:t>及CPR心肺復甦術訓練。</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辦理生活輔導（禮儀訓練、法治教育、安全教育、租稅教育、學生團體輔導）。</w:t>
      </w:r>
    </w:p>
    <w:p w:rsidR="00170638" w:rsidRPr="00EA4CEC" w:rsidRDefault="00170638" w:rsidP="00170638">
      <w:pPr>
        <w:spacing w:line="300" w:lineRule="exact"/>
        <w:ind w:leftChars="200" w:left="480"/>
        <w:jc w:val="both"/>
        <w:rPr>
          <w:rFonts w:ascii="標楷體" w:eastAsia="標楷體" w:hAnsi="標楷體"/>
          <w:sz w:val="20"/>
          <w:szCs w:val="20"/>
        </w:rPr>
      </w:pPr>
      <w:r w:rsidRPr="00EA4CEC">
        <w:rPr>
          <w:rFonts w:ascii="標楷體" w:eastAsia="標楷體" w:hAnsi="標楷體"/>
          <w:sz w:val="20"/>
          <w:szCs w:val="20"/>
        </w:rPr>
        <w:t>（三）實施方式</w:t>
      </w:r>
      <w:r w:rsidRPr="00EA4CEC">
        <w:rPr>
          <w:rFonts w:ascii="標楷體" w:eastAsia="標楷體" w:hAnsi="標楷體" w:hint="eastAsia"/>
          <w:sz w:val="20"/>
          <w:szCs w:val="20"/>
        </w:rPr>
        <w:t>：</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朝會升旗</w:t>
      </w:r>
      <w:r w:rsidRPr="00EA4CEC">
        <w:rPr>
          <w:rFonts w:ascii="標楷體" w:eastAsia="標楷體" w:hAnsi="標楷體" w:hint="eastAsia"/>
          <w:sz w:val="20"/>
          <w:szCs w:val="20"/>
        </w:rPr>
        <w:t>：</w:t>
      </w:r>
    </w:p>
    <w:p w:rsidR="00170638" w:rsidRPr="00EA4CEC" w:rsidRDefault="00170638" w:rsidP="00170638">
      <w:pPr>
        <w:spacing w:line="300" w:lineRule="exact"/>
        <w:ind w:leftChars="400" w:left="1304" w:hangingChars="172" w:hanging="344"/>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本校朝會升旗由各處主任輪流主持。其日期有學務處排定之。但必要時亦得舉行全校性朝會，週一由　校長</w:t>
      </w:r>
      <w:r w:rsidR="004C3A34" w:rsidRPr="004C3A34">
        <w:rPr>
          <w:rFonts w:ascii="標楷體" w:eastAsia="標楷體" w:hAnsi="標楷體" w:hint="eastAsia"/>
          <w:color w:val="FF0000"/>
          <w:sz w:val="20"/>
          <w:szCs w:val="20"/>
        </w:rPr>
        <w:t>及</w:t>
      </w:r>
      <w:r w:rsidR="004C3A34" w:rsidRPr="004C3A34">
        <w:rPr>
          <w:rFonts w:ascii="標楷體" w:eastAsia="標楷體" w:hAnsi="標楷體"/>
          <w:color w:val="FF0000"/>
          <w:sz w:val="20"/>
          <w:szCs w:val="20"/>
        </w:rPr>
        <w:t>各處主任輪流</w:t>
      </w:r>
      <w:r w:rsidRPr="004C3A34">
        <w:rPr>
          <w:rFonts w:ascii="標楷體" w:eastAsia="標楷體" w:hAnsi="標楷體"/>
          <w:color w:val="FF0000"/>
          <w:sz w:val="20"/>
          <w:szCs w:val="20"/>
        </w:rPr>
        <w:t>主持。</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朝會升旗時間：每</w:t>
      </w:r>
      <w:r w:rsidR="004C3A34" w:rsidRPr="004C3A34">
        <w:rPr>
          <w:rFonts w:ascii="標楷體" w:eastAsia="標楷體" w:hAnsi="標楷體" w:hint="eastAsia"/>
          <w:color w:val="FF0000"/>
          <w:sz w:val="20"/>
          <w:szCs w:val="20"/>
        </w:rPr>
        <w:t>週一</w:t>
      </w:r>
      <w:r w:rsidRPr="004C3A34">
        <w:rPr>
          <w:rFonts w:ascii="標楷體" w:eastAsia="標楷體" w:hAnsi="標楷體"/>
          <w:color w:val="FF0000"/>
          <w:sz w:val="20"/>
          <w:szCs w:val="20"/>
        </w:rPr>
        <w:t>上午8:</w:t>
      </w:r>
      <w:r w:rsidR="004C3A34" w:rsidRPr="004C3A34">
        <w:rPr>
          <w:rFonts w:ascii="標楷體" w:eastAsia="標楷體" w:hAnsi="標楷體" w:hint="eastAsia"/>
          <w:color w:val="FF0000"/>
          <w:sz w:val="20"/>
          <w:szCs w:val="20"/>
        </w:rPr>
        <w:t>2</w:t>
      </w:r>
      <w:r w:rsidRPr="004C3A34">
        <w:rPr>
          <w:rFonts w:ascii="標楷體" w:eastAsia="標楷體" w:hAnsi="標楷體"/>
          <w:color w:val="FF0000"/>
          <w:sz w:val="20"/>
          <w:szCs w:val="20"/>
        </w:rPr>
        <w:t>0</w:t>
      </w:r>
      <w:r w:rsidRPr="00EA4CEC">
        <w:rPr>
          <w:rFonts w:ascii="標楷體" w:eastAsia="標楷體" w:hAnsi="標楷體"/>
          <w:sz w:val="20"/>
          <w:szCs w:val="20"/>
        </w:rPr>
        <w:t>整。</w:t>
      </w:r>
    </w:p>
    <w:p w:rsidR="00170638" w:rsidRPr="00EA4CEC" w:rsidRDefault="00170638" w:rsidP="00170638">
      <w:pPr>
        <w:spacing w:line="300" w:lineRule="exact"/>
        <w:ind w:leftChars="400" w:left="1304" w:hangingChars="172" w:hanging="344"/>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參加朝會升旗學生應提前到達規定之集合場，班代表於整隊後由導師開始點名，並正確登記出缺席紀錄。</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朝會升旗隊形圖由教官室編排訂之。</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週會</w:t>
      </w:r>
      <w:r w:rsidRPr="00EA4CEC">
        <w:rPr>
          <w:rFonts w:ascii="標楷體" w:eastAsia="標楷體" w:hAnsi="標楷體" w:hint="eastAsia"/>
          <w:sz w:val="20"/>
          <w:szCs w:val="20"/>
        </w:rPr>
        <w:t>：</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本校不定期每週星期</w:t>
      </w:r>
      <w:r w:rsidR="004C3A34" w:rsidRPr="004C3A34">
        <w:rPr>
          <w:rFonts w:ascii="標楷體" w:eastAsia="標楷體" w:hAnsi="標楷體" w:hint="eastAsia"/>
          <w:color w:val="FF0000"/>
          <w:sz w:val="20"/>
          <w:szCs w:val="20"/>
        </w:rPr>
        <w:t>四</w:t>
      </w:r>
      <w:r w:rsidRPr="00EA4CEC">
        <w:rPr>
          <w:rFonts w:ascii="標楷體" w:eastAsia="標楷體" w:hAnsi="標楷體"/>
          <w:sz w:val="20"/>
          <w:szCs w:val="20"/>
        </w:rPr>
        <w:t>第一節課時間舉行週會外，其餘依各處室輪流需要實施週會一次。</w:t>
      </w:r>
    </w:p>
    <w:p w:rsidR="00170638" w:rsidRPr="00EA4CEC" w:rsidRDefault="00170638" w:rsidP="00170638">
      <w:pPr>
        <w:spacing w:line="300" w:lineRule="exact"/>
        <w:ind w:leftChars="400" w:left="1304" w:hangingChars="172" w:hanging="344"/>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全校週會及專題演講由　校長主持（必要時由各處室主任主持）。</w:t>
      </w:r>
    </w:p>
    <w:p w:rsidR="00170638" w:rsidRPr="00EA4CEC" w:rsidRDefault="00170638" w:rsidP="00170638">
      <w:pPr>
        <w:spacing w:line="300" w:lineRule="exact"/>
        <w:ind w:leftChars="400" w:left="1304" w:hangingChars="172" w:hanging="344"/>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004C3A34">
        <w:rPr>
          <w:rFonts w:ascii="標楷體" w:eastAsia="標楷體" w:hAnsi="標楷體"/>
          <w:sz w:val="20"/>
          <w:szCs w:val="20"/>
        </w:rPr>
        <w:t>各班代表應提前到達會場，由教官指揮同學就</w:t>
      </w:r>
      <w:r w:rsidR="004C3A34">
        <w:rPr>
          <w:rFonts w:ascii="標楷體" w:eastAsia="標楷體" w:hAnsi="標楷體" w:hint="eastAsia"/>
          <w:sz w:val="20"/>
          <w:szCs w:val="20"/>
        </w:rPr>
        <w:t>座</w:t>
      </w:r>
      <w:r w:rsidRPr="00EA4CEC">
        <w:rPr>
          <w:rFonts w:ascii="標楷體" w:eastAsia="標楷體" w:hAnsi="標楷體"/>
          <w:sz w:val="20"/>
          <w:szCs w:val="20"/>
        </w:rPr>
        <w:t>後</w:t>
      </w:r>
      <w:r w:rsidR="004C3A34" w:rsidRPr="00EA4CEC">
        <w:rPr>
          <w:rFonts w:ascii="標楷體" w:eastAsia="標楷體" w:hAnsi="標楷體"/>
          <w:sz w:val="20"/>
          <w:szCs w:val="20"/>
        </w:rPr>
        <w:t>，</w:t>
      </w:r>
      <w:r w:rsidRPr="00EA4CEC">
        <w:rPr>
          <w:rFonts w:ascii="標楷體" w:eastAsia="標楷體" w:hAnsi="標楷體"/>
          <w:sz w:val="20"/>
          <w:szCs w:val="20"/>
        </w:rPr>
        <w:t>導師開始點名，並正確登記出缺席。</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週會座位表由訓育組統一編排公佈。</w:t>
      </w:r>
    </w:p>
    <w:p w:rsidR="00170638" w:rsidRPr="00EA4CEC" w:rsidRDefault="00170638" w:rsidP="00170638">
      <w:pPr>
        <w:spacing w:line="300" w:lineRule="exact"/>
        <w:ind w:leftChars="400" w:left="1304" w:hangingChars="172" w:hanging="344"/>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專題演講、法令規章宣導、開學典禮、校慶、校運會</w:t>
      </w:r>
      <w:r w:rsidRPr="00EA4CEC">
        <w:rPr>
          <w:rFonts w:ascii="標楷體" w:eastAsia="標楷體" w:hAnsi="標楷體" w:hint="eastAsia"/>
          <w:sz w:val="20"/>
          <w:szCs w:val="20"/>
        </w:rPr>
        <w:t>開幕典禮</w:t>
      </w:r>
      <w:r w:rsidRPr="00EA4CEC">
        <w:rPr>
          <w:rFonts w:ascii="標楷體" w:eastAsia="標楷體" w:hAnsi="標楷體"/>
          <w:sz w:val="20"/>
          <w:szCs w:val="20"/>
        </w:rPr>
        <w:t>、畢業典禮等校內重要活動，除有</w:t>
      </w:r>
      <w:r w:rsidRPr="00EA4CEC">
        <w:rPr>
          <w:rFonts w:ascii="標楷體" w:eastAsia="標楷體" w:hAnsi="標楷體"/>
          <w:sz w:val="20"/>
          <w:szCs w:val="20"/>
        </w:rPr>
        <w:lastRenderedPageBreak/>
        <w:t>特殊任務除外，全校學生依規定參加。</w:t>
      </w:r>
    </w:p>
    <w:p w:rsidR="00170638" w:rsidRPr="00EA4CEC" w:rsidRDefault="00170638" w:rsidP="00170638">
      <w:pPr>
        <w:spacing w:line="300" w:lineRule="exact"/>
        <w:ind w:leftChars="300" w:left="980" w:hangingChars="130" w:hanging="2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注意事項</w:t>
      </w:r>
      <w:r w:rsidRPr="00EA4CEC">
        <w:rPr>
          <w:rFonts w:ascii="標楷體" w:eastAsia="標楷體" w:hAnsi="標楷體" w:hint="eastAsia"/>
          <w:sz w:val="20"/>
          <w:szCs w:val="20"/>
        </w:rPr>
        <w:t>：</w:t>
      </w:r>
    </w:p>
    <w:p w:rsidR="00170638" w:rsidRPr="00EA4CEC" w:rsidRDefault="00170638" w:rsidP="00170638">
      <w:pPr>
        <w:spacing w:line="300" w:lineRule="exact"/>
        <w:ind w:leftChars="400" w:left="1304" w:hangingChars="172" w:hanging="344"/>
        <w:jc w:val="both"/>
        <w:rPr>
          <w:rFonts w:ascii="標楷體" w:eastAsia="標楷體" w:hAnsi="標楷體"/>
          <w:sz w:val="20"/>
          <w:szCs w:val="20"/>
        </w:rPr>
      </w:pPr>
      <w:r w:rsidRPr="00EA4CEC">
        <w:rPr>
          <w:rFonts w:ascii="標楷體" w:eastAsia="標楷體" w:hAnsi="標楷體"/>
          <w:sz w:val="20"/>
          <w:szCs w:val="20"/>
        </w:rPr>
        <w:t>(1)</w:t>
      </w:r>
      <w:r w:rsidRPr="00EA4CEC">
        <w:rPr>
          <w:rFonts w:ascii="標楷體" w:eastAsia="標楷體" w:hAnsi="標楷體" w:hint="eastAsia"/>
          <w:sz w:val="20"/>
          <w:szCs w:val="20"/>
        </w:rPr>
        <w:t xml:space="preserve"> </w:t>
      </w:r>
      <w:r w:rsidRPr="00EA4CEC">
        <w:rPr>
          <w:rFonts w:ascii="標楷體" w:eastAsia="標楷體" w:hAnsi="標楷體"/>
          <w:sz w:val="20"/>
          <w:szCs w:val="20"/>
        </w:rPr>
        <w:t>朝會升旗服裝，除另有規定者外，以端莊整齊為原則，不得穿著奇裝異服。參加週會及重要集會學生應穿著季節制服。</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(2)</w:t>
      </w:r>
      <w:r w:rsidRPr="00EA4CEC">
        <w:rPr>
          <w:rFonts w:ascii="標楷體" w:eastAsia="標楷體" w:hAnsi="標楷體" w:hint="eastAsia"/>
          <w:sz w:val="20"/>
          <w:szCs w:val="20"/>
        </w:rPr>
        <w:t xml:space="preserve"> </w:t>
      </w:r>
      <w:r w:rsidRPr="00EA4CEC">
        <w:rPr>
          <w:rFonts w:ascii="標楷體" w:eastAsia="標楷體" w:hAnsi="標楷體"/>
          <w:sz w:val="20"/>
          <w:szCs w:val="20"/>
        </w:rPr>
        <w:t>集會進出會場時不爭先恐後，並注意禮讓師長。</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(3)</w:t>
      </w:r>
      <w:r w:rsidRPr="00EA4CEC">
        <w:rPr>
          <w:rFonts w:ascii="標楷體" w:eastAsia="標楷體" w:hAnsi="標楷體" w:hint="eastAsia"/>
          <w:sz w:val="20"/>
          <w:szCs w:val="20"/>
        </w:rPr>
        <w:t xml:space="preserve"> </w:t>
      </w:r>
      <w:r w:rsidRPr="00EA4CEC">
        <w:rPr>
          <w:rFonts w:ascii="標楷體" w:eastAsia="標楷體" w:hAnsi="標楷體"/>
          <w:sz w:val="20"/>
          <w:szCs w:val="20"/>
        </w:rPr>
        <w:t>集會場所應保持肅靜，不談笑、不喧鬧。</w:t>
      </w:r>
    </w:p>
    <w:p w:rsidR="00170638" w:rsidRPr="00EA4CEC" w:rsidRDefault="00170638" w:rsidP="00170638">
      <w:pPr>
        <w:spacing w:line="300" w:lineRule="exact"/>
        <w:ind w:leftChars="400" w:left="960"/>
        <w:jc w:val="both"/>
        <w:rPr>
          <w:rFonts w:ascii="標楷體" w:eastAsia="標楷體" w:hAnsi="標楷體"/>
          <w:sz w:val="20"/>
          <w:szCs w:val="20"/>
        </w:rPr>
      </w:pPr>
      <w:r w:rsidRPr="00EA4CEC">
        <w:rPr>
          <w:rFonts w:ascii="標楷體" w:eastAsia="標楷體" w:hAnsi="標楷體"/>
          <w:sz w:val="20"/>
          <w:szCs w:val="20"/>
        </w:rPr>
        <w:t>(4)</w:t>
      </w:r>
      <w:r w:rsidRPr="00EA4CEC">
        <w:rPr>
          <w:rFonts w:ascii="標楷體" w:eastAsia="標楷體" w:hAnsi="標楷體" w:hint="eastAsia"/>
          <w:sz w:val="20"/>
          <w:szCs w:val="20"/>
        </w:rPr>
        <w:t xml:space="preserve"> </w:t>
      </w:r>
      <w:r w:rsidRPr="00EA4CEC">
        <w:rPr>
          <w:rFonts w:ascii="標楷體" w:eastAsia="標楷體" w:hAnsi="標楷體"/>
          <w:sz w:val="20"/>
          <w:szCs w:val="20"/>
        </w:rPr>
        <w:t>典禮進行中，遲到學生仍由輔導人員協助進場。</w:t>
      </w:r>
    </w:p>
    <w:p w:rsidR="00170638" w:rsidRPr="00EA4CEC" w:rsidRDefault="00170638" w:rsidP="00170638">
      <w:pPr>
        <w:spacing w:line="300" w:lineRule="exact"/>
        <w:ind w:leftChars="400" w:left="1304" w:hangingChars="172" w:hanging="344"/>
        <w:jc w:val="both"/>
        <w:rPr>
          <w:rFonts w:ascii="標楷體" w:eastAsia="標楷體" w:hAnsi="標楷體"/>
          <w:sz w:val="20"/>
          <w:szCs w:val="20"/>
        </w:rPr>
      </w:pPr>
      <w:r w:rsidRPr="00EA4CEC">
        <w:rPr>
          <w:rFonts w:ascii="標楷體" w:eastAsia="標楷體" w:hAnsi="標楷體"/>
          <w:sz w:val="20"/>
          <w:szCs w:val="20"/>
        </w:rPr>
        <w:t>(5)</w:t>
      </w:r>
      <w:r w:rsidRPr="00EA4CEC">
        <w:rPr>
          <w:rFonts w:ascii="標楷體" w:eastAsia="標楷體" w:hAnsi="標楷體" w:hint="eastAsia"/>
          <w:sz w:val="20"/>
          <w:szCs w:val="20"/>
        </w:rPr>
        <w:t xml:space="preserve"> </w:t>
      </w:r>
      <w:r w:rsidRPr="00EA4CEC">
        <w:rPr>
          <w:rFonts w:ascii="標楷體" w:eastAsia="標楷體" w:hAnsi="標楷體"/>
          <w:sz w:val="20"/>
          <w:szCs w:val="20"/>
        </w:rPr>
        <w:t>因特殊事故無法參加朝會升旗、週會及重要集會活動時，應事先請假，凡無故缺席者依校規處理。</w:t>
      </w:r>
    </w:p>
    <w:p w:rsidR="00170638" w:rsidRPr="00EA4CEC" w:rsidRDefault="00170638" w:rsidP="00170638">
      <w:pPr>
        <w:spacing w:line="300" w:lineRule="exact"/>
        <w:ind w:leftChars="200" w:left="480"/>
        <w:jc w:val="both"/>
        <w:rPr>
          <w:rFonts w:ascii="標楷體" w:eastAsia="標楷體" w:hAnsi="標楷體"/>
          <w:sz w:val="20"/>
          <w:szCs w:val="20"/>
        </w:rPr>
      </w:pPr>
      <w:r w:rsidRPr="00EA4CEC">
        <w:rPr>
          <w:rFonts w:ascii="標楷體" w:eastAsia="標楷體" w:hAnsi="標楷體"/>
          <w:sz w:val="20"/>
          <w:szCs w:val="20"/>
        </w:rPr>
        <w:t>※附則：本要點經行政會議通過，經　校長核定後實施。修正時亦同。</w:t>
      </w:r>
    </w:p>
    <w:p w:rsidR="00170638" w:rsidRPr="009F5408" w:rsidRDefault="00170638" w:rsidP="00170638">
      <w:pPr>
        <w:spacing w:line="300" w:lineRule="exact"/>
        <w:jc w:val="both"/>
        <w:rPr>
          <w:rFonts w:ascii="標楷體" w:eastAsia="標楷體" w:hAnsi="標楷體"/>
          <w:b/>
        </w:rPr>
      </w:pPr>
    </w:p>
    <w:p w:rsidR="00170638" w:rsidRDefault="00170638" w:rsidP="00170638">
      <w:pPr>
        <w:spacing w:line="300" w:lineRule="exact"/>
        <w:jc w:val="both"/>
        <w:rPr>
          <w:rFonts w:ascii="標楷體" w:eastAsia="標楷體" w:hAnsi="標楷體"/>
          <w:b/>
        </w:rPr>
      </w:pPr>
    </w:p>
    <w:p w:rsidR="00170638" w:rsidRDefault="00170638" w:rsidP="00170638">
      <w:pPr>
        <w:spacing w:line="300" w:lineRule="exact"/>
        <w:jc w:val="both"/>
        <w:rPr>
          <w:rFonts w:ascii="標楷體" w:eastAsia="標楷體" w:hAnsi="標楷體"/>
          <w:b/>
        </w:rPr>
      </w:pPr>
    </w:p>
    <w:p w:rsidR="00170638" w:rsidRDefault="00170638" w:rsidP="00170638">
      <w:pPr>
        <w:spacing w:line="300" w:lineRule="exact"/>
        <w:jc w:val="both"/>
        <w:rPr>
          <w:rFonts w:ascii="標楷體" w:eastAsia="標楷體" w:hAnsi="標楷體"/>
          <w:b/>
        </w:rPr>
      </w:pPr>
    </w:p>
    <w:p w:rsidR="00170638" w:rsidRDefault="00170638" w:rsidP="00170638">
      <w:pPr>
        <w:spacing w:line="300" w:lineRule="exact"/>
        <w:jc w:val="both"/>
        <w:rPr>
          <w:rFonts w:ascii="標楷體" w:eastAsia="標楷體" w:hAnsi="標楷體"/>
          <w:b/>
        </w:rPr>
      </w:pPr>
    </w:p>
    <w:p w:rsidR="00170638" w:rsidRDefault="00170638" w:rsidP="00170638">
      <w:pPr>
        <w:pStyle w:val="3"/>
      </w:pPr>
      <w:bookmarkStart w:id="15" w:name="_Toc336099195"/>
      <w:r w:rsidRPr="009F5408">
        <w:t>四、推展倫理教育實施計劃</w:t>
      </w:r>
      <w:bookmarkEnd w:id="15"/>
    </w:p>
    <w:p w:rsidR="00170638" w:rsidRPr="00105FB0" w:rsidRDefault="00170638" w:rsidP="00170638">
      <w:pPr>
        <w:rPr>
          <w:rFonts w:ascii="標楷體" w:eastAsia="標楷體" w:hAnsi="標楷體"/>
          <w:sz w:val="16"/>
          <w:szCs w:val="16"/>
        </w:rPr>
      </w:pPr>
      <w:r>
        <w:rPr>
          <w:rFonts w:ascii="標楷體" w:eastAsia="標楷體" w:hAnsi="標楷體" w:hint="eastAsia"/>
          <w:b/>
        </w:rPr>
        <w:t xml:space="preserve">                          </w:t>
      </w:r>
      <w:r>
        <w:rPr>
          <w:rFonts w:ascii="標楷體" w:eastAsia="標楷體" w:hAnsi="標楷體" w:hint="eastAsia"/>
          <w:b/>
          <w:sz w:val="16"/>
          <w:szCs w:val="16"/>
        </w:rPr>
        <w:t>一</w:t>
      </w:r>
      <w:r w:rsidRPr="00105FB0">
        <w:rPr>
          <w:rFonts w:ascii="標楷體" w:eastAsia="標楷體" w:hAnsi="標楷體" w:hint="eastAsia"/>
          <w:sz w:val="16"/>
          <w:szCs w:val="16"/>
        </w:rPr>
        <w:t>. 99.08.31.經期初校務會議通過公告實施</w:t>
      </w:r>
    </w:p>
    <w:p w:rsidR="00170638" w:rsidRPr="00105FB0" w:rsidRDefault="00170638" w:rsidP="00170638">
      <w:pPr>
        <w:rPr>
          <w:rFonts w:ascii="標楷體" w:eastAsia="標楷體" w:hAnsi="標楷體"/>
          <w:sz w:val="16"/>
          <w:szCs w:val="16"/>
        </w:rPr>
      </w:pPr>
      <w:r w:rsidRPr="00105FB0">
        <w:rPr>
          <w:rFonts w:ascii="標楷體" w:eastAsia="標楷體" w:hAnsi="標楷體" w:hint="eastAsia"/>
          <w:sz w:val="16"/>
          <w:szCs w:val="16"/>
        </w:rPr>
        <w:t xml:space="preserve">                                  </w:t>
      </w:r>
      <w:r>
        <w:rPr>
          <w:rFonts w:ascii="標楷體" w:eastAsia="標楷體" w:hAnsi="標楷體" w:hint="eastAsia"/>
          <w:sz w:val="16"/>
          <w:szCs w:val="16"/>
        </w:rPr>
        <w:t xml:space="preserve">     </w:t>
      </w:r>
      <w:r w:rsidRPr="00105FB0">
        <w:rPr>
          <w:rFonts w:ascii="標楷體" w:eastAsia="標楷體" w:hAnsi="標楷體" w:hint="eastAsia"/>
          <w:sz w:val="16"/>
          <w:szCs w:val="16"/>
        </w:rPr>
        <w:t>二. 10</w:t>
      </w:r>
      <w:r>
        <w:rPr>
          <w:rFonts w:ascii="標楷體" w:eastAsia="標楷體" w:hAnsi="標楷體" w:hint="eastAsia"/>
          <w:sz w:val="16"/>
          <w:szCs w:val="16"/>
        </w:rPr>
        <w:t>5</w:t>
      </w:r>
      <w:r w:rsidRPr="00105FB0">
        <w:rPr>
          <w:rFonts w:ascii="標楷體" w:eastAsia="標楷體" w:hAnsi="標楷體" w:hint="eastAsia"/>
          <w:sz w:val="16"/>
          <w:szCs w:val="16"/>
        </w:rPr>
        <w:t>.08.30. 經期初學務會議修正通過公告實施</w:t>
      </w:r>
    </w:p>
    <w:p w:rsidR="00170638" w:rsidRDefault="00170638" w:rsidP="00170638">
      <w:pPr>
        <w:rPr>
          <w:rFonts w:ascii="標楷體" w:eastAsia="標楷體" w:hAnsi="標楷體"/>
          <w:sz w:val="16"/>
          <w:szCs w:val="16"/>
        </w:rPr>
      </w:pPr>
      <w:r w:rsidRPr="00105FB0">
        <w:rPr>
          <w:rFonts w:ascii="標楷體" w:eastAsia="標楷體" w:hAnsi="標楷體" w:hint="eastAsia"/>
          <w:b/>
          <w:sz w:val="16"/>
          <w:szCs w:val="16"/>
        </w:rPr>
        <w:t xml:space="preserve">                                       三</w:t>
      </w:r>
      <w:r w:rsidRPr="00105FB0">
        <w:rPr>
          <w:rFonts w:ascii="標楷體" w:eastAsia="標楷體" w:hAnsi="標楷體" w:hint="eastAsia"/>
          <w:sz w:val="16"/>
          <w:szCs w:val="16"/>
        </w:rPr>
        <w:t>. 11</w:t>
      </w:r>
      <w:r>
        <w:rPr>
          <w:rFonts w:ascii="標楷體" w:eastAsia="標楷體" w:hAnsi="標楷體" w:hint="eastAsia"/>
          <w:sz w:val="16"/>
          <w:szCs w:val="16"/>
        </w:rPr>
        <w:t>0</w:t>
      </w:r>
      <w:r w:rsidRPr="00105FB0">
        <w:rPr>
          <w:rFonts w:ascii="標楷體" w:eastAsia="標楷體" w:hAnsi="標楷體" w:hint="eastAsia"/>
          <w:sz w:val="16"/>
          <w:szCs w:val="16"/>
        </w:rPr>
        <w:t>.08.30. 經期初校務會議通過公告實施</w:t>
      </w:r>
    </w:p>
    <w:p w:rsidR="00EA6F49" w:rsidRPr="00EA6F49" w:rsidRDefault="00EA6F49" w:rsidP="00170638">
      <w:pPr>
        <w:rPr>
          <w:rFonts w:ascii="標楷體" w:eastAsia="標楷體" w:hAnsi="標楷體"/>
          <w:color w:val="FF0000"/>
          <w:sz w:val="16"/>
          <w:szCs w:val="16"/>
        </w:rPr>
      </w:pPr>
      <w:r>
        <w:rPr>
          <w:rFonts w:ascii="標楷體" w:eastAsia="標楷體" w:hAnsi="標楷體" w:hint="eastAsia"/>
          <w:sz w:val="16"/>
          <w:szCs w:val="16"/>
        </w:rPr>
        <w:t xml:space="preserve">                                       </w:t>
      </w:r>
      <w:r w:rsidRPr="00EA6F49">
        <w:rPr>
          <w:rFonts w:ascii="標楷體" w:eastAsia="標楷體" w:hAnsi="標楷體" w:hint="eastAsia"/>
          <w:color w:val="FF0000"/>
          <w:sz w:val="16"/>
          <w:szCs w:val="16"/>
        </w:rPr>
        <w:t>四. 110.08.30. 經期初校務會議通過公告實施</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（一）實施依據</w:t>
      </w:r>
      <w:r w:rsidRPr="00007AB1">
        <w:rPr>
          <w:rFonts w:ascii="標楷體" w:eastAsia="標楷體" w:hAnsi="標楷體" w:hint="eastAsia"/>
          <w:sz w:val="20"/>
          <w:szCs w:val="20"/>
        </w:rPr>
        <w:t>：</w:t>
      </w:r>
    </w:p>
    <w:p w:rsidR="00170638" w:rsidRPr="00007AB1" w:rsidRDefault="00170638" w:rsidP="00170638">
      <w:pPr>
        <w:spacing w:line="300" w:lineRule="exact"/>
        <w:ind w:leftChars="224" w:left="782" w:hangingChars="122" w:hanging="244"/>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教育部頒</w:t>
      </w:r>
      <w:r w:rsidRPr="00007AB1">
        <w:rPr>
          <w:rFonts w:ascii="標楷體" w:eastAsia="標楷體" w:hAnsi="標楷體"/>
          <w:sz w:val="20"/>
          <w:szCs w:val="20"/>
        </w:rPr>
        <w:t>高級中等教育發展措施－臺灣省高級中等學校加強辦理人文教育實施計劃。</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依本校校務會議開會研訂。</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（二）實施目標</w:t>
      </w:r>
      <w:r w:rsidRPr="00007AB1">
        <w:rPr>
          <w:rFonts w:ascii="標楷體" w:eastAsia="標楷體" w:hAnsi="標楷體" w:hint="eastAsia"/>
          <w:sz w:val="20"/>
          <w:szCs w:val="20"/>
        </w:rPr>
        <w:t>：</w:t>
      </w:r>
    </w:p>
    <w:p w:rsidR="00170638" w:rsidRPr="00007AB1" w:rsidRDefault="00170638" w:rsidP="00170638">
      <w:pPr>
        <w:spacing w:line="300" w:lineRule="exact"/>
        <w:ind w:leftChars="224" w:left="782" w:hangingChars="122" w:hanging="244"/>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透過教育活動，陶冶學生具備現代公民應有之學養與知能，已達具有健全人生觀的現代國民。</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塑造人文環境以建立良好群體關係、重視民主法治，培養健全品格。</w:t>
      </w:r>
    </w:p>
    <w:p w:rsidR="00170638" w:rsidRPr="00007AB1" w:rsidRDefault="00170638" w:rsidP="00170638">
      <w:pPr>
        <w:spacing w:line="300" w:lineRule="exact"/>
        <w:ind w:leftChars="224" w:left="782" w:hangingChars="122" w:hanging="244"/>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強調人際關係上立身處事、待人接物應該遵循的道德規範，以研討倫理教育的具體作法。</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（三）實施要項</w:t>
      </w:r>
      <w:r w:rsidRPr="00007AB1">
        <w:rPr>
          <w:rFonts w:ascii="標楷體" w:eastAsia="標楷體" w:hAnsi="標楷體" w:hint="eastAsia"/>
          <w:sz w:val="20"/>
          <w:szCs w:val="20"/>
        </w:rPr>
        <w:t>：</w:t>
      </w:r>
    </w:p>
    <w:p w:rsidR="00170638" w:rsidRPr="00007AB1" w:rsidRDefault="00170638" w:rsidP="00170638">
      <w:pPr>
        <w:spacing w:line="300" w:lineRule="exact"/>
        <w:ind w:leftChars="224" w:left="782" w:hangingChars="122" w:hanging="244"/>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學校行政之措施：成立加強推展倫理與道德教育推展委員會，訂定執行計畫、檢討與考核。</w:t>
      </w:r>
    </w:p>
    <w:p w:rsidR="00170638" w:rsidRPr="00007AB1" w:rsidRDefault="00170638" w:rsidP="00170638">
      <w:pPr>
        <w:spacing w:line="300" w:lineRule="exact"/>
        <w:ind w:leftChars="224" w:left="782" w:hangingChars="122" w:hanging="244"/>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各學科配合實施：各科教學融入倫理陶冶，提升教育內涵。</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研訂學期活動計劃：實施計劃與進度納入學校行事曆管制。</w:t>
      </w:r>
    </w:p>
    <w:p w:rsidR="00170638" w:rsidRPr="00007AB1" w:rsidRDefault="00170638" w:rsidP="00170638">
      <w:pPr>
        <w:spacing w:line="300" w:lineRule="exact"/>
        <w:ind w:leftChars="224" w:left="782" w:hangingChars="122" w:hanging="244"/>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制教與境教兼重：實施教、訓、輔三合一輔導措施，及達校園情境規劃之情意目標。</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（四）實施策略：大德倫理與道德教育大綱</w:t>
      </w:r>
      <w:r w:rsidRPr="00007AB1">
        <w:rPr>
          <w:rFonts w:ascii="標楷體" w:eastAsia="標楷體" w:hAnsi="標楷體" w:hint="eastAsia"/>
          <w:sz w:val="20"/>
          <w:szCs w:val="20"/>
        </w:rPr>
        <w:t>。</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倫理基礎教育</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倫理是為人必須講求的基本道理，所謂「倫」，即是「類」或「輩」；「理」，則是「紋理」、「法則」的意思。合倫理二字為詞，乃謂人與人的相互關係，應本持適當的態度與行為而各處其宜，換句話說，倫理是指人在各種人際關係上立身處事、待人接物應該遵循的道德規範。所以倫理從各種社會生活層面來說，有其不同的重點與內涵，像政治倫理、家庭倫理、校園倫理等。</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尊重學生人格</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將每個學生看成有意願、有個性與人格尊嚴的個人，在教學上依據學生個別差異而因材施教，鼓勵各別進度的學習，務使每一位學生都有學習成功的機會，享有學習成就感，受稱讚被視為學生不可被剝奪的人格權，因為自我價值獲得肯定，人格才能欣欣向榮地發展。因此，「沒有一個孩子不能受教育」乃是倫理教育的信念。</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知情意並重的教育</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倫理與道德教育特別看重情意教育，其目的在試圖矯正時下過分組織的教育。教學必須兼顧並重，一為利用講述法已獲得系統知識，另一為注重練習法，學習嫻熟的技能，第三則在透過問答或價值澄清法等，培養洞察力、審美與理解能力，三者相輔相成，如有偏廢，則非完整的教學。人文教育者也很講究治學方法，認為教育學生熟採做學問的技巧與方法，才不致在今日知識暴增的時代落伍。</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重視潛在課程之影響</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除了致力於正規課程的正常實施外，應積極加強良好師生關係及同儕關係的建立，輔導學生遵守團體生活規範，注重班會及社團活動的實施，協助學生在學習情境中獲得情感的調適與滿足。另外努力樹</w:t>
      </w:r>
      <w:r w:rsidRPr="00007AB1">
        <w:rPr>
          <w:rFonts w:ascii="標楷體" w:eastAsia="標楷體" w:hAnsi="標楷體"/>
          <w:sz w:val="20"/>
          <w:szCs w:val="20"/>
        </w:rPr>
        <w:lastRenderedPageBreak/>
        <w:t>立優良校風，培養學生勤奮、理性而圓熟的人格；並重視境教功能的發揮，促使學生潛移默化，發揮潛在課程之功能。</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落實生活教育</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設法在日常生活中指導學生學習應對、進退的禮節，並透過生活教育讓學生瞭解人生行為規範，懂得設身處地的為別人著想，輔導實踐己所不欲勿施於人，己所欲施於人的公德心。激勵學生樂於幫助別人，自動自發的為人服務。</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家庭教育之配合</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談校園倫理與道德之重振，首應謀求建立和諧的家庭。充滿愛心家庭長大的孩子，常浸潤於被愛的氣氛裡，經常獲得成人的照顧、稱讚和鼓勵，覺得自己有可愛之處，在此種情況之下，較能對人生感到快樂與滿足，也較能體貼別人；相反的在破碎家庭或不和諧家庭成長的孩子，較得到成人的關懷與勉勵，在他的經驗中，常有不愉快的經歷，不易覺得別人的可愛，因而實際影響學生價值觀念最為深遠的人，依然是父母而非老師。所以為人父母者，從小要培養孩子正確的價值觀念，避免「追求立即效應」、「暴發戶心理」、「自掃門前雪，不管他人瓦上霜」及「只求目的，不擇手段」等似是而非的價值觀念。孩子成長後，為人父母不但要注意子女行為習慣的練習與實踐，更要積極啟導其道德理性，以增加其行為習慣的信心與意願，漸能涵養高尚的道德情操，而終克自律行善。</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（五）實施目標：大德</w:t>
      </w:r>
      <w:r w:rsidRPr="00007AB1">
        <w:rPr>
          <w:rFonts w:ascii="標楷體" w:eastAsia="標楷體" w:hAnsi="標楷體" w:hint="eastAsia"/>
          <w:sz w:val="20"/>
          <w:szCs w:val="20"/>
        </w:rPr>
        <w:t>工商職業學校實施(</w:t>
      </w:r>
      <w:r w:rsidRPr="00007AB1">
        <w:rPr>
          <w:rFonts w:ascii="標楷體" w:eastAsia="標楷體" w:hAnsi="標楷體"/>
          <w:sz w:val="20"/>
          <w:szCs w:val="20"/>
        </w:rPr>
        <w:t>倫理教育</w:t>
      </w:r>
      <w:r w:rsidRPr="00007AB1">
        <w:rPr>
          <w:rFonts w:ascii="標楷體" w:eastAsia="標楷體" w:hAnsi="標楷體" w:hint="eastAsia"/>
          <w:sz w:val="20"/>
          <w:szCs w:val="20"/>
        </w:rPr>
        <w:t>)</w:t>
      </w:r>
      <w:r w:rsidRPr="00007AB1">
        <w:rPr>
          <w:rFonts w:ascii="標楷體" w:eastAsia="標楷體" w:hAnsi="標楷體"/>
          <w:sz w:val="20"/>
          <w:szCs w:val="20"/>
        </w:rPr>
        <w:t>方</w:t>
      </w:r>
      <w:r w:rsidRPr="00007AB1">
        <w:rPr>
          <w:rFonts w:ascii="標楷體" w:eastAsia="標楷體" w:hAnsi="標楷體" w:hint="eastAsia"/>
          <w:sz w:val="20"/>
          <w:szCs w:val="20"/>
        </w:rPr>
        <w:t>式。</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各科結合有關校園倫理之聯絡教學</w:t>
      </w:r>
      <w:r w:rsidRPr="00007AB1">
        <w:rPr>
          <w:rFonts w:ascii="標楷體" w:eastAsia="標楷體" w:hAnsi="標楷體" w:hint="eastAsia"/>
          <w:sz w:val="20"/>
          <w:szCs w:val="20"/>
        </w:rPr>
        <w:t>：</w:t>
      </w:r>
    </w:p>
    <w:p w:rsidR="00170638" w:rsidRPr="00007AB1" w:rsidRDefault="00170638" w:rsidP="00170638">
      <w:pPr>
        <w:spacing w:line="300" w:lineRule="exact"/>
        <w:ind w:leftChars="300" w:left="1064" w:hangingChars="172" w:hanging="344"/>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國文科教學：輔導學生認識民族文化之偉大，承擔薪火相傳之責任。</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英文科教學：適時配合教材內容，使學生明瞭各國公民教育實況，促進校際文化交流。</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三民主義教學：使學生了解三民主義基本理論與實行方法，並體認其時代意義。使教學與現代學術、國家政策、國家建設等相結合，印證三民主義之優越性與可行性。</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公民科教學：透過「兩難問題教學」、「價值澄清」等教學方式培養學生民主法治之觀念及行為，提升知法、守法之素養與情操。</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史地科教學：培養學生獲得正確歷史觀，認清我國壯麗山河，激發愛國情操。數學、工藝與自然科教學：增進學生科學求真精神，培養手腦並用習慣，結合理論與實際，使科技能爲人類求幸福。</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體育科教學：培養學生具有運動美德，團隊精神及積極奮發、樂觀進取的人生觀。</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軍訓課教學：使學生了解對國家應盡的責任，並養成現代國民生活的習慣性。</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(8)</w:t>
      </w:r>
      <w:r w:rsidRPr="00007AB1">
        <w:rPr>
          <w:rFonts w:ascii="標楷體" w:eastAsia="標楷體" w:hAnsi="標楷體" w:hint="eastAsia"/>
          <w:sz w:val="20"/>
          <w:szCs w:val="20"/>
        </w:rPr>
        <w:t xml:space="preserve"> </w:t>
      </w:r>
      <w:r w:rsidRPr="00007AB1">
        <w:rPr>
          <w:rFonts w:ascii="標楷體" w:eastAsia="標楷體" w:hAnsi="標楷體"/>
          <w:sz w:val="20"/>
          <w:szCs w:val="20"/>
        </w:rPr>
        <w:t>音樂美術課：輔導學生體認我國民族音樂以及繪畫的優美，提升學生藝術欣賞能力。</w:t>
      </w:r>
    </w:p>
    <w:p w:rsidR="00170638" w:rsidRPr="00007AB1" w:rsidRDefault="00170638" w:rsidP="00170638">
      <w:pPr>
        <w:spacing w:line="300" w:lineRule="exact"/>
        <w:ind w:leftChars="224" w:left="782" w:hangingChars="122" w:hanging="244"/>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辦理生涯輔導講座、就業宣導，輔導學生做好生涯規劃，由實習處協助規劃辦理。以動靜兼顧原則規劃週會班會活動內容，培養宏偉的人生觀。</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靜態：以邀請專家學者蒞校演講為主，結合公司企業至校實施就業宣導。</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動態：辦理校外職場參觀。</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校內校外實施幹部訓練，培養學生意見領袖。</w:t>
      </w:r>
    </w:p>
    <w:p w:rsidR="00170638" w:rsidRPr="00007AB1" w:rsidRDefault="00170638" w:rsidP="00170638">
      <w:pPr>
        <w:spacing w:line="300" w:lineRule="exact"/>
        <w:ind w:leftChars="350" w:left="840"/>
        <w:jc w:val="both"/>
        <w:rPr>
          <w:rFonts w:ascii="標楷體" w:eastAsia="標楷體" w:hAnsi="標楷體"/>
          <w:sz w:val="20"/>
          <w:szCs w:val="20"/>
        </w:rPr>
      </w:pPr>
      <w:r w:rsidRPr="00007AB1">
        <w:rPr>
          <w:rFonts w:ascii="標楷體" w:eastAsia="標楷體" w:hAnsi="標楷體"/>
          <w:sz w:val="20"/>
          <w:szCs w:val="20"/>
        </w:rPr>
        <w:t>校內對象：班級幹部。</w:t>
      </w:r>
    </w:p>
    <w:p w:rsidR="00170638" w:rsidRPr="00007AB1" w:rsidRDefault="00170638" w:rsidP="00170638">
      <w:pPr>
        <w:tabs>
          <w:tab w:val="left" w:pos="2340"/>
        </w:tabs>
        <w:spacing w:line="300" w:lineRule="exact"/>
        <w:ind w:leftChars="350" w:left="1840" w:hangingChars="500" w:hanging="1000"/>
        <w:jc w:val="both"/>
        <w:rPr>
          <w:rFonts w:ascii="標楷體" w:eastAsia="標楷體" w:hAnsi="標楷體"/>
          <w:sz w:val="20"/>
          <w:szCs w:val="20"/>
        </w:rPr>
      </w:pPr>
      <w:r w:rsidRPr="00007AB1">
        <w:rPr>
          <w:rFonts w:ascii="標楷體" w:eastAsia="標楷體" w:hAnsi="標楷體"/>
          <w:sz w:val="20"/>
          <w:szCs w:val="20"/>
        </w:rPr>
        <w:t>校外對象：勵進班聯會、社團社長、糾察隊、等自治幹部，由訓育組負責規劃辦理。</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參與規劃生活教育競賽、誠實榮譽考試宣導與措施，培養學生守紀重律的習慣。</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由輔導室協助實施性向測驗、智力測驗、心理測驗等，幫助學生了解自我。</w:t>
      </w:r>
    </w:p>
    <w:p w:rsidR="00170638" w:rsidRPr="00007AB1" w:rsidRDefault="00170638" w:rsidP="00170638">
      <w:pPr>
        <w:spacing w:line="300" w:lineRule="exact"/>
        <w:ind w:leftChars="300" w:left="885" w:hanging="165"/>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成立學生「手語社」，培養學生氣定神閑、允文允武的氣質。</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實施認輔制度，透過個別諮商、團體輔導啟發學生對人生各種問題的思考興趣。</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設置「個別諮詢服務中心」，雲林縣心理衛生輔導中心醫師指導，協助輔導老師有效掌握個案情況，盡速消除學生心理障礙，使學生身心健康發展。</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設置資源回收場，落實垃圾分類、資源回收等概念，養成學生之惜福的倫理觀念。</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師生倫理教育的實施：</w:t>
      </w:r>
    </w:p>
    <w:p w:rsidR="00170638" w:rsidRPr="00007AB1" w:rsidRDefault="00170638" w:rsidP="00170638">
      <w:pPr>
        <w:spacing w:line="300" w:lineRule="exact"/>
        <w:ind w:leftChars="320" w:left="768" w:firstLineChars="200" w:firstLine="400"/>
        <w:jc w:val="both"/>
        <w:rPr>
          <w:rFonts w:ascii="標楷體" w:eastAsia="標楷體" w:hAnsi="標楷體"/>
          <w:sz w:val="20"/>
          <w:szCs w:val="20"/>
        </w:rPr>
      </w:pPr>
      <w:r w:rsidRPr="00007AB1">
        <w:rPr>
          <w:rFonts w:ascii="標楷體" w:eastAsia="標楷體" w:hAnsi="標楷體"/>
          <w:sz w:val="20"/>
          <w:szCs w:val="20"/>
        </w:rPr>
        <w:t>師生倫理是校園倫理的主體，是維持校園和諧的重要關鍵，而倫理教育在肯定人們具有基本德行，並透過教育藉以養成現代社會所需要的健全人格。一位健全的教師，既是個經師，也是位人師，應當兼具教師與輔導的能力。學校教職員工主動成立「急難救助基金」，定期協助貧困的學生或社會人士，將愛心散播至校園、社區每一角落。</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設計「　校長有約座談會及改進生活週記書寫格式」，讓學生與學校的互動更為緊密，讓學生寫出心裡的話，以隨時瞭解學生學習動態，適時輔導。</w:t>
      </w:r>
    </w:p>
    <w:p w:rsidR="00170638" w:rsidRPr="00007AB1" w:rsidRDefault="00170638" w:rsidP="00170638">
      <w:pPr>
        <w:spacing w:line="300" w:lineRule="exact"/>
        <w:ind w:leftChars="300" w:left="885" w:hanging="165"/>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每學期定期辦理師生運動聯誼賽，藉以聯繫師生感情。</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每年於學期辦理「卡拉OK比賽」等，由訓育組與學生共同策劃，獻給高三學長，並邀請師長表演同樂，至今已成為學校既有之特色。</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每學年</w:t>
      </w:r>
      <w:r w:rsidRPr="00007AB1">
        <w:rPr>
          <w:rFonts w:ascii="標楷體" w:eastAsia="標楷體" w:hAnsi="標楷體" w:hint="eastAsia"/>
          <w:sz w:val="20"/>
          <w:szCs w:val="20"/>
        </w:rPr>
        <w:t>衛生組</w:t>
      </w:r>
      <w:r w:rsidRPr="00007AB1">
        <w:rPr>
          <w:rFonts w:ascii="標楷體" w:eastAsia="標楷體" w:hAnsi="標楷體"/>
          <w:sz w:val="20"/>
          <w:szCs w:val="20"/>
        </w:rPr>
        <w:t>辦理「捐血」，由師生共同籌畫義賣等多項活動，寓教</w:t>
      </w:r>
      <w:r w:rsidRPr="00007AB1">
        <w:rPr>
          <w:rFonts w:ascii="標楷體" w:eastAsia="標楷體" w:hAnsi="標楷體" w:hint="eastAsia"/>
          <w:sz w:val="20"/>
          <w:szCs w:val="20"/>
        </w:rPr>
        <w:t>-</w:t>
      </w:r>
      <w:r w:rsidRPr="00007AB1">
        <w:rPr>
          <w:rFonts w:ascii="標楷體" w:eastAsia="標楷體" w:hAnsi="標楷體"/>
          <w:sz w:val="20"/>
          <w:szCs w:val="20"/>
        </w:rPr>
        <w:t>助人為快樂之本。</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lastRenderedPageBreak/>
        <w:t>(5)</w:t>
      </w:r>
      <w:r w:rsidRPr="00007AB1">
        <w:rPr>
          <w:rFonts w:ascii="標楷體" w:eastAsia="標楷體" w:hAnsi="標楷體" w:hint="eastAsia"/>
          <w:sz w:val="20"/>
          <w:szCs w:val="20"/>
        </w:rPr>
        <w:t xml:space="preserve"> </w:t>
      </w:r>
      <w:r w:rsidRPr="00007AB1">
        <w:rPr>
          <w:rFonts w:ascii="標楷體" w:eastAsia="標楷體" w:hAnsi="標楷體"/>
          <w:sz w:val="20"/>
          <w:szCs w:val="20"/>
        </w:rPr>
        <w:t>每月定期由</w:t>
      </w:r>
      <w:r w:rsidRPr="00007AB1">
        <w:rPr>
          <w:rFonts w:ascii="標楷體" w:eastAsia="標楷體" w:hAnsi="標楷體" w:hint="eastAsia"/>
          <w:sz w:val="20"/>
          <w:szCs w:val="20"/>
        </w:rPr>
        <w:t>教官室</w:t>
      </w:r>
      <w:r w:rsidRPr="00007AB1">
        <w:rPr>
          <w:rFonts w:ascii="標楷體" w:eastAsia="標楷體" w:hAnsi="標楷體"/>
          <w:sz w:val="20"/>
          <w:szCs w:val="20"/>
        </w:rPr>
        <w:t>、導師實施寄宿生訪視，以瞭解學生居住環境、學習動態等情況，並能給予適時的輔導。</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.同儕倫理與道德</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在學校生活中，學生同儕倫理即要教導學生如何與同學相處，彼此砥礪成長。</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以露營方式辦理「新生成長體驗營」，於營火晚會設計「薪火相傳」儀式（公民訓練活動），由　校長將火把依序傳給主任、社團及班級，幹部傳承大德人使命，場面溫馨感人。</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明定教師節當週為「倫理教育週」，辦理敬師卡、演講、作文、漫畫、</w:t>
      </w:r>
      <w:r w:rsidR="00EA6F49" w:rsidRPr="00EA6F49">
        <w:rPr>
          <w:rFonts w:ascii="標楷體" w:eastAsia="標楷體" w:hAnsi="標楷體" w:hint="eastAsia"/>
          <w:color w:val="FF0000"/>
          <w:sz w:val="20"/>
          <w:szCs w:val="20"/>
        </w:rPr>
        <w:t>海報</w:t>
      </w:r>
      <w:r w:rsidRPr="00007AB1">
        <w:rPr>
          <w:rFonts w:ascii="標楷體" w:eastAsia="標楷體" w:hAnsi="標楷體"/>
          <w:sz w:val="20"/>
          <w:szCs w:val="20"/>
        </w:rPr>
        <w:t>、書法等多項藝文活動。</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於石牛溪畔校刊、規劃「藝文天地」、「塗鴉板」、「知識e世代」等版面，增進同儕情誼。</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每年定期規劃，教職員工自強活動、導師聯誼活動、增進同仁情誼。</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成立教師讀書會、教師成長團體等。</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民主倫理與道理</w:t>
      </w:r>
      <w:r w:rsidRPr="00007AB1">
        <w:rPr>
          <w:rFonts w:ascii="標楷體" w:eastAsia="標楷體" w:hAnsi="標楷體" w:hint="eastAsia"/>
          <w:sz w:val="20"/>
          <w:szCs w:val="20"/>
        </w:rPr>
        <w:t>：</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辦理「校際藝文競賽」，主題有民主法治、生活教育、安全衛生教育。</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於行事曆明訂光復節紀念日當週為「民主法治週」，辦理演講、作文、漫畫、</w:t>
      </w:r>
      <w:r w:rsidR="00EA6F49" w:rsidRPr="00EA6F49">
        <w:rPr>
          <w:rFonts w:ascii="標楷體" w:eastAsia="標楷體" w:hAnsi="標楷體" w:hint="eastAsia"/>
          <w:color w:val="FF0000"/>
          <w:sz w:val="20"/>
          <w:szCs w:val="20"/>
        </w:rPr>
        <w:t>海報</w:t>
      </w:r>
      <w:r w:rsidRPr="00007AB1">
        <w:rPr>
          <w:rFonts w:ascii="標楷體" w:eastAsia="標楷體" w:hAnsi="標楷體"/>
          <w:sz w:val="20"/>
          <w:szCs w:val="20"/>
        </w:rPr>
        <w:t>、書法等多項藝文活動。</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落實班會及週會議程，邀請法律專家學者專題演講。</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設計「學生意見反應表」、「導師意見反映表」，經過彙整後，再由　校長、各處室主任列席會場、行政會報等，是師生溝通最佳管道。</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家庭倫理與道德</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對於學生的人格培養， 家庭與學校佔有同等重要地位，兩者之間應互相配合，供學生身心健康發展。</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成立「家長委員會」，出錢出力，熱誠可感。尤其歷屆家長會長均以大德志工自許，舉凡校內</w:t>
      </w:r>
      <w:r w:rsidRPr="00007AB1">
        <w:rPr>
          <w:rFonts w:ascii="標楷體" w:eastAsia="標楷體" w:hAnsi="標楷體" w:hint="eastAsia"/>
          <w:sz w:val="20"/>
          <w:szCs w:val="20"/>
        </w:rPr>
        <w:t>外活動</w:t>
      </w:r>
      <w:r w:rsidRPr="00007AB1">
        <w:rPr>
          <w:rFonts w:ascii="標楷體" w:eastAsia="標楷體" w:hAnsi="標楷體"/>
          <w:sz w:val="20"/>
          <w:szCs w:val="20"/>
        </w:rPr>
        <w:t>慶典、校</w:t>
      </w:r>
      <w:r w:rsidRPr="00007AB1">
        <w:rPr>
          <w:rFonts w:ascii="標楷體" w:eastAsia="標楷體" w:hAnsi="標楷體" w:hint="eastAsia"/>
          <w:sz w:val="20"/>
          <w:szCs w:val="20"/>
        </w:rPr>
        <w:t>慶、畢業典禮等</w:t>
      </w:r>
      <w:r w:rsidRPr="00007AB1">
        <w:rPr>
          <w:rFonts w:ascii="標楷體" w:eastAsia="標楷體" w:hAnsi="標楷體"/>
          <w:sz w:val="20"/>
          <w:szCs w:val="20"/>
        </w:rPr>
        <w:t>、校外參演等，均撥空參加。</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每學年度辦理「學生家長座談會」，提供家長與老師面對面溝通的機會，出席率逾九成，顯示家長十分關心子弟未來在校的學習情形。</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印發「學期行事曆」、「假期學生行為注意要點」等資料，溝通學校與家長意見。</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導師、教官不定時與家長訪談，加強溝通。</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針對學習適應困難及行為偏差學生，請家長到校瞭解狀況，共同協助孩子成長。</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8.</w:t>
      </w:r>
      <w:r w:rsidRPr="00007AB1">
        <w:rPr>
          <w:rFonts w:ascii="標楷體" w:eastAsia="標楷體" w:hAnsi="標楷體" w:hint="eastAsia"/>
          <w:sz w:val="20"/>
          <w:szCs w:val="20"/>
        </w:rPr>
        <w:t xml:space="preserve"> </w:t>
      </w:r>
      <w:r w:rsidRPr="00007AB1">
        <w:rPr>
          <w:rFonts w:ascii="標楷體" w:eastAsia="標楷體" w:hAnsi="標楷體"/>
          <w:sz w:val="20"/>
          <w:szCs w:val="20"/>
        </w:rPr>
        <w:t>行政倫理與道德</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行政倫理是關於學校教職員工的行事準則，包括　校長、教師與行政人員彼此間的互動。行政倫理應以高關懷、高倡導為原則，建立良好行政領導關係，發揮整體行政效能。促進校園和諧。</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行政領導民主化，人性化、透明化、主動敏捷、即時自我調適、積極服務。</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學生第一，教學為先；行政支援教學，教學協助行政。</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擴大師生、家長參與機會，強化校務會議、各科教學研討會、教學諮商委員會、班聯會、畢聨會、家長會</w:t>
      </w:r>
      <w:r w:rsidRPr="00007AB1">
        <w:rPr>
          <w:rFonts w:ascii="標楷體" w:eastAsia="標楷體" w:hAnsi="標楷體" w:hint="eastAsia"/>
          <w:sz w:val="20"/>
          <w:szCs w:val="20"/>
        </w:rPr>
        <w:t>、性平會</w:t>
      </w:r>
      <w:r w:rsidRPr="00007AB1">
        <w:rPr>
          <w:rFonts w:ascii="標楷體" w:eastAsia="標楷體" w:hAnsi="標楷體"/>
          <w:sz w:val="20"/>
          <w:szCs w:val="20"/>
        </w:rPr>
        <w:t>功能，共謀校務發展。尤其在校園發展計畫、重大建築工程時，邀請全體教師及校友、家長代表共同參與，集思廣益。</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改善整體教學環境，以綠化佈景，塑造祥和校園。</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事實表揚優良事蹟，激發教師服務熱忱，學生「吾愛吾校觀念」。</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注重學生同儕文化之輔導，因勢利導，激發學生之自知自覺。</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考試公正、人事公開，隨時關懷，積極鼓勵，提振工作士氣。</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(8)</w:t>
      </w:r>
      <w:r w:rsidRPr="00007AB1">
        <w:rPr>
          <w:rFonts w:ascii="標楷體" w:eastAsia="標楷體" w:hAnsi="標楷體" w:hint="eastAsia"/>
          <w:sz w:val="20"/>
          <w:szCs w:val="20"/>
        </w:rPr>
        <w:t xml:space="preserve"> </w:t>
      </w:r>
      <w:r w:rsidRPr="00007AB1">
        <w:rPr>
          <w:rFonts w:ascii="標楷體" w:eastAsia="標楷體" w:hAnsi="標楷體"/>
          <w:sz w:val="20"/>
          <w:szCs w:val="20"/>
        </w:rPr>
        <w:t>配合校慶、園遊會等，舉辦全校教職員工聯誼活動，並邀請社區居民、畢業校友、家長返校參加。</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(9)</w:t>
      </w:r>
      <w:r w:rsidRPr="00007AB1">
        <w:rPr>
          <w:rFonts w:ascii="標楷體" w:eastAsia="標楷體" w:hAnsi="標楷體" w:hint="eastAsia"/>
          <w:sz w:val="20"/>
          <w:szCs w:val="20"/>
        </w:rPr>
        <w:t xml:space="preserve"> </w:t>
      </w:r>
      <w:r w:rsidRPr="00007AB1">
        <w:rPr>
          <w:rFonts w:ascii="標楷體" w:eastAsia="標楷體" w:hAnsi="標楷體"/>
          <w:sz w:val="20"/>
          <w:szCs w:val="20"/>
        </w:rPr>
        <w:t>配合寒暑假舉辦員工自強活動、運動聯誼賽、增進情誼。</w:t>
      </w:r>
    </w:p>
    <w:p w:rsidR="00170638" w:rsidRPr="00007AB1" w:rsidRDefault="00170638" w:rsidP="00170638">
      <w:pPr>
        <w:spacing w:line="300" w:lineRule="exact"/>
        <w:ind w:leftChars="299" w:left="1048" w:hangingChars="165" w:hanging="330"/>
        <w:jc w:val="both"/>
        <w:rPr>
          <w:rFonts w:ascii="標楷體" w:eastAsia="標楷體" w:hAnsi="標楷體"/>
          <w:sz w:val="20"/>
          <w:szCs w:val="20"/>
        </w:rPr>
      </w:pPr>
      <w:r w:rsidRPr="00007AB1">
        <w:rPr>
          <w:rFonts w:ascii="標楷體" w:eastAsia="標楷體" w:hAnsi="標楷體"/>
          <w:sz w:val="20"/>
          <w:szCs w:val="20"/>
        </w:rPr>
        <w:t>(10)</w:t>
      </w:r>
      <w:r w:rsidRPr="00007AB1">
        <w:rPr>
          <w:rFonts w:ascii="標楷體" w:eastAsia="標楷體" w:hAnsi="標楷體" w:hint="eastAsia"/>
          <w:sz w:val="20"/>
          <w:szCs w:val="20"/>
        </w:rPr>
        <w:t xml:space="preserve"> </w:t>
      </w:r>
      <w:r w:rsidRPr="00007AB1">
        <w:rPr>
          <w:rFonts w:ascii="標楷體" w:eastAsia="標楷體" w:hAnsi="標楷體"/>
          <w:sz w:val="20"/>
          <w:szCs w:val="20"/>
        </w:rPr>
        <w:t>行文會簽求層級禮數，並多作事前溝通，使能環環相扣，行事流暢。</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9.</w:t>
      </w:r>
      <w:r w:rsidRPr="00007AB1">
        <w:rPr>
          <w:rFonts w:ascii="標楷體" w:eastAsia="標楷體" w:hAnsi="標楷體" w:hint="eastAsia"/>
          <w:sz w:val="20"/>
          <w:szCs w:val="20"/>
        </w:rPr>
        <w:t xml:space="preserve"> </w:t>
      </w:r>
      <w:r w:rsidRPr="00007AB1">
        <w:rPr>
          <w:rFonts w:ascii="標楷體" w:eastAsia="標楷體" w:hAnsi="標楷體"/>
          <w:sz w:val="20"/>
          <w:szCs w:val="20"/>
        </w:rPr>
        <w:t>社區倫理與道德</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學校存在於社區之中，學校的組成份子也來自社區，使學校與社區有密切的交流，良好的互動，為學校重要之課題。</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成立「童軍社」</w:t>
      </w:r>
      <w:r w:rsidRPr="00007AB1">
        <w:rPr>
          <w:rFonts w:ascii="標楷體" w:eastAsia="標楷體" w:hAnsi="標楷體" w:hint="eastAsia"/>
          <w:sz w:val="20"/>
          <w:szCs w:val="20"/>
        </w:rPr>
        <w:t>、「志工隊」</w:t>
      </w:r>
      <w:r w:rsidRPr="00007AB1">
        <w:rPr>
          <w:rFonts w:ascii="標楷體" w:eastAsia="標楷體" w:hAnsi="標楷體"/>
          <w:sz w:val="20"/>
          <w:szCs w:val="20"/>
        </w:rPr>
        <w:t>等服務性社團。</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邀請社區民眾參加畢業典禮、園遊會、校運、等學校大型活動。</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在不影響正常教學前提下，提供禮堂供地方社團或其他機關團體開會使用，增進彼此情誼。</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（六）結語</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倫理教育首重禮節「禮」士倫理的根本，在師生養成教育時，除了學習專業知識及專業能力外，專業精神與態度的培養也相當重要。教師在學校中除了傳授學科知識之外，更應陶鋳學生品格、關照學生。學生尊師重道，勤勉向學；教職員同仁能克盡職責，互敬互諒；學生同儕，切磋砥礪、相親相愛，如此才能建立「修己善群」、「自重尊人」的和諧關係。</w:t>
      </w:r>
    </w:p>
    <w:p w:rsidR="00170638" w:rsidRPr="009F5408" w:rsidRDefault="00170638" w:rsidP="00170638">
      <w:pPr>
        <w:pStyle w:val="3"/>
      </w:pPr>
      <w:bookmarkStart w:id="16" w:name="_Toc336099196"/>
      <w:r>
        <w:lastRenderedPageBreak/>
        <w:t>五、</w:t>
      </w:r>
      <w:r>
        <w:rPr>
          <w:rFonts w:hint="eastAsia"/>
        </w:rPr>
        <w:t>志</w:t>
      </w:r>
      <w:r w:rsidRPr="009F5408">
        <w:t>工制度設置及實施辦法</w:t>
      </w:r>
      <w:bookmarkEnd w:id="16"/>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（一）目的</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倡導服務</w:t>
      </w:r>
      <w:r>
        <w:rPr>
          <w:rFonts w:ascii="標楷體" w:eastAsia="標楷體" w:hAnsi="標楷體" w:hint="eastAsia"/>
          <w:sz w:val="20"/>
          <w:szCs w:val="20"/>
        </w:rPr>
        <w:t>學習</w:t>
      </w:r>
      <w:r w:rsidRPr="00007AB1">
        <w:rPr>
          <w:rFonts w:ascii="標楷體" w:eastAsia="標楷體" w:hAnsi="標楷體"/>
          <w:sz w:val="20"/>
          <w:szCs w:val="20"/>
        </w:rPr>
        <w:t>觀念，鼓勵全校師生利用課餘時間擴大校園服務工作，提高參與感。</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藉大量</w:t>
      </w:r>
      <w:r>
        <w:rPr>
          <w:rFonts w:ascii="標楷體" w:eastAsia="標楷體" w:hAnsi="標楷體" w:hint="eastAsia"/>
          <w:sz w:val="20"/>
          <w:szCs w:val="20"/>
        </w:rPr>
        <w:t>志</w:t>
      </w:r>
      <w:r w:rsidRPr="00007AB1">
        <w:rPr>
          <w:rFonts w:ascii="標楷體" w:eastAsia="標楷體" w:hAnsi="標楷體"/>
          <w:sz w:val="20"/>
          <w:szCs w:val="20"/>
        </w:rPr>
        <w:t>工力量，補足校園整體發展之人力不足問題。</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積極鼓勵師生參與</w:t>
      </w:r>
      <w:r>
        <w:rPr>
          <w:rFonts w:ascii="標楷體" w:eastAsia="標楷體" w:hAnsi="標楷體" w:hint="eastAsia"/>
          <w:sz w:val="20"/>
          <w:szCs w:val="20"/>
        </w:rPr>
        <w:t>志</w:t>
      </w:r>
      <w:r w:rsidRPr="00007AB1">
        <w:rPr>
          <w:rFonts w:ascii="標楷體" w:eastAsia="標楷體" w:hAnsi="標楷體"/>
          <w:sz w:val="20"/>
          <w:szCs w:val="20"/>
        </w:rPr>
        <w:t>工服務層面。</w:t>
      </w:r>
    </w:p>
    <w:p w:rsidR="00170638"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廣徵社區結合校外社會人事自願參與</w:t>
      </w:r>
      <w:r>
        <w:rPr>
          <w:rFonts w:ascii="標楷體" w:eastAsia="標楷體" w:hAnsi="標楷體" w:hint="eastAsia"/>
          <w:sz w:val="20"/>
          <w:szCs w:val="20"/>
        </w:rPr>
        <w:t>志</w:t>
      </w:r>
      <w:r w:rsidRPr="00007AB1">
        <w:rPr>
          <w:rFonts w:ascii="標楷體" w:eastAsia="標楷體" w:hAnsi="標楷體"/>
          <w:sz w:val="20"/>
          <w:szCs w:val="20"/>
        </w:rPr>
        <w:t>工，貢獻專業知能領域，協助學校推展服務工作。</w:t>
      </w:r>
    </w:p>
    <w:p w:rsidR="00EA6F49" w:rsidRPr="00EA6F49" w:rsidRDefault="00EA6F49" w:rsidP="00170638">
      <w:pPr>
        <w:spacing w:line="300" w:lineRule="exact"/>
        <w:ind w:leftChars="200" w:left="740" w:hangingChars="130" w:hanging="260"/>
        <w:jc w:val="both"/>
        <w:rPr>
          <w:rFonts w:ascii="標楷體" w:eastAsia="標楷體" w:hAnsi="標楷體"/>
          <w:color w:val="FF0000"/>
          <w:sz w:val="20"/>
          <w:szCs w:val="20"/>
        </w:rPr>
      </w:pPr>
      <w:r w:rsidRPr="00EA6F49">
        <w:rPr>
          <w:rFonts w:ascii="標楷體" w:eastAsia="標楷體" w:hAnsi="標楷體" w:hint="eastAsia"/>
          <w:color w:val="FF0000"/>
          <w:sz w:val="20"/>
          <w:szCs w:val="20"/>
        </w:rPr>
        <w:t>5.每年向教育部學產基金申請工讀計畫活動</w:t>
      </w:r>
      <w:r w:rsidRPr="00EA6F49">
        <w:rPr>
          <w:rFonts w:ascii="標楷體" w:eastAsia="標楷體" w:hAnsi="標楷體"/>
          <w:color w:val="FF0000"/>
          <w:sz w:val="20"/>
          <w:szCs w:val="20"/>
        </w:rPr>
        <w:t>，</w:t>
      </w:r>
      <w:r w:rsidRPr="00EA6F49">
        <w:rPr>
          <w:rFonts w:ascii="標楷體" w:eastAsia="標楷體" w:hAnsi="標楷體" w:hint="eastAsia"/>
          <w:color w:val="FF0000"/>
          <w:sz w:val="20"/>
          <w:szCs w:val="20"/>
        </w:rPr>
        <w:t>提供學生參與志工活動</w:t>
      </w:r>
      <w:r w:rsidRPr="00EA6F49">
        <w:rPr>
          <w:rFonts w:ascii="標楷體" w:eastAsia="標楷體" w:hAnsi="標楷體"/>
          <w:color w:val="FF0000"/>
          <w:sz w:val="20"/>
          <w:szCs w:val="20"/>
        </w:rPr>
        <w:t>。</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（二）服務項目</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協助校園環境清潔整理工作。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協助垃圾分類資源回收整理工作。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協助推動教室、辦公室垃圾減量分類工作。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協助福利社、學生餐廳打掃整理工作。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協助清理實習工</w:t>
      </w:r>
      <w:r>
        <w:rPr>
          <w:rFonts w:ascii="標楷體" w:eastAsia="標楷體" w:hAnsi="標楷體" w:hint="eastAsia"/>
          <w:sz w:val="20"/>
          <w:szCs w:val="20"/>
        </w:rPr>
        <w:t>場</w:t>
      </w:r>
      <w:r w:rsidRPr="00007AB1">
        <w:rPr>
          <w:rFonts w:ascii="標楷體" w:eastAsia="標楷體" w:hAnsi="標楷體"/>
          <w:sz w:val="20"/>
          <w:szCs w:val="20"/>
        </w:rPr>
        <w:t>打掃服務功過。</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協助整理教科書籍、雜誌分發及退書工作。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協助圖書室櫃檯之出納工作。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8.</w:t>
      </w:r>
      <w:r w:rsidRPr="00007AB1">
        <w:rPr>
          <w:rFonts w:ascii="標楷體" w:eastAsia="標楷體" w:hAnsi="標楷體" w:hint="eastAsia"/>
          <w:sz w:val="20"/>
          <w:szCs w:val="20"/>
        </w:rPr>
        <w:t xml:space="preserve"> </w:t>
      </w:r>
      <w:r w:rsidRPr="00007AB1">
        <w:rPr>
          <w:rFonts w:ascii="標楷體" w:eastAsia="標楷體" w:hAnsi="標楷體"/>
          <w:sz w:val="20"/>
          <w:szCs w:val="20"/>
        </w:rPr>
        <w:t>協助圖書室、會客室管理工作。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9.</w:t>
      </w:r>
      <w:r w:rsidRPr="00007AB1">
        <w:rPr>
          <w:rFonts w:ascii="標楷體" w:eastAsia="標楷體" w:hAnsi="標楷體" w:hint="eastAsia"/>
          <w:sz w:val="20"/>
          <w:szCs w:val="20"/>
        </w:rPr>
        <w:t xml:space="preserve"> </w:t>
      </w:r>
      <w:r w:rsidRPr="00007AB1">
        <w:rPr>
          <w:rFonts w:ascii="標楷體" w:eastAsia="標楷體" w:hAnsi="標楷體"/>
          <w:sz w:val="20"/>
          <w:szCs w:val="20"/>
        </w:rPr>
        <w:t>協助圖書事上架圖書，雜誌整理工作。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10.</w:t>
      </w:r>
      <w:r w:rsidRPr="00007AB1">
        <w:rPr>
          <w:rFonts w:ascii="標楷體" w:eastAsia="標楷體" w:hAnsi="標楷體" w:hint="eastAsia"/>
          <w:sz w:val="20"/>
          <w:szCs w:val="20"/>
        </w:rPr>
        <w:t xml:space="preserve"> </w:t>
      </w:r>
      <w:r w:rsidRPr="00007AB1">
        <w:rPr>
          <w:rFonts w:ascii="標楷體" w:eastAsia="標楷體" w:hAnsi="標楷體"/>
          <w:sz w:val="20"/>
          <w:szCs w:val="20"/>
        </w:rPr>
        <w:t>協助圖書室新書登錄編目工作。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11.</w:t>
      </w:r>
      <w:r w:rsidRPr="00007AB1">
        <w:rPr>
          <w:rFonts w:ascii="標楷體" w:eastAsia="標楷體" w:hAnsi="標楷體" w:hint="eastAsia"/>
          <w:sz w:val="20"/>
          <w:szCs w:val="20"/>
        </w:rPr>
        <w:t xml:space="preserve"> </w:t>
      </w:r>
      <w:r w:rsidRPr="00007AB1">
        <w:rPr>
          <w:rFonts w:ascii="標楷體" w:eastAsia="標楷體" w:hAnsi="標楷體"/>
          <w:sz w:val="20"/>
          <w:szCs w:val="20"/>
        </w:rPr>
        <w:t>助學校海報製作及美工圖樣設計工作。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12.</w:t>
      </w:r>
      <w:r w:rsidRPr="00007AB1">
        <w:rPr>
          <w:rFonts w:ascii="標楷體" w:eastAsia="標楷體" w:hAnsi="標楷體" w:hint="eastAsia"/>
          <w:sz w:val="20"/>
          <w:szCs w:val="20"/>
        </w:rPr>
        <w:t xml:space="preserve"> </w:t>
      </w:r>
      <w:r w:rsidRPr="00007AB1">
        <w:rPr>
          <w:rFonts w:ascii="標楷體" w:eastAsia="標楷體" w:hAnsi="標楷體"/>
          <w:sz w:val="20"/>
          <w:szCs w:val="20"/>
        </w:rPr>
        <w:t>協助</w:t>
      </w:r>
      <w:r>
        <w:rPr>
          <w:rFonts w:ascii="標楷體" w:eastAsia="標楷體" w:hAnsi="標楷體" w:hint="eastAsia"/>
          <w:sz w:val="20"/>
          <w:szCs w:val="20"/>
        </w:rPr>
        <w:t>學校</w:t>
      </w:r>
      <w:r w:rsidRPr="00007AB1">
        <w:rPr>
          <w:rFonts w:ascii="標楷體" w:eastAsia="標楷體" w:hAnsi="標楷體"/>
          <w:sz w:val="20"/>
          <w:szCs w:val="20"/>
        </w:rPr>
        <w:t>辦理</w:t>
      </w:r>
      <w:r>
        <w:rPr>
          <w:rFonts w:ascii="標楷體" w:eastAsia="標楷體" w:hAnsi="標楷體" w:hint="eastAsia"/>
          <w:sz w:val="20"/>
          <w:szCs w:val="20"/>
        </w:rPr>
        <w:t>斗南鎮</w:t>
      </w:r>
      <w:r w:rsidRPr="00007AB1">
        <w:rPr>
          <w:rFonts w:ascii="標楷體" w:eastAsia="標楷體" w:hAnsi="標楷體"/>
          <w:sz w:val="20"/>
          <w:szCs w:val="20"/>
        </w:rPr>
        <w:t>社區</w:t>
      </w:r>
      <w:r>
        <w:rPr>
          <w:rFonts w:ascii="標楷體" w:eastAsia="標楷體" w:hAnsi="標楷體" w:hint="eastAsia"/>
          <w:sz w:val="20"/>
          <w:szCs w:val="20"/>
        </w:rPr>
        <w:t>大</w:t>
      </w:r>
      <w:r w:rsidRPr="00007AB1">
        <w:rPr>
          <w:rFonts w:ascii="標楷體" w:eastAsia="標楷體" w:hAnsi="標楷體"/>
          <w:sz w:val="20"/>
          <w:szCs w:val="20"/>
        </w:rPr>
        <w:t>掃</w:t>
      </w:r>
      <w:r>
        <w:rPr>
          <w:rFonts w:ascii="標楷體" w:eastAsia="標楷體" w:hAnsi="標楷體" w:hint="eastAsia"/>
          <w:sz w:val="20"/>
          <w:szCs w:val="20"/>
        </w:rPr>
        <w:t>除少掃</w:t>
      </w:r>
      <w:r w:rsidRPr="00007AB1">
        <w:rPr>
          <w:rFonts w:ascii="標楷體" w:eastAsia="標楷體" w:hAnsi="標楷體"/>
          <w:sz w:val="20"/>
          <w:szCs w:val="20"/>
        </w:rPr>
        <w:t>街活動。</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13.</w:t>
      </w:r>
      <w:r w:rsidRPr="00007AB1">
        <w:rPr>
          <w:rFonts w:ascii="標楷體" w:eastAsia="標楷體" w:hAnsi="標楷體" w:hint="eastAsia"/>
          <w:sz w:val="20"/>
          <w:szCs w:val="20"/>
        </w:rPr>
        <w:t xml:space="preserve"> </w:t>
      </w:r>
      <w:r w:rsidRPr="00007AB1">
        <w:rPr>
          <w:rFonts w:ascii="標楷體" w:eastAsia="標楷體" w:hAnsi="標楷體"/>
          <w:sz w:val="20"/>
          <w:szCs w:val="20"/>
        </w:rPr>
        <w:t>參與社區活動及提供服務工作</w:t>
      </w:r>
      <w:r w:rsidR="00EA6F49">
        <w:rPr>
          <w:rFonts w:ascii="標楷體" w:eastAsia="標楷體" w:hAnsi="標楷體" w:hint="eastAsia"/>
          <w:sz w:val="20"/>
          <w:szCs w:val="20"/>
        </w:rPr>
        <w:t>(</w:t>
      </w:r>
      <w:r w:rsidR="00EA6F49" w:rsidRPr="00EA6F49">
        <w:rPr>
          <w:rFonts w:ascii="標楷體" w:eastAsia="標楷體" w:hAnsi="標楷體" w:hint="eastAsia"/>
          <w:color w:val="FF0000"/>
          <w:sz w:val="20"/>
          <w:szCs w:val="20"/>
        </w:rPr>
        <w:t>結合華山基金會</w:t>
      </w:r>
      <w:r w:rsidR="00EA6F49">
        <w:rPr>
          <w:rFonts w:ascii="標楷體" w:eastAsia="標楷體" w:hAnsi="標楷體" w:hint="eastAsia"/>
          <w:sz w:val="20"/>
          <w:szCs w:val="20"/>
        </w:rPr>
        <w:t>)</w:t>
      </w:r>
      <w:r w:rsidRPr="00007AB1">
        <w:rPr>
          <w:rFonts w:ascii="標楷體" w:eastAsia="標楷體" w:hAnsi="標楷體"/>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14.</w:t>
      </w:r>
      <w:r w:rsidRPr="00007AB1">
        <w:rPr>
          <w:rFonts w:ascii="標楷體" w:eastAsia="標楷體" w:hAnsi="標楷體" w:hint="eastAsia"/>
          <w:sz w:val="20"/>
          <w:szCs w:val="20"/>
        </w:rPr>
        <w:t xml:space="preserve"> </w:t>
      </w:r>
      <w:r w:rsidRPr="00007AB1">
        <w:rPr>
          <w:rFonts w:ascii="標楷體" w:eastAsia="標楷體" w:hAnsi="標楷體"/>
          <w:sz w:val="20"/>
          <w:szCs w:val="20"/>
        </w:rPr>
        <w:t>有關學校</w:t>
      </w:r>
      <w:r>
        <w:rPr>
          <w:rFonts w:ascii="標楷體" w:eastAsia="標楷體" w:hAnsi="標楷體" w:hint="eastAsia"/>
          <w:sz w:val="20"/>
          <w:szCs w:val="20"/>
        </w:rPr>
        <w:t>治志</w:t>
      </w:r>
      <w:r w:rsidRPr="00007AB1">
        <w:rPr>
          <w:rFonts w:ascii="標楷體" w:eastAsia="標楷體" w:hAnsi="標楷體"/>
          <w:sz w:val="20"/>
          <w:szCs w:val="20"/>
        </w:rPr>
        <w:t>工服務</w:t>
      </w:r>
      <w:r w:rsidRPr="00007AB1">
        <w:rPr>
          <w:rFonts w:ascii="標楷體" w:eastAsia="標楷體" w:hAnsi="標楷體" w:hint="eastAsia"/>
          <w:sz w:val="20"/>
          <w:szCs w:val="20"/>
        </w:rPr>
        <w:t>〈糾察隊〉</w:t>
      </w:r>
      <w:r w:rsidRPr="00007AB1">
        <w:rPr>
          <w:rFonts w:ascii="標楷體" w:eastAsia="標楷體" w:hAnsi="標楷體"/>
          <w:sz w:val="20"/>
          <w:szCs w:val="20"/>
        </w:rPr>
        <w:t>之諮詢服務工作。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hint="eastAsia"/>
          <w:sz w:val="20"/>
          <w:szCs w:val="20"/>
        </w:rPr>
        <w:t>15. 成長營小隊輔培訓工作。</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（三）實施方式</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每學期初由本校公佈</w:t>
      </w:r>
      <w:r>
        <w:rPr>
          <w:rFonts w:ascii="標楷體" w:eastAsia="標楷體" w:hAnsi="標楷體" w:hint="eastAsia"/>
          <w:sz w:val="20"/>
          <w:szCs w:val="20"/>
        </w:rPr>
        <w:t>志</w:t>
      </w:r>
      <w:r w:rsidRPr="00007AB1">
        <w:rPr>
          <w:rFonts w:ascii="標楷體" w:eastAsia="標楷體" w:hAnsi="標楷體"/>
          <w:sz w:val="20"/>
          <w:szCs w:val="20"/>
        </w:rPr>
        <w:t>工徵求辦法，歡迎全校師生自由登記。</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透過村里辦公室宣導，結合社區廣徵</w:t>
      </w:r>
      <w:r>
        <w:rPr>
          <w:rFonts w:ascii="標楷體" w:eastAsia="標楷體" w:hAnsi="標楷體" w:hint="eastAsia"/>
          <w:sz w:val="20"/>
          <w:szCs w:val="20"/>
        </w:rPr>
        <w:t>志</w:t>
      </w:r>
      <w:r w:rsidRPr="00007AB1">
        <w:rPr>
          <w:rFonts w:ascii="標楷體" w:eastAsia="標楷體" w:hAnsi="標楷體"/>
          <w:sz w:val="20"/>
          <w:szCs w:val="20"/>
        </w:rPr>
        <w:t>工，配合參與服務意願。</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登記</w:t>
      </w:r>
      <w:r>
        <w:rPr>
          <w:rFonts w:ascii="標楷體" w:eastAsia="標楷體" w:hAnsi="標楷體" w:hint="eastAsia"/>
          <w:sz w:val="20"/>
          <w:szCs w:val="20"/>
        </w:rPr>
        <w:t>志</w:t>
      </w:r>
      <w:r w:rsidRPr="00007AB1">
        <w:rPr>
          <w:rFonts w:ascii="標楷體" w:eastAsia="標楷體" w:hAnsi="標楷體"/>
          <w:sz w:val="20"/>
          <w:szCs w:val="20"/>
        </w:rPr>
        <w:t>工之師生，經報請學校負責人員列冊管理試用三星期後，</w:t>
      </w:r>
      <w:r>
        <w:rPr>
          <w:rFonts w:ascii="標楷體" w:eastAsia="標楷體" w:hAnsi="標楷體" w:hint="eastAsia"/>
          <w:sz w:val="20"/>
          <w:szCs w:val="20"/>
        </w:rPr>
        <w:t>視</w:t>
      </w:r>
      <w:r w:rsidRPr="00007AB1">
        <w:rPr>
          <w:rFonts w:ascii="標楷體" w:eastAsia="標楷體" w:hAnsi="標楷體"/>
          <w:sz w:val="20"/>
          <w:szCs w:val="20"/>
        </w:rPr>
        <w:t>其服務績效及意願正式公佈並選擇錄取名單。</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遴</w:t>
      </w:r>
      <w:r>
        <w:rPr>
          <w:rFonts w:ascii="標楷體" w:eastAsia="標楷體" w:hAnsi="標楷體" w:hint="eastAsia"/>
          <w:sz w:val="20"/>
          <w:szCs w:val="20"/>
        </w:rPr>
        <w:t>選</w:t>
      </w:r>
      <w:r w:rsidRPr="00007AB1">
        <w:rPr>
          <w:rFonts w:ascii="標楷體" w:eastAsia="標楷體" w:hAnsi="標楷體"/>
          <w:sz w:val="20"/>
          <w:szCs w:val="20"/>
        </w:rPr>
        <w:t>正式</w:t>
      </w:r>
      <w:r>
        <w:rPr>
          <w:rFonts w:ascii="標楷體" w:eastAsia="標楷體" w:hAnsi="標楷體" w:hint="eastAsia"/>
          <w:sz w:val="20"/>
          <w:szCs w:val="20"/>
        </w:rPr>
        <w:t>志</w:t>
      </w:r>
      <w:r w:rsidRPr="00007AB1">
        <w:rPr>
          <w:rFonts w:ascii="標楷體" w:eastAsia="標楷體" w:hAnsi="標楷體"/>
          <w:sz w:val="20"/>
          <w:szCs w:val="20"/>
        </w:rPr>
        <w:t>工，經集中講習並是意願及專業性，分配工作處所報到服務。</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Pr>
          <w:rFonts w:ascii="標楷體" w:eastAsia="標楷體" w:hAnsi="標楷體" w:hint="eastAsia"/>
          <w:sz w:val="20"/>
          <w:szCs w:val="20"/>
        </w:rPr>
        <w:t>志</w:t>
      </w:r>
      <w:r w:rsidRPr="00007AB1">
        <w:rPr>
          <w:rFonts w:ascii="標楷體" w:eastAsia="標楷體" w:hAnsi="標楷體"/>
          <w:sz w:val="20"/>
          <w:szCs w:val="20"/>
        </w:rPr>
        <w:t>工利用每天中午及下課時間，前往分配工作處所報到服務。</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Pr>
          <w:rFonts w:ascii="標楷體" w:eastAsia="標楷體" w:hAnsi="標楷體" w:hint="eastAsia"/>
          <w:sz w:val="20"/>
          <w:szCs w:val="20"/>
        </w:rPr>
        <w:t>志</w:t>
      </w:r>
      <w:r w:rsidRPr="00007AB1">
        <w:rPr>
          <w:rFonts w:ascii="標楷體" w:eastAsia="標楷體" w:hAnsi="標楷體"/>
          <w:sz w:val="20"/>
          <w:szCs w:val="20"/>
        </w:rPr>
        <w:t>工人員均為無給職，義務服務工作。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擔任</w:t>
      </w:r>
      <w:r>
        <w:rPr>
          <w:rFonts w:ascii="標楷體" w:eastAsia="標楷體" w:hAnsi="標楷體" w:hint="eastAsia"/>
          <w:sz w:val="20"/>
          <w:szCs w:val="20"/>
        </w:rPr>
        <w:t>志</w:t>
      </w:r>
      <w:r w:rsidRPr="00007AB1">
        <w:rPr>
          <w:rFonts w:ascii="標楷體" w:eastAsia="標楷體" w:hAnsi="標楷體"/>
          <w:sz w:val="20"/>
          <w:szCs w:val="20"/>
        </w:rPr>
        <w:t>工人員，由學校發給聘書及服務證，以資識別。</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（四）獎勵辦法</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績效良好之</w:t>
      </w:r>
      <w:r>
        <w:rPr>
          <w:rFonts w:ascii="標楷體" w:eastAsia="標楷體" w:hAnsi="標楷體" w:hint="eastAsia"/>
          <w:sz w:val="20"/>
          <w:szCs w:val="20"/>
        </w:rPr>
        <w:t>志</w:t>
      </w:r>
      <w:r w:rsidRPr="00007AB1">
        <w:rPr>
          <w:rFonts w:ascii="標楷體" w:eastAsia="標楷體" w:hAnsi="標楷體"/>
          <w:sz w:val="20"/>
          <w:szCs w:val="20"/>
        </w:rPr>
        <w:t>工，期末由負責人員簽請　校長</w:t>
      </w:r>
      <w:r>
        <w:rPr>
          <w:rFonts w:ascii="標楷體" w:eastAsia="標楷體" w:hAnsi="標楷體" w:hint="eastAsia"/>
          <w:sz w:val="20"/>
          <w:szCs w:val="20"/>
        </w:rPr>
        <w:t>予</w:t>
      </w:r>
      <w:r w:rsidRPr="00007AB1">
        <w:rPr>
          <w:rFonts w:ascii="標楷體" w:eastAsia="標楷體" w:hAnsi="標楷體"/>
          <w:sz w:val="20"/>
          <w:szCs w:val="20"/>
        </w:rPr>
        <w:t>以獎勵表揚。</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校外及社會人士參與</w:t>
      </w:r>
      <w:r>
        <w:rPr>
          <w:rFonts w:ascii="標楷體" w:eastAsia="標楷體" w:hAnsi="標楷體" w:hint="eastAsia"/>
          <w:sz w:val="20"/>
          <w:szCs w:val="20"/>
        </w:rPr>
        <w:t>志</w:t>
      </w:r>
      <w:r w:rsidRPr="00007AB1">
        <w:rPr>
          <w:rFonts w:ascii="標楷體" w:eastAsia="標楷體" w:hAnsi="標楷體"/>
          <w:sz w:val="20"/>
          <w:szCs w:val="20"/>
        </w:rPr>
        <w:t>工服務，其成效卓著，除由　校長給予獎勵外並提報有關機關給予表揚及肯定。</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（五）本辦法陳請　校長核准後實施，修正時亦同。</w:t>
      </w:r>
    </w:p>
    <w:p w:rsidR="00170638" w:rsidRPr="009F5408" w:rsidRDefault="00170638" w:rsidP="00170638">
      <w:pPr>
        <w:pStyle w:val="3"/>
      </w:pPr>
      <w:bookmarkStart w:id="17" w:name="_Toc336099197"/>
      <w:r w:rsidRPr="009F5408">
        <w:t>六、學生</w:t>
      </w:r>
      <w:r>
        <w:rPr>
          <w:rFonts w:hint="eastAsia"/>
        </w:rPr>
        <w:t>就</w:t>
      </w:r>
      <w:r w:rsidRPr="009F5408">
        <w:t>學貸款實施辦法</w:t>
      </w:r>
      <w:bookmarkEnd w:id="17"/>
    </w:p>
    <w:p w:rsidR="00170638" w:rsidRPr="00F241D1" w:rsidRDefault="00170638" w:rsidP="00170638">
      <w:pPr>
        <w:spacing w:line="300" w:lineRule="exact"/>
        <w:ind w:leftChars="100" w:left="240"/>
        <w:jc w:val="both"/>
        <w:rPr>
          <w:rFonts w:ascii="標楷體" w:eastAsia="標楷體" w:hAnsi="標楷體"/>
          <w:sz w:val="16"/>
          <w:szCs w:val="16"/>
        </w:rPr>
      </w:pPr>
      <w:r>
        <w:rPr>
          <w:rFonts w:ascii="標楷體" w:eastAsia="標楷體" w:hAnsi="標楷體" w:hint="eastAsia"/>
          <w:sz w:val="16"/>
          <w:szCs w:val="16"/>
        </w:rPr>
        <w:t xml:space="preserve">                      一. </w:t>
      </w:r>
      <w:r w:rsidRPr="00F241D1">
        <w:rPr>
          <w:rFonts w:ascii="標楷體" w:eastAsia="標楷體" w:hAnsi="標楷體"/>
          <w:sz w:val="16"/>
          <w:szCs w:val="16"/>
        </w:rPr>
        <w:t>中華民國</w:t>
      </w:r>
      <w:smartTag w:uri="urn:schemas-microsoft-com:office:smarttags" w:element="chsdate">
        <w:smartTagPr>
          <w:attr w:name="Year" w:val="1996"/>
          <w:attr w:name="Month" w:val="10"/>
          <w:attr w:name="Day" w:val="31"/>
          <w:attr w:name="IsLunarDate" w:val="False"/>
          <w:attr w:name="IsROCDate" w:val="False"/>
        </w:smartTagPr>
        <w:r w:rsidRPr="00F241D1">
          <w:rPr>
            <w:rFonts w:ascii="標楷體" w:eastAsia="標楷體" w:hAnsi="標楷體"/>
            <w:sz w:val="16"/>
            <w:szCs w:val="16"/>
          </w:rPr>
          <w:t>96年10月31日</w:t>
        </w:r>
      </w:smartTag>
      <w:r w:rsidRPr="00F241D1">
        <w:rPr>
          <w:rFonts w:ascii="標楷體" w:eastAsia="標楷體" w:hAnsi="標楷體"/>
          <w:sz w:val="16"/>
          <w:szCs w:val="16"/>
        </w:rPr>
        <w:t xml:space="preserve">台參字第 </w:t>
      </w:r>
      <w:smartTag w:uri="urn:schemas-microsoft-com:office:smarttags" w:element="chmetcnv">
        <w:smartTagPr>
          <w:attr w:name="UnitName" w:val="C"/>
          <w:attr w:name="SourceValue" w:val="960161373"/>
          <w:attr w:name="HasSpace" w:val="True"/>
          <w:attr w:name="Negative" w:val="False"/>
          <w:attr w:name="NumberType" w:val="1"/>
          <w:attr w:name="TCSC" w:val="0"/>
        </w:smartTagPr>
        <w:r w:rsidRPr="00F241D1">
          <w:rPr>
            <w:rFonts w:ascii="標楷體" w:eastAsia="標楷體" w:hAnsi="標楷體"/>
            <w:sz w:val="16"/>
            <w:szCs w:val="16"/>
          </w:rPr>
          <w:t>0960161373 C</w:t>
        </w:r>
      </w:smartTag>
      <w:r w:rsidRPr="00F241D1">
        <w:rPr>
          <w:rFonts w:ascii="標楷體" w:eastAsia="標楷體" w:hAnsi="標楷體"/>
          <w:sz w:val="16"/>
          <w:szCs w:val="16"/>
        </w:rPr>
        <w:t>號令修正</w:t>
      </w:r>
    </w:p>
    <w:p w:rsidR="00170638" w:rsidRPr="00F241D1" w:rsidRDefault="00170638" w:rsidP="00170638">
      <w:pPr>
        <w:spacing w:line="300" w:lineRule="exact"/>
        <w:ind w:leftChars="100" w:left="240"/>
        <w:jc w:val="both"/>
        <w:rPr>
          <w:rFonts w:ascii="標楷體" w:eastAsia="標楷體" w:hAnsi="標楷體"/>
          <w:sz w:val="16"/>
          <w:szCs w:val="16"/>
        </w:rPr>
      </w:pPr>
      <w:r>
        <w:rPr>
          <w:rFonts w:ascii="標楷體" w:eastAsia="標楷體" w:hAnsi="標楷體" w:hint="eastAsia"/>
        </w:rPr>
        <w:t xml:space="preserve">               </w:t>
      </w:r>
      <w:r w:rsidRPr="00F241D1">
        <w:rPr>
          <w:rFonts w:ascii="標楷體" w:eastAsia="標楷體" w:hAnsi="標楷體" w:hint="eastAsia"/>
          <w:sz w:val="16"/>
          <w:szCs w:val="16"/>
        </w:rPr>
        <w:t>二</w:t>
      </w:r>
      <w:r>
        <w:rPr>
          <w:rFonts w:ascii="標楷體" w:eastAsia="標楷體" w:hAnsi="標楷體" w:hint="eastAsia"/>
          <w:sz w:val="16"/>
          <w:szCs w:val="16"/>
        </w:rPr>
        <w:t>.</w:t>
      </w:r>
      <w:r w:rsidRPr="00F241D1">
        <w:rPr>
          <w:rFonts w:ascii="標楷體" w:eastAsia="標楷體" w:hAnsi="標楷體"/>
          <w:sz w:val="16"/>
          <w:szCs w:val="16"/>
        </w:rPr>
        <w:t xml:space="preserve"> 中華民國</w:t>
      </w:r>
      <w:smartTag w:uri="urn:schemas-microsoft-com:office:smarttags" w:element="chsdate">
        <w:smartTagPr>
          <w:attr w:name="Year" w:val="1999"/>
          <w:attr w:name="Month" w:val="03"/>
          <w:attr w:name="Day" w:val="12"/>
          <w:attr w:name="IsLunarDate" w:val="False"/>
          <w:attr w:name="IsROCDate" w:val="False"/>
        </w:smartTagPr>
        <w:r w:rsidRPr="00F241D1">
          <w:rPr>
            <w:rFonts w:ascii="標楷體" w:eastAsia="標楷體" w:hAnsi="標楷體"/>
            <w:sz w:val="16"/>
            <w:szCs w:val="16"/>
          </w:rPr>
          <w:t>9</w:t>
        </w:r>
        <w:r>
          <w:rPr>
            <w:rFonts w:ascii="標楷體" w:eastAsia="標楷體" w:hAnsi="標楷體" w:hint="eastAsia"/>
            <w:sz w:val="16"/>
            <w:szCs w:val="16"/>
          </w:rPr>
          <w:t>9</w:t>
        </w:r>
        <w:r w:rsidRPr="00F241D1">
          <w:rPr>
            <w:rFonts w:ascii="標楷體" w:eastAsia="標楷體" w:hAnsi="標楷體"/>
            <w:sz w:val="16"/>
            <w:szCs w:val="16"/>
          </w:rPr>
          <w:t>年0</w:t>
        </w:r>
        <w:r>
          <w:rPr>
            <w:rFonts w:ascii="標楷體" w:eastAsia="標楷體" w:hAnsi="標楷體" w:hint="eastAsia"/>
            <w:sz w:val="16"/>
            <w:szCs w:val="16"/>
          </w:rPr>
          <w:t>3</w:t>
        </w:r>
        <w:r w:rsidRPr="00F241D1">
          <w:rPr>
            <w:rFonts w:ascii="標楷體" w:eastAsia="標楷體" w:hAnsi="標楷體"/>
            <w:sz w:val="16"/>
            <w:szCs w:val="16"/>
          </w:rPr>
          <w:t>月1</w:t>
        </w:r>
        <w:r>
          <w:rPr>
            <w:rFonts w:ascii="標楷體" w:eastAsia="標楷體" w:hAnsi="標楷體" w:hint="eastAsia"/>
            <w:sz w:val="16"/>
            <w:szCs w:val="16"/>
          </w:rPr>
          <w:t>2</w:t>
        </w:r>
        <w:r w:rsidRPr="00F241D1">
          <w:rPr>
            <w:rFonts w:ascii="標楷體" w:eastAsia="標楷體" w:hAnsi="標楷體"/>
            <w:sz w:val="16"/>
            <w:szCs w:val="16"/>
          </w:rPr>
          <w:t>日</w:t>
        </w:r>
      </w:smartTag>
      <w:r w:rsidRPr="00F241D1">
        <w:rPr>
          <w:rFonts w:ascii="標楷體" w:eastAsia="標楷體" w:hAnsi="標楷體"/>
          <w:sz w:val="16"/>
          <w:szCs w:val="16"/>
        </w:rPr>
        <w:t>台</w:t>
      </w:r>
      <w:r>
        <w:rPr>
          <w:rFonts w:ascii="標楷體" w:eastAsia="標楷體" w:hAnsi="標楷體" w:hint="eastAsia"/>
          <w:sz w:val="16"/>
          <w:szCs w:val="16"/>
        </w:rPr>
        <w:t>高通</w:t>
      </w:r>
      <w:r w:rsidRPr="00F241D1">
        <w:rPr>
          <w:rFonts w:ascii="標楷體" w:eastAsia="標楷體" w:hAnsi="標楷體"/>
          <w:sz w:val="16"/>
          <w:szCs w:val="16"/>
        </w:rPr>
        <w:t xml:space="preserve">字第 </w:t>
      </w:r>
      <w:smartTag w:uri="urn:schemas-microsoft-com:office:smarttags" w:element="chmetcnv">
        <w:smartTagPr>
          <w:attr w:name="UnitName" w:val="C"/>
          <w:attr w:name="SourceValue" w:val="990032674"/>
          <w:attr w:name="HasSpace" w:val="True"/>
          <w:attr w:name="Negative" w:val="False"/>
          <w:attr w:name="NumberType" w:val="1"/>
          <w:attr w:name="TCSC" w:val="0"/>
        </w:smartTagPr>
        <w:r w:rsidRPr="00F241D1">
          <w:rPr>
            <w:rFonts w:ascii="標楷體" w:eastAsia="標楷體" w:hAnsi="標楷體"/>
            <w:sz w:val="16"/>
            <w:szCs w:val="16"/>
          </w:rPr>
          <w:t>09</w:t>
        </w:r>
        <w:r>
          <w:rPr>
            <w:rFonts w:ascii="標楷體" w:eastAsia="標楷體" w:hAnsi="標楷體" w:hint="eastAsia"/>
            <w:sz w:val="16"/>
            <w:szCs w:val="16"/>
          </w:rPr>
          <w:t>90032674</w:t>
        </w:r>
        <w:r w:rsidRPr="00F241D1">
          <w:rPr>
            <w:rFonts w:ascii="標楷體" w:eastAsia="標楷體" w:hAnsi="標楷體"/>
            <w:sz w:val="16"/>
            <w:szCs w:val="16"/>
          </w:rPr>
          <w:t xml:space="preserve"> C</w:t>
        </w:r>
      </w:smartTag>
      <w:r w:rsidRPr="00F241D1">
        <w:rPr>
          <w:rFonts w:ascii="標楷體" w:eastAsia="標楷體" w:hAnsi="標楷體"/>
          <w:sz w:val="16"/>
          <w:szCs w:val="16"/>
        </w:rPr>
        <w:t>號</w:t>
      </w:r>
      <w:r>
        <w:rPr>
          <w:rFonts w:ascii="標楷體" w:eastAsia="標楷體" w:hAnsi="標楷體" w:hint="eastAsia"/>
          <w:sz w:val="16"/>
          <w:szCs w:val="16"/>
        </w:rPr>
        <w:t>令</w:t>
      </w:r>
      <w:r w:rsidRPr="00F241D1">
        <w:rPr>
          <w:rFonts w:ascii="標楷體" w:eastAsia="標楷體" w:hAnsi="標楷體"/>
          <w:sz w:val="16"/>
          <w:szCs w:val="16"/>
        </w:rPr>
        <w:t>修正</w:t>
      </w:r>
    </w:p>
    <w:p w:rsidR="00170638" w:rsidRDefault="00170638" w:rsidP="00170638">
      <w:pPr>
        <w:spacing w:line="300" w:lineRule="exact"/>
        <w:ind w:leftChars="100" w:left="240"/>
        <w:jc w:val="both"/>
        <w:rPr>
          <w:rFonts w:ascii="標楷體" w:eastAsia="標楷體" w:hAnsi="標楷體"/>
          <w:sz w:val="16"/>
          <w:szCs w:val="16"/>
        </w:rPr>
      </w:pPr>
      <w:r>
        <w:rPr>
          <w:rFonts w:ascii="標楷體" w:eastAsia="標楷體" w:hAnsi="標楷體" w:hint="eastAsia"/>
          <w:sz w:val="16"/>
          <w:szCs w:val="16"/>
        </w:rPr>
        <w:t xml:space="preserve">                      三.教育部中部辦公室99.03.19.教中(二)字第0990561819號書函</w:t>
      </w:r>
    </w:p>
    <w:p w:rsidR="00BF1A01" w:rsidRPr="00BF1A01" w:rsidRDefault="00170638" w:rsidP="00BF1A01">
      <w:pPr>
        <w:pStyle w:val="Web"/>
        <w:shd w:val="clear" w:color="auto" w:fill="FFFFFF"/>
        <w:spacing w:before="0" w:beforeAutospacing="0" w:after="150" w:afterAutospacing="0"/>
        <w:rPr>
          <w:rFonts w:ascii="標楷體" w:eastAsia="標楷體" w:hAnsi="標楷體" w:cs="新細明體"/>
          <w:color w:val="333333"/>
          <w:sz w:val="16"/>
          <w:szCs w:val="16"/>
        </w:rPr>
      </w:pPr>
      <w:r>
        <w:rPr>
          <w:rFonts w:ascii="標楷體" w:eastAsia="標楷體" w:hAnsi="標楷體" w:hint="eastAsia"/>
          <w:sz w:val="16"/>
          <w:szCs w:val="16"/>
        </w:rPr>
        <w:t xml:space="preserve">                      </w:t>
      </w:r>
      <w:r w:rsidRPr="00BF1A01">
        <w:rPr>
          <w:rFonts w:ascii="標楷體" w:eastAsia="標楷體" w:hAnsi="標楷體" w:hint="eastAsia"/>
          <w:sz w:val="16"/>
          <w:szCs w:val="16"/>
        </w:rPr>
        <w:t>四.教育部</w:t>
      </w:r>
      <w:r w:rsidR="00BF1A01" w:rsidRPr="00BF1A01">
        <w:rPr>
          <w:rFonts w:ascii="標楷體" w:eastAsia="標楷體" w:hAnsi="標楷體" w:hint="eastAsia"/>
          <w:color w:val="333333"/>
          <w:sz w:val="16"/>
          <w:szCs w:val="16"/>
        </w:rPr>
        <w:t>教育部民國113年1月16日臺教高（四）字第1132200031A號</w:t>
      </w:r>
    </w:p>
    <w:p w:rsidR="00BF1A01" w:rsidRPr="00BF1A01" w:rsidRDefault="00BF1A01" w:rsidP="00BF1A01">
      <w:pPr>
        <w:pStyle w:val="3"/>
        <w:shd w:val="clear" w:color="auto" w:fill="FFFFFF"/>
        <w:spacing w:before="75" w:after="150"/>
        <w:rPr>
          <w:rFonts w:ascii="標楷體" w:hAnsi="標楷體"/>
          <w:b w:val="0"/>
          <w:bCs w:val="0"/>
          <w:color w:val="496F02"/>
          <w:sz w:val="20"/>
          <w:szCs w:val="20"/>
        </w:rPr>
      </w:pPr>
      <w:r w:rsidRPr="00BF1A01">
        <w:rPr>
          <w:rFonts w:ascii="標楷體" w:hAnsi="標楷體" w:hint="eastAsia"/>
          <w:b w:val="0"/>
          <w:bCs w:val="0"/>
          <w:color w:val="496F02"/>
          <w:sz w:val="20"/>
          <w:szCs w:val="20"/>
        </w:rPr>
        <w:t>修正「高級中等以上學校學生就學貸款辦法」</w:t>
      </w:r>
    </w:p>
    <w:bookmarkStart w:id="18" w:name="1"/>
    <w:p w:rsidR="00BF1A01" w:rsidRPr="00BF1A01" w:rsidRDefault="00BF1A01" w:rsidP="00BF1A01">
      <w:pPr>
        <w:widowControl/>
        <w:shd w:val="clear" w:color="auto" w:fill="F9FBFB"/>
        <w:spacing w:line="408" w:lineRule="atLeast"/>
        <w:ind w:right="640"/>
        <w:rPr>
          <w:rFonts w:ascii="標楷體" w:eastAsia="標楷體" w:hAnsi="標楷體" w:cs="新細明體"/>
          <w:color w:val="000000"/>
          <w:kern w:val="0"/>
          <w:sz w:val="16"/>
          <w:szCs w:val="16"/>
        </w:rPr>
      </w:pPr>
      <w:r w:rsidRPr="00BF1A01">
        <w:rPr>
          <w:rFonts w:ascii="標楷體" w:eastAsia="標楷體" w:hAnsi="標楷體"/>
          <w:color w:val="000000"/>
          <w:sz w:val="16"/>
          <w:szCs w:val="16"/>
        </w:rPr>
        <w:fldChar w:fldCharType="begin"/>
      </w:r>
      <w:r w:rsidRPr="00BF1A01">
        <w:rPr>
          <w:rFonts w:ascii="標楷體" w:eastAsia="標楷體" w:hAnsi="標楷體"/>
          <w:color w:val="000000"/>
          <w:sz w:val="16"/>
          <w:szCs w:val="16"/>
        </w:rPr>
        <w:instrText xml:space="preserve"> HYPERLINK "https://law.moj.gov.tw/LawClass/LawSingle.aspx?pcode=H0020008&amp;flno=1"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1 條</w:t>
      </w:r>
      <w:r w:rsidRPr="00BF1A01">
        <w:rPr>
          <w:rFonts w:ascii="標楷體" w:eastAsia="標楷體" w:hAnsi="標楷體"/>
          <w:color w:val="000000"/>
          <w:sz w:val="16"/>
          <w:szCs w:val="16"/>
        </w:rPr>
        <w:fldChar w:fldCharType="end"/>
      </w:r>
      <w:bookmarkEnd w:id="18"/>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本辦法依大學法第三十五條第二項、專科學校法第四十四條第四項及高級中等教育法第五十八條規定訂定之。</w:t>
      </w:r>
    </w:p>
    <w:bookmarkStart w:id="19" w:name="2"/>
    <w:p w:rsidR="00BF1A01" w:rsidRPr="00BF1A01" w:rsidRDefault="00BF1A01" w:rsidP="00BF1A01">
      <w:pPr>
        <w:shd w:val="clear" w:color="auto" w:fill="F9FBFB"/>
        <w:spacing w:line="408" w:lineRule="atLeast"/>
        <w:ind w:right="640"/>
        <w:rPr>
          <w:rFonts w:ascii="標楷體" w:eastAsia="標楷體" w:hAnsi="標楷體"/>
          <w:color w:val="000000"/>
          <w:sz w:val="16"/>
          <w:szCs w:val="16"/>
        </w:rPr>
      </w:pPr>
      <w:r w:rsidRPr="00BF1A01">
        <w:rPr>
          <w:rFonts w:ascii="標楷體" w:eastAsia="標楷體" w:hAnsi="標楷體"/>
          <w:color w:val="000000"/>
          <w:sz w:val="16"/>
          <w:szCs w:val="16"/>
        </w:rPr>
        <w:lastRenderedPageBreak/>
        <w:fldChar w:fldCharType="begin"/>
      </w:r>
      <w:r w:rsidRPr="00BF1A01">
        <w:rPr>
          <w:rFonts w:ascii="標楷體" w:eastAsia="標楷體" w:hAnsi="標楷體"/>
          <w:color w:val="000000"/>
          <w:sz w:val="16"/>
          <w:szCs w:val="16"/>
        </w:rPr>
        <w:instrText xml:space="preserve"> HYPERLINK "https://law.moj.gov.tw/LawClass/LawSingle.aspx?pcode=H0020008&amp;flno=2"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2 條</w:t>
      </w:r>
      <w:r w:rsidRPr="00BF1A01">
        <w:rPr>
          <w:rFonts w:ascii="標楷體" w:eastAsia="標楷體" w:hAnsi="標楷體"/>
          <w:color w:val="000000"/>
          <w:sz w:val="16"/>
          <w:szCs w:val="16"/>
        </w:rPr>
        <w:fldChar w:fldCharType="end"/>
      </w:r>
      <w:bookmarkEnd w:id="19"/>
    </w:p>
    <w:p w:rsid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本辦法所稱主管機關：在中央為教育部；在直轄市為直轄市政府；在縣（市）為縣（市）政府。</w:t>
      </w:r>
      <w:bookmarkStart w:id="20" w:name="3"/>
    </w:p>
    <w:p w:rsidR="00BF1A01" w:rsidRPr="00BF1A01" w:rsidRDefault="00EB1869" w:rsidP="00BF1A01">
      <w:pPr>
        <w:shd w:val="clear" w:color="auto" w:fill="F9FBFB"/>
        <w:rPr>
          <w:rFonts w:ascii="標楷體" w:eastAsia="標楷體" w:hAnsi="標楷體"/>
          <w:color w:val="000000"/>
          <w:sz w:val="16"/>
          <w:szCs w:val="16"/>
        </w:rPr>
      </w:pPr>
      <w:hyperlink r:id="rId8" w:history="1">
        <w:r w:rsidR="00BF1A01" w:rsidRPr="00BF1A01">
          <w:rPr>
            <w:rStyle w:val="ae"/>
            <w:rFonts w:ascii="標楷體" w:eastAsia="標楷體" w:hAnsi="標楷體" w:hint="eastAsia"/>
            <w:color w:val="057B7B"/>
            <w:sz w:val="16"/>
            <w:szCs w:val="16"/>
          </w:rPr>
          <w:t>第 3 條</w:t>
        </w:r>
      </w:hyperlink>
      <w:bookmarkEnd w:id="20"/>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本貸款對象之學生應為有戶籍登記之中華民國國民，並就讀下列經各級主管機關立案之國內公私立學校，具正式學籍者：</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一、有固定修業年限之高級中等以上學校及進修學校。</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二、無固定修業年限之專科以上進修學院（校）。</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駐外人員在國外出生之子女返國就學後尚未取得戶籍登記者，得先以居留證及中華民國護照申請。</w:t>
      </w:r>
    </w:p>
    <w:bookmarkStart w:id="21" w:name="4"/>
    <w:p w:rsidR="00BF1A01" w:rsidRPr="00BF1A01" w:rsidRDefault="00BF1A01" w:rsidP="00BF1A01">
      <w:pPr>
        <w:shd w:val="clear" w:color="auto" w:fill="F9FBFB"/>
        <w:spacing w:line="408" w:lineRule="atLeast"/>
        <w:ind w:right="640"/>
        <w:rPr>
          <w:rFonts w:ascii="標楷體" w:eastAsia="標楷體" w:hAnsi="標楷體"/>
          <w:color w:val="000000"/>
          <w:sz w:val="16"/>
          <w:szCs w:val="16"/>
        </w:rPr>
      </w:pPr>
      <w:r w:rsidRPr="00BF1A01">
        <w:rPr>
          <w:rFonts w:ascii="標楷體" w:eastAsia="標楷體" w:hAnsi="標楷體"/>
          <w:color w:val="000000"/>
          <w:sz w:val="16"/>
          <w:szCs w:val="16"/>
        </w:rPr>
        <w:fldChar w:fldCharType="begin"/>
      </w:r>
      <w:r w:rsidRPr="00BF1A01">
        <w:rPr>
          <w:rFonts w:ascii="標楷體" w:eastAsia="標楷體" w:hAnsi="標楷體"/>
          <w:color w:val="000000"/>
          <w:sz w:val="16"/>
          <w:szCs w:val="16"/>
        </w:rPr>
        <w:instrText xml:space="preserve"> HYPERLINK "https://law.moj.gov.tw/LawClass/LawSingle.aspx?pcode=H0020008&amp;flno=4"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4 條</w:t>
      </w:r>
      <w:r w:rsidRPr="00BF1A01">
        <w:rPr>
          <w:rFonts w:ascii="標楷體" w:eastAsia="標楷體" w:hAnsi="標楷體"/>
          <w:color w:val="000000"/>
          <w:sz w:val="16"/>
          <w:szCs w:val="16"/>
        </w:rPr>
        <w:fldChar w:fldCharType="end"/>
      </w:r>
      <w:bookmarkEnd w:id="21"/>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本貸款每學期辦理一次，辦理本貸款之銀行（以下簡稱承貸銀行），包括臺灣銀行、臺北富邦商業銀行、高雄銀行、臺灣土地銀行及其他經中央主管機關核可之銀行。</w:t>
      </w:r>
    </w:p>
    <w:bookmarkStart w:id="22" w:name="5"/>
    <w:p w:rsidR="00BF1A01" w:rsidRPr="00BF1A01" w:rsidRDefault="00BF1A01" w:rsidP="00BF1A01">
      <w:pPr>
        <w:shd w:val="clear" w:color="auto" w:fill="F9FBFB"/>
        <w:spacing w:line="408" w:lineRule="atLeast"/>
        <w:ind w:right="640"/>
        <w:rPr>
          <w:rFonts w:ascii="標楷體" w:eastAsia="標楷體" w:hAnsi="標楷體"/>
          <w:color w:val="000000"/>
          <w:sz w:val="16"/>
          <w:szCs w:val="16"/>
        </w:rPr>
      </w:pPr>
      <w:r w:rsidRPr="00BF1A01">
        <w:rPr>
          <w:rFonts w:ascii="標楷體" w:eastAsia="標楷體" w:hAnsi="標楷體"/>
          <w:color w:val="000000"/>
          <w:sz w:val="16"/>
          <w:szCs w:val="16"/>
        </w:rPr>
        <w:fldChar w:fldCharType="begin"/>
      </w:r>
      <w:r w:rsidRPr="00BF1A01">
        <w:rPr>
          <w:rFonts w:ascii="標楷體" w:eastAsia="標楷體" w:hAnsi="標楷體"/>
          <w:color w:val="000000"/>
          <w:sz w:val="16"/>
          <w:szCs w:val="16"/>
        </w:rPr>
        <w:instrText xml:space="preserve"> HYPERLINK "https://law.moj.gov.tw/LawClass/LawSingle.aspx?pcode=H0020008&amp;flno=5"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5 條</w:t>
      </w:r>
      <w:r w:rsidRPr="00BF1A01">
        <w:rPr>
          <w:rFonts w:ascii="標楷體" w:eastAsia="標楷體" w:hAnsi="標楷體"/>
          <w:color w:val="000000"/>
          <w:sz w:val="16"/>
          <w:szCs w:val="16"/>
        </w:rPr>
        <w:fldChar w:fldCharType="end"/>
      </w:r>
      <w:bookmarkEnd w:id="22"/>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第三條第一項第一款學生申請本貸款之金額，以固定修業年限內之下列各費為範圍：</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一、學雜費：指專科以上學校向學生收取費用辦法及高級中等學校向學生收取費用辦法所定學費及雜費；其金額為該學期實際繳納者。</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二、實習費：指依大學法第二十六條第一項與專科學校法第三十七條規定之實習課程或校外實習所需費用及高級中等學校向學生收取費用辦法所定實習實驗費；其金額為該學期實際繳納者。</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三、書籍費：指專科以上學校向學生收取費用辦法及高級中等學校向學生收取費用辦法所定書籍費；其金額依該管主管機關之規定。</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四、住宿費：指專科以上學校向學生收取費用辦法及高級中等學校向學生收取費用辦法所定宿舍費；其金額依該管主管機關之規定。</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五、學生團體保險費：指專科以上學校向學生收取費用辦法所定平安保險費及高級中等學校向學生收取費用辦法所定團體保險費；其金額為實際繳納者。</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六、海外研修費：其金額依該管主管機關之規定。</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七、生活費：其金額依該管主管機關之規定。</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八、電腦及網路通訊使用費：指專科以上學校向學生收取費用辦法所定網路通訊使用費及高級中等學校向學生收取費用辦法所定電腦使用費；其金額依該管主管機關之規定。</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第三條第一項第二款學生申請本貸款之金額，以修業期間之前項各費為範圍，並以二年為限，至多得再延長二年。</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就讀國內大學與外國大學合作並經中央主管機關專案核定之學位專班學生，得比照就讀國內大學同一學制、班次學生之可貸項目及實際繳納額度辦理。</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受領公費之公費生，不得申請就學貸款。</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辦理或已請領中央主管機關助學措施之學雜費減免、助學金及補助之學生，應就第一項所定學雜各費減除上開學雜費減免、助學金及補助後之差額申請就學貸款。</w:t>
      </w:r>
    </w:p>
    <w:bookmarkStart w:id="23" w:name="6"/>
    <w:p w:rsidR="00BF1A01" w:rsidRPr="00BF1A01" w:rsidRDefault="00BF1A01" w:rsidP="00BF1A01">
      <w:pPr>
        <w:shd w:val="clear" w:color="auto" w:fill="F9FBFB"/>
        <w:spacing w:line="408" w:lineRule="atLeast"/>
        <w:ind w:right="640"/>
        <w:rPr>
          <w:rFonts w:ascii="標楷體" w:eastAsia="標楷體" w:hAnsi="標楷體"/>
          <w:color w:val="000000"/>
          <w:sz w:val="16"/>
          <w:szCs w:val="16"/>
        </w:rPr>
      </w:pPr>
      <w:r w:rsidRPr="00BF1A01">
        <w:rPr>
          <w:rFonts w:ascii="標楷體" w:eastAsia="標楷體" w:hAnsi="標楷體"/>
          <w:color w:val="000000"/>
          <w:sz w:val="16"/>
          <w:szCs w:val="16"/>
        </w:rPr>
        <w:fldChar w:fldCharType="begin"/>
      </w:r>
      <w:r w:rsidRPr="00BF1A01">
        <w:rPr>
          <w:rFonts w:ascii="標楷體" w:eastAsia="標楷體" w:hAnsi="標楷體"/>
          <w:color w:val="000000"/>
          <w:sz w:val="16"/>
          <w:szCs w:val="16"/>
        </w:rPr>
        <w:instrText xml:space="preserve"> HYPERLINK "https://law.moj.gov.tw/LawClass/LawSingle.aspx?pcode=H0020008&amp;flno=6"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6 條</w:t>
      </w:r>
      <w:r w:rsidRPr="00BF1A01">
        <w:rPr>
          <w:rFonts w:ascii="標楷體" w:eastAsia="標楷體" w:hAnsi="標楷體"/>
          <w:color w:val="000000"/>
          <w:sz w:val="16"/>
          <w:szCs w:val="16"/>
        </w:rPr>
        <w:fldChar w:fldCharType="end"/>
      </w:r>
      <w:bookmarkEnd w:id="23"/>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本貸款以學生為申請人，申請學生為未成年者，由法定代理人一人或適當之成年人一人擔任保證人；申請學生為已成年者，由適當之成年人一人擔任保證人；保證人應為有戶籍登記之中華民國國民。</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前項申請學生為未成年，且其法定代理人均非有戶籍登記之中華民國國民者，經法定代理人同意後，得另覓適當之成年人一人擔任保證人。</w:t>
      </w:r>
    </w:p>
    <w:bookmarkStart w:id="24" w:name="7"/>
    <w:p w:rsidR="00BF1A01" w:rsidRPr="00BF1A01" w:rsidRDefault="00BF1A01" w:rsidP="00BF1A01">
      <w:pPr>
        <w:shd w:val="clear" w:color="auto" w:fill="F9FBFB"/>
        <w:spacing w:line="408" w:lineRule="atLeast"/>
        <w:ind w:right="640"/>
        <w:rPr>
          <w:rFonts w:ascii="標楷體" w:eastAsia="標楷體" w:hAnsi="標楷體"/>
          <w:color w:val="000000"/>
          <w:sz w:val="16"/>
          <w:szCs w:val="16"/>
        </w:rPr>
      </w:pPr>
      <w:r w:rsidRPr="00BF1A01">
        <w:rPr>
          <w:rFonts w:ascii="標楷體" w:eastAsia="標楷體" w:hAnsi="標楷體"/>
          <w:color w:val="000000"/>
          <w:sz w:val="16"/>
          <w:szCs w:val="16"/>
        </w:rPr>
        <w:fldChar w:fldCharType="begin"/>
      </w:r>
      <w:r w:rsidRPr="00BF1A01">
        <w:rPr>
          <w:rFonts w:ascii="標楷體" w:eastAsia="標楷體" w:hAnsi="標楷體"/>
          <w:color w:val="000000"/>
          <w:sz w:val="16"/>
          <w:szCs w:val="16"/>
        </w:rPr>
        <w:instrText xml:space="preserve"> HYPERLINK "https://law.moj.gov.tw/LawClass/LawSingle.aspx?pcode=H0020008&amp;flno=7"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7 條</w:t>
      </w:r>
      <w:r w:rsidRPr="00BF1A01">
        <w:rPr>
          <w:rFonts w:ascii="標楷體" w:eastAsia="標楷體" w:hAnsi="標楷體"/>
          <w:color w:val="000000"/>
          <w:sz w:val="16"/>
          <w:szCs w:val="16"/>
        </w:rPr>
        <w:fldChar w:fldCharType="end"/>
      </w:r>
      <w:bookmarkEnd w:id="24"/>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申請本貸款應符合下列要件之一：</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一、家庭年所得總額為新臺幣一百二十萬元以下、中央主管機關公告之受傳染病疫情影響或其他特殊情況經學校認定有貸款必要者。</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二、家庭年所得總額超過新臺幣一百二十萬元，且學生有兄弟姊妹或子女至少一人符合下列條件之一：</w:t>
      </w:r>
    </w:p>
    <w:p w:rsidR="00BF1A01" w:rsidRPr="00BF1A01" w:rsidRDefault="00BF1A01" w:rsidP="00BF1A01">
      <w:pPr>
        <w:shd w:val="clear" w:color="auto" w:fill="F9FBFB"/>
        <w:ind w:hanging="720"/>
        <w:rPr>
          <w:rFonts w:ascii="標楷體" w:eastAsia="標楷體" w:hAnsi="標楷體"/>
          <w:color w:val="000000"/>
          <w:sz w:val="16"/>
          <w:szCs w:val="16"/>
        </w:rPr>
      </w:pPr>
      <w:r w:rsidRPr="00BF1A01">
        <w:rPr>
          <w:rFonts w:ascii="標楷體" w:eastAsia="標楷體" w:hAnsi="標楷體" w:hint="eastAsia"/>
          <w:color w:val="000000"/>
          <w:sz w:val="16"/>
          <w:szCs w:val="16"/>
        </w:rPr>
        <w:t>（一）未成年。</w:t>
      </w:r>
    </w:p>
    <w:p w:rsidR="00BF1A01" w:rsidRPr="00BF1A01" w:rsidRDefault="00BF1A01" w:rsidP="00BF1A01">
      <w:pPr>
        <w:shd w:val="clear" w:color="auto" w:fill="F9FBFB"/>
        <w:ind w:hanging="720"/>
        <w:rPr>
          <w:rFonts w:ascii="標楷體" w:eastAsia="標楷體" w:hAnsi="標楷體"/>
          <w:color w:val="000000"/>
          <w:sz w:val="16"/>
          <w:szCs w:val="16"/>
        </w:rPr>
      </w:pPr>
      <w:r w:rsidRPr="00BF1A01">
        <w:rPr>
          <w:rFonts w:ascii="標楷體" w:eastAsia="標楷體" w:hAnsi="標楷體" w:hint="eastAsia"/>
          <w:color w:val="000000"/>
          <w:sz w:val="16"/>
          <w:szCs w:val="16"/>
        </w:rPr>
        <w:t>（二）已成年就讀下列經各級主管機關立案之國內公私立學校，且具正式學籍者：</w:t>
      </w:r>
    </w:p>
    <w:p w:rsidR="00BF1A01" w:rsidRPr="00BF1A01" w:rsidRDefault="00BF1A01" w:rsidP="00BF1A01">
      <w:pPr>
        <w:shd w:val="clear" w:color="auto" w:fill="F9FBFB"/>
        <w:ind w:hanging="240"/>
        <w:rPr>
          <w:rFonts w:ascii="標楷體" w:eastAsia="標楷體" w:hAnsi="標楷體"/>
          <w:color w:val="000000"/>
          <w:sz w:val="16"/>
          <w:szCs w:val="16"/>
        </w:rPr>
      </w:pPr>
      <w:r w:rsidRPr="00BF1A01">
        <w:rPr>
          <w:rFonts w:ascii="標楷體" w:eastAsia="標楷體" w:hAnsi="標楷體" w:hint="eastAsia"/>
          <w:color w:val="000000"/>
          <w:sz w:val="16"/>
          <w:szCs w:val="16"/>
        </w:rPr>
        <w:t>1.公私立國民小學或國民中學。</w:t>
      </w:r>
    </w:p>
    <w:p w:rsidR="00BF1A01" w:rsidRPr="00BF1A01" w:rsidRDefault="00BF1A01" w:rsidP="00BF1A01">
      <w:pPr>
        <w:shd w:val="clear" w:color="auto" w:fill="F9FBFB"/>
        <w:ind w:hanging="240"/>
        <w:rPr>
          <w:rFonts w:ascii="標楷體" w:eastAsia="標楷體" w:hAnsi="標楷體"/>
          <w:color w:val="000000"/>
          <w:sz w:val="16"/>
          <w:szCs w:val="16"/>
        </w:rPr>
      </w:pPr>
      <w:r w:rsidRPr="00BF1A01">
        <w:rPr>
          <w:rFonts w:ascii="標楷體" w:eastAsia="標楷體" w:hAnsi="標楷體" w:hint="eastAsia"/>
          <w:color w:val="000000"/>
          <w:sz w:val="16"/>
          <w:szCs w:val="16"/>
        </w:rPr>
        <w:t>2.符合高級中等以下教育階段非學校型態實驗教育實施條例第三十條第二項規定。</w:t>
      </w:r>
    </w:p>
    <w:p w:rsidR="00BF1A01" w:rsidRPr="00BF1A01" w:rsidRDefault="00BF1A01" w:rsidP="00BF1A01">
      <w:pPr>
        <w:shd w:val="clear" w:color="auto" w:fill="F9FBFB"/>
        <w:ind w:hanging="240"/>
        <w:rPr>
          <w:rFonts w:ascii="標楷體" w:eastAsia="標楷體" w:hAnsi="標楷體"/>
          <w:color w:val="000000"/>
          <w:sz w:val="16"/>
          <w:szCs w:val="16"/>
        </w:rPr>
      </w:pPr>
      <w:r w:rsidRPr="00BF1A01">
        <w:rPr>
          <w:rFonts w:ascii="標楷體" w:eastAsia="標楷體" w:hAnsi="標楷體" w:hint="eastAsia"/>
          <w:color w:val="000000"/>
          <w:sz w:val="16"/>
          <w:szCs w:val="16"/>
        </w:rPr>
        <w:t>3.有固定修業年限之高級中等以上學校及進修學校。</w:t>
      </w:r>
    </w:p>
    <w:p w:rsidR="00BF1A01" w:rsidRPr="00BF1A01" w:rsidRDefault="00BF1A01" w:rsidP="00BF1A01">
      <w:pPr>
        <w:shd w:val="clear" w:color="auto" w:fill="F9FBFB"/>
        <w:ind w:hanging="240"/>
        <w:rPr>
          <w:rFonts w:ascii="標楷體" w:eastAsia="標楷體" w:hAnsi="標楷體"/>
          <w:color w:val="000000"/>
          <w:sz w:val="16"/>
          <w:szCs w:val="16"/>
        </w:rPr>
      </w:pPr>
      <w:r w:rsidRPr="00BF1A01">
        <w:rPr>
          <w:rFonts w:ascii="標楷體" w:eastAsia="標楷體" w:hAnsi="標楷體" w:hint="eastAsia"/>
          <w:color w:val="000000"/>
          <w:sz w:val="16"/>
          <w:szCs w:val="16"/>
        </w:rPr>
        <w:t>4.無固定修業年限之專科以上進修學院（校）。</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前項家庭年所得總額（包括分離課稅所得），其計算方式如下：</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lastRenderedPageBreak/>
        <w:t>一、學生未婚者：</w:t>
      </w:r>
    </w:p>
    <w:p w:rsidR="00BF1A01" w:rsidRPr="00BF1A01" w:rsidRDefault="00BF1A01" w:rsidP="00BF1A01">
      <w:pPr>
        <w:shd w:val="clear" w:color="auto" w:fill="F9FBFB"/>
        <w:ind w:hanging="720"/>
        <w:rPr>
          <w:rFonts w:ascii="標楷體" w:eastAsia="標楷體" w:hAnsi="標楷體"/>
          <w:color w:val="000000"/>
          <w:sz w:val="16"/>
          <w:szCs w:val="16"/>
        </w:rPr>
      </w:pPr>
      <w:r w:rsidRPr="00BF1A01">
        <w:rPr>
          <w:rFonts w:ascii="標楷體" w:eastAsia="標楷體" w:hAnsi="標楷體" w:hint="eastAsia"/>
          <w:color w:val="000000"/>
          <w:sz w:val="16"/>
          <w:szCs w:val="16"/>
        </w:rPr>
        <w:t>（一）未成年：與其法定代理人合計。</w:t>
      </w:r>
    </w:p>
    <w:p w:rsidR="00BF1A01" w:rsidRPr="00BF1A01" w:rsidRDefault="00BF1A01" w:rsidP="00BF1A01">
      <w:pPr>
        <w:shd w:val="clear" w:color="auto" w:fill="F9FBFB"/>
        <w:ind w:hanging="720"/>
        <w:rPr>
          <w:rFonts w:ascii="標楷體" w:eastAsia="標楷體" w:hAnsi="標楷體"/>
          <w:color w:val="000000"/>
          <w:sz w:val="16"/>
          <w:szCs w:val="16"/>
        </w:rPr>
      </w:pPr>
      <w:r w:rsidRPr="00BF1A01">
        <w:rPr>
          <w:rFonts w:ascii="標楷體" w:eastAsia="標楷體" w:hAnsi="標楷體" w:hint="eastAsia"/>
          <w:color w:val="000000"/>
          <w:sz w:val="16"/>
          <w:szCs w:val="16"/>
        </w:rPr>
        <w:t>（二）已成年：與其父母合計。</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二、學生已婚者：與其配偶合計。</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三、學生離婚或配偶死亡者：為其本人之所得總額。</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前項第一款學生因父母離婚、遺棄或其他特殊因素，與父母或法定代理人合計顯失公平者，得具明理由，並檢具相關文件資料，經學校審查認定後，該父母或法定代理人免予合計。</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第一項家庭年所得總額，以財政部財政資訊中心提供之最近一年度資料為準，由學校將學生申請之相關資料報中央主管機關，經中央主管機關彙總送該中心查調後，將查調結果轉知各校。</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學生對前項查調結果有疑義者，得向所在地稅捐稽徵機關申請複查，並將複查結果送學校，由學校審定之。</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申請第五條第一項第六款規定海外研修費貸款者，除應符合第一項規定外，並應為中央主管機關學海飛颺或學海惜珠之獲獎學生，或學校依大學法第二十九條及學則規定核准同時在國內外大學修讀學位之學生。</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申請第五條第一項第七款規定生活費貸款者，應為經直轄市、縣（市）社政主管機關核定為低收入戶、中低收入戶或中央主管機關公告之受傳染病疫情影響，經學校認定有貸款必要之學生。</w:t>
      </w:r>
    </w:p>
    <w:bookmarkStart w:id="25" w:name="8"/>
    <w:p w:rsidR="00BF1A01" w:rsidRPr="00BF1A01" w:rsidRDefault="00BF1A01" w:rsidP="00BF1A01">
      <w:pPr>
        <w:shd w:val="clear" w:color="auto" w:fill="F9FBFB"/>
        <w:spacing w:line="408" w:lineRule="atLeast"/>
        <w:ind w:right="640"/>
        <w:rPr>
          <w:rFonts w:ascii="標楷體" w:eastAsia="標楷體" w:hAnsi="標楷體"/>
          <w:color w:val="000000"/>
          <w:sz w:val="16"/>
          <w:szCs w:val="16"/>
        </w:rPr>
      </w:pPr>
      <w:r w:rsidRPr="00BF1A01">
        <w:rPr>
          <w:rFonts w:ascii="標楷體" w:eastAsia="標楷體" w:hAnsi="標楷體"/>
          <w:color w:val="000000"/>
          <w:sz w:val="16"/>
          <w:szCs w:val="16"/>
        </w:rPr>
        <w:fldChar w:fldCharType="begin"/>
      </w:r>
      <w:r w:rsidRPr="00BF1A01">
        <w:rPr>
          <w:rFonts w:ascii="標楷體" w:eastAsia="標楷體" w:hAnsi="標楷體"/>
          <w:color w:val="000000"/>
          <w:sz w:val="16"/>
          <w:szCs w:val="16"/>
        </w:rPr>
        <w:instrText xml:space="preserve"> HYPERLINK "https://law.moj.gov.tw/LawClass/LawSingle.aspx?pcode=H0020008&amp;flno=8"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8 條</w:t>
      </w:r>
      <w:r w:rsidRPr="00BF1A01">
        <w:rPr>
          <w:rFonts w:ascii="標楷體" w:eastAsia="標楷體" w:hAnsi="標楷體"/>
          <w:color w:val="000000"/>
          <w:sz w:val="16"/>
          <w:szCs w:val="16"/>
        </w:rPr>
        <w:fldChar w:fldCharType="end"/>
      </w:r>
      <w:bookmarkEnd w:id="25"/>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本貸款自貸款日起至償還期起算之前一日止之利息負擔依下列規定辦理，其利息負擔之基準，由中央主管機關每年公告之：</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一、依前條第一項第一款規定申請者，由各該主管機關負擔全額。</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二、依前條第一項第二款規定申請者：</w:t>
      </w:r>
    </w:p>
    <w:p w:rsidR="00BF1A01" w:rsidRPr="00BF1A01" w:rsidRDefault="00BF1A01" w:rsidP="00BF1A01">
      <w:pPr>
        <w:shd w:val="clear" w:color="auto" w:fill="F9FBFB"/>
        <w:ind w:hanging="720"/>
        <w:rPr>
          <w:rFonts w:ascii="標楷體" w:eastAsia="標楷體" w:hAnsi="標楷體"/>
          <w:color w:val="000000"/>
          <w:sz w:val="16"/>
          <w:szCs w:val="16"/>
        </w:rPr>
      </w:pPr>
      <w:r w:rsidRPr="00BF1A01">
        <w:rPr>
          <w:rFonts w:ascii="標楷體" w:eastAsia="標楷體" w:hAnsi="標楷體" w:hint="eastAsia"/>
          <w:color w:val="000000"/>
          <w:sz w:val="16"/>
          <w:szCs w:val="16"/>
        </w:rPr>
        <w:t>（一）家庭年所得總額為新臺幣一百四十八萬元以下，且學生有兄弟姊妹或子女至少一人符合前條第一項第二款條件者，由各該主管機關負擔全額。</w:t>
      </w:r>
    </w:p>
    <w:p w:rsidR="00BF1A01" w:rsidRPr="00BF1A01" w:rsidRDefault="00BF1A01" w:rsidP="00BF1A01">
      <w:pPr>
        <w:shd w:val="clear" w:color="auto" w:fill="F9FBFB"/>
        <w:ind w:hanging="720"/>
        <w:rPr>
          <w:rFonts w:ascii="標楷體" w:eastAsia="標楷體" w:hAnsi="標楷體"/>
          <w:color w:val="000000"/>
          <w:sz w:val="16"/>
          <w:szCs w:val="16"/>
        </w:rPr>
      </w:pPr>
      <w:r w:rsidRPr="00BF1A01">
        <w:rPr>
          <w:rFonts w:ascii="標楷體" w:eastAsia="標楷體" w:hAnsi="標楷體" w:hint="eastAsia"/>
          <w:color w:val="000000"/>
          <w:sz w:val="16"/>
          <w:szCs w:val="16"/>
        </w:rPr>
        <w:t>（二）家庭年所得總額超過新臺幣一百四十八萬元，且學生有兄弟姊妹或子女符合前條第一項第二款條件之人數，為一人者，由借款學生負擔全額；其人數為二人以上者，由各該主管機關負擔全額。</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本貸款自償還期起算日起之利息，除由各該主管機關負擔之部分外，其餘由借款學生負擔。</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前二項各該主管機關應負擔之利息，由各該主管機關按年編列預算負擔。</w:t>
      </w:r>
    </w:p>
    <w:bookmarkStart w:id="26" w:name="9"/>
    <w:p w:rsidR="00BF1A01" w:rsidRPr="00BF1A01" w:rsidRDefault="00BF1A01" w:rsidP="00BF1A01">
      <w:pPr>
        <w:shd w:val="clear" w:color="auto" w:fill="F9FBFB"/>
        <w:spacing w:line="408" w:lineRule="atLeast"/>
        <w:ind w:right="640"/>
        <w:rPr>
          <w:rFonts w:ascii="標楷體" w:eastAsia="標楷體" w:hAnsi="標楷體"/>
          <w:color w:val="000000"/>
          <w:sz w:val="16"/>
          <w:szCs w:val="16"/>
        </w:rPr>
      </w:pPr>
      <w:r w:rsidRPr="00BF1A01">
        <w:rPr>
          <w:rFonts w:ascii="標楷體" w:eastAsia="標楷體" w:hAnsi="標楷體"/>
          <w:color w:val="000000"/>
          <w:sz w:val="16"/>
          <w:szCs w:val="16"/>
        </w:rPr>
        <w:fldChar w:fldCharType="begin"/>
      </w:r>
      <w:r w:rsidRPr="00BF1A01">
        <w:rPr>
          <w:rFonts w:ascii="標楷體" w:eastAsia="標楷體" w:hAnsi="標楷體"/>
          <w:color w:val="000000"/>
          <w:sz w:val="16"/>
          <w:szCs w:val="16"/>
        </w:rPr>
        <w:instrText xml:space="preserve"> HYPERLINK "https://law.moj.gov.tw/LawClass/LawSingle.aspx?pcode=H0020008&amp;flno=9"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9 條</w:t>
      </w:r>
      <w:r w:rsidRPr="00BF1A01">
        <w:rPr>
          <w:rFonts w:ascii="標楷體" w:eastAsia="標楷體" w:hAnsi="標楷體"/>
          <w:color w:val="000000"/>
          <w:sz w:val="16"/>
          <w:szCs w:val="16"/>
        </w:rPr>
        <w:fldChar w:fldCharType="end"/>
      </w:r>
      <w:bookmarkEnd w:id="26"/>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學校應於學期註冊前，公告或通知學生申請辦理貸款之相關規定，貸款之學生並應參加貸款常識之宣導講習，必要時，學校得於講習期間辦理貸款常識測驗。</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申請貸款之學生應依前項公告或通知，連同保證人，檢具有關文件、資料，於註冊前向承貸銀行申請辦理貸款，並同時辦理對保及配合銀行依相關法令規定，辦理身分辨識及驗證。</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前項申請貸款之學生於註冊時，應向學校申請暫予緩繳學雜各費。但經審查不合格者，由學校通知其應補繳學雜各費。</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學校審查學生符合第七條第一項所定貸款要件後，除將學生應繳交學校之學雜費、實習費、校內住宿費、學生團體保險費、電腦及網路通訊使用費予以扣除外，其餘書籍費、校外住宿費、海外研修費或生活費，應即發放予學生。</w:t>
      </w:r>
    </w:p>
    <w:bookmarkStart w:id="27" w:name="10"/>
    <w:p w:rsidR="00BF1A01" w:rsidRPr="00BF1A01" w:rsidRDefault="00BF1A01" w:rsidP="00BF1A01">
      <w:pPr>
        <w:shd w:val="clear" w:color="auto" w:fill="F9FBFB"/>
        <w:spacing w:line="408" w:lineRule="atLeast"/>
        <w:ind w:right="640"/>
        <w:rPr>
          <w:rFonts w:ascii="標楷體" w:eastAsia="標楷體" w:hAnsi="標楷體"/>
          <w:color w:val="000000"/>
          <w:sz w:val="16"/>
          <w:szCs w:val="16"/>
        </w:rPr>
      </w:pPr>
      <w:r w:rsidRPr="00BF1A01">
        <w:rPr>
          <w:rFonts w:ascii="標楷體" w:eastAsia="標楷體" w:hAnsi="標楷體"/>
          <w:color w:val="000000"/>
          <w:sz w:val="16"/>
          <w:szCs w:val="16"/>
        </w:rPr>
        <w:fldChar w:fldCharType="begin"/>
      </w:r>
      <w:r w:rsidRPr="00BF1A01">
        <w:rPr>
          <w:rFonts w:ascii="標楷體" w:eastAsia="標楷體" w:hAnsi="標楷體"/>
          <w:color w:val="000000"/>
          <w:sz w:val="16"/>
          <w:szCs w:val="16"/>
        </w:rPr>
        <w:instrText xml:space="preserve"> HYPERLINK "https://law.moj.gov.tw/LawClass/LawSingle.aspx?pcode=H0020008&amp;flno=10"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10 條</w:t>
      </w:r>
      <w:r w:rsidRPr="00BF1A01">
        <w:rPr>
          <w:rFonts w:ascii="標楷體" w:eastAsia="標楷體" w:hAnsi="標楷體"/>
          <w:color w:val="000000"/>
          <w:sz w:val="16"/>
          <w:szCs w:val="16"/>
        </w:rPr>
        <w:fldChar w:fldCharType="end"/>
      </w:r>
      <w:bookmarkEnd w:id="27"/>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學校應主動查核學生申貸項目及金額，如有溢貸情事，應通知學生及承貸銀行，並協助學生將溢貸款項退還承貸銀行；經主管機關查核發現仍有溢貸情形者，納入學校相關獎勵、補助之參考。</w:t>
      </w:r>
    </w:p>
    <w:bookmarkStart w:id="28" w:name="11"/>
    <w:p w:rsidR="00BF1A01" w:rsidRPr="00BF1A01" w:rsidRDefault="00BF1A01" w:rsidP="00BF1A01">
      <w:pPr>
        <w:shd w:val="clear" w:color="auto" w:fill="F9FBFB"/>
        <w:spacing w:line="408" w:lineRule="atLeast"/>
        <w:ind w:right="640"/>
        <w:rPr>
          <w:rFonts w:ascii="標楷體" w:eastAsia="標楷體" w:hAnsi="標楷體"/>
          <w:color w:val="000000"/>
          <w:sz w:val="16"/>
          <w:szCs w:val="16"/>
        </w:rPr>
      </w:pPr>
      <w:r w:rsidRPr="00BF1A01">
        <w:rPr>
          <w:rFonts w:ascii="標楷體" w:eastAsia="標楷體" w:hAnsi="標楷體"/>
          <w:color w:val="000000"/>
          <w:sz w:val="16"/>
          <w:szCs w:val="16"/>
        </w:rPr>
        <w:fldChar w:fldCharType="begin"/>
      </w:r>
      <w:r w:rsidRPr="00BF1A01">
        <w:rPr>
          <w:rFonts w:ascii="標楷體" w:eastAsia="標楷體" w:hAnsi="標楷體"/>
          <w:color w:val="000000"/>
          <w:sz w:val="16"/>
          <w:szCs w:val="16"/>
        </w:rPr>
        <w:instrText xml:space="preserve"> HYPERLINK "https://law.moj.gov.tw/LawClass/LawSingle.aspx?pcode=H0020008&amp;flno=11"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11 條</w:t>
      </w:r>
      <w:r w:rsidRPr="00BF1A01">
        <w:rPr>
          <w:rFonts w:ascii="標楷體" w:eastAsia="標楷體" w:hAnsi="標楷體"/>
          <w:color w:val="000000"/>
          <w:sz w:val="16"/>
          <w:szCs w:val="16"/>
        </w:rPr>
        <w:fldChar w:fldCharType="end"/>
      </w:r>
      <w:bookmarkEnd w:id="28"/>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申請本貸款之學生於各階段學業完成後，應依規定向承貸銀行償還貸款。但有下列各款情事之一，應於各階段貸款償還期起算日前通知承貸銀行後，依各該款規定償還貸款：</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一、繼續在國內就學者，得至最後教育階段學業完成後償還。</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二、服義務兵役者，得至服役期滿後償還。</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三、參加教育實習者，得至實習期滿後償還。</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四、因故退學或休學者，應於退學或休學後償還。</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五、出國留學、定居或就業者，應於出國前一次償還。但成績優異，並獲政府考選、外國或大陸地區、香港澳門政府機構或學校提供留學獎助學金者，得經中央主管機關核准，繼續升學至最後教育階段學業完成後償還。</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六、無固定修業年限之專科以上進修學院（校）之在學學生，於貸款期限屆滿後償還。</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lastRenderedPageBreak/>
        <w:t>前項第一款至第四款、第五款但書或第六款之情形，除在職專班之學生應於學業完成即依年金法按月平均攤還本息外，其餘貸款學生應自事實完成日後滿一年之次日起，依年金法按月平均攤還本息。</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貸款學生償還期起算日前一年度收入未達一定金額者、持低收入戶、中低收入戶證明者，或發生經中央主管機關認定之重大災害者，得酌予展延一定期限後償還，或調降其貸款利率；其一定金額、期限及貸款利率，由中央主管機關定之。</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學生除依前項規定外，於貸款償還期起，得向銀行申請緩繳本金，緩繳期間每次申請至少一年，總計緩繳期間不得超過十二年；緩繳期間之利息，除由各該主管機關負擔外，由學生負擔。</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貸款一學期者之償還貸款期限，得以一年計，餘此類推。但經學生專案向承貸銀行申請並經同意者，得以一年六個月計；持低收入戶或中低收入戶證明者，得以二年計。償還期間之利息，由學生負擔。</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學生於原償還期起算日前，有第一項第一款至第三款情形而未依規定期限通知承貸銀行，致有逾期情事者，得檢附證明文件，向承貸銀行申請並經其同意後，依第二項規定期限償還本息。</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學生於原償還期起算日後有第一項第一款至第三款情形，且未按原定期限償還者，應先償還有各款事實前已到期之本息、違約金後，依第二項規定期限償還未到期之本息。</w:t>
      </w:r>
    </w:p>
    <w:bookmarkStart w:id="29" w:name="12"/>
    <w:p w:rsidR="00BF1A01" w:rsidRPr="00BF1A01" w:rsidRDefault="00BF1A01" w:rsidP="00BF1A01">
      <w:pPr>
        <w:shd w:val="clear" w:color="auto" w:fill="F9FBFB"/>
        <w:spacing w:line="408" w:lineRule="atLeast"/>
        <w:ind w:right="640"/>
        <w:rPr>
          <w:rFonts w:ascii="標楷體" w:eastAsia="標楷體" w:hAnsi="標楷體"/>
          <w:color w:val="000000"/>
          <w:sz w:val="16"/>
          <w:szCs w:val="16"/>
        </w:rPr>
      </w:pPr>
      <w:r w:rsidRPr="00BF1A01">
        <w:rPr>
          <w:rFonts w:ascii="標楷體" w:eastAsia="標楷體" w:hAnsi="標楷體"/>
          <w:color w:val="000000"/>
          <w:sz w:val="16"/>
          <w:szCs w:val="16"/>
        </w:rPr>
        <w:fldChar w:fldCharType="begin"/>
      </w:r>
      <w:r w:rsidRPr="00BF1A01">
        <w:rPr>
          <w:rFonts w:ascii="標楷體" w:eastAsia="標楷體" w:hAnsi="標楷體"/>
          <w:color w:val="000000"/>
          <w:sz w:val="16"/>
          <w:szCs w:val="16"/>
        </w:rPr>
        <w:instrText xml:space="preserve"> HYPERLINK "https://law.moj.gov.tw/LawClass/LawSingle.aspx?pcode=H0020008&amp;flno=12"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12 條</w:t>
      </w:r>
      <w:r w:rsidRPr="00BF1A01">
        <w:rPr>
          <w:rFonts w:ascii="標楷體" w:eastAsia="標楷體" w:hAnsi="標楷體"/>
          <w:color w:val="000000"/>
          <w:sz w:val="16"/>
          <w:szCs w:val="16"/>
        </w:rPr>
        <w:fldChar w:fldCharType="end"/>
      </w:r>
      <w:bookmarkEnd w:id="29"/>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學生或保證人未依貸款契約償還借款者，由承貸銀行依法追繳，並將資料送請財團法人金融聯合徵信中心建檔，列為金融債信不良往來戶，並揭露至貸款完全償還為止；已償還者，由承貸銀行通知財團法人金融聯合徵信中心註銷紀錄。</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學生於開始分期償還後，有下列情形之一者，得向承貸銀行申請緩繳本金，緩繳期間每次為一年，並以十二次為限；緩繳期間之利息，由各級主管機關負擔：</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一、年收入未達前條第三項中央主管機關所定一定金額。</w:t>
      </w:r>
    </w:p>
    <w:p w:rsidR="00BF1A01" w:rsidRPr="00BF1A01" w:rsidRDefault="00BF1A01" w:rsidP="00BF1A01">
      <w:pPr>
        <w:shd w:val="clear" w:color="auto" w:fill="F9FBFB"/>
        <w:ind w:hanging="480"/>
        <w:rPr>
          <w:rFonts w:ascii="標楷體" w:eastAsia="標楷體" w:hAnsi="標楷體"/>
          <w:color w:val="000000"/>
          <w:sz w:val="16"/>
          <w:szCs w:val="16"/>
        </w:rPr>
      </w:pPr>
      <w:r w:rsidRPr="00BF1A01">
        <w:rPr>
          <w:rFonts w:ascii="標楷體" w:eastAsia="標楷體" w:hAnsi="標楷體" w:hint="eastAsia"/>
          <w:color w:val="000000"/>
          <w:sz w:val="16"/>
          <w:szCs w:val="16"/>
        </w:rPr>
        <w:t>二、持有低收入戶、中低收入戶證明。</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學生發生經中央主管機關認定之重大災害，於開始分期償還後，得向承貸銀行申請緩繳本金，緩繳期間每次為一年，並以三次為限；緩繳期間之利息，由各級主管機關負擔。</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學生依第二項規定申請者，如有逾期情事，應先還清逾期金額後，始得申請緩繳。</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學生依第三項規定申請者，所申請之緩繳期間不得中斷，於申請緩繳次數屆滿前，仍有緩繳需求，並經向承貸銀行專案申請核准者，其申請次數不在此限。</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前項申請，學生如有逾期情事，未經財團法人中小企業信用保證基金先行交付備償款項者，得追溯辦理緩繳；已經財團法人中小企業信用保證基金先行交付備償款項者，承貸銀行得暫停催理。</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學校應於學生在校時，持續宣導償還貸款之重要性，並於離校時，通知本人及其保證人曾貸款之金額，以協助銀行防止逾期放款之產生。</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學生除依第二項及第三項規定外，於開始分期償還時，得向銀行申請緩繳本金，緩繳期間每次申請至少一年，總計緩繳期間不得超過十二年；緩繳期間之利息，除由各該主管機關負擔外，由學生負擔。</w:t>
      </w:r>
    </w:p>
    <w:bookmarkStart w:id="30" w:name="13"/>
    <w:p w:rsidR="00BF1A01" w:rsidRPr="00BF1A01" w:rsidRDefault="00BF1A01" w:rsidP="00BF1A01">
      <w:pPr>
        <w:shd w:val="clear" w:color="auto" w:fill="F9FBFB"/>
        <w:spacing w:line="408" w:lineRule="atLeast"/>
        <w:ind w:right="640"/>
        <w:rPr>
          <w:rFonts w:ascii="標楷體" w:eastAsia="標楷體" w:hAnsi="標楷體"/>
          <w:color w:val="000000"/>
          <w:sz w:val="16"/>
          <w:szCs w:val="16"/>
        </w:rPr>
      </w:pPr>
      <w:r w:rsidRPr="00BF1A01">
        <w:rPr>
          <w:rFonts w:ascii="標楷體" w:eastAsia="標楷體" w:hAnsi="標楷體"/>
          <w:color w:val="000000"/>
          <w:sz w:val="16"/>
          <w:szCs w:val="16"/>
        </w:rPr>
        <w:fldChar w:fldCharType="begin"/>
      </w:r>
      <w:r w:rsidRPr="00BF1A01">
        <w:rPr>
          <w:rFonts w:ascii="標楷體" w:eastAsia="標楷體" w:hAnsi="標楷體"/>
          <w:color w:val="000000"/>
          <w:sz w:val="16"/>
          <w:szCs w:val="16"/>
        </w:rPr>
        <w:instrText xml:space="preserve"> HYPERLINK "https://law.moj.gov.tw/LawClass/LawSingle.aspx?pcode=H0020008&amp;flno=13"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13 條</w:t>
      </w:r>
      <w:r w:rsidRPr="00BF1A01">
        <w:rPr>
          <w:rFonts w:ascii="標楷體" w:eastAsia="標楷體" w:hAnsi="標楷體"/>
          <w:color w:val="000000"/>
          <w:sz w:val="16"/>
          <w:szCs w:val="16"/>
        </w:rPr>
        <w:fldChar w:fldCharType="end"/>
      </w:r>
      <w:bookmarkEnd w:id="30"/>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本貸款之申貸、償還、利息核算等作業程序與逾期放款、催收款、呆帳之處理及其他應遵行事項，依中央主管機關、承貸銀行及財團法人中小企業信用保證基金所定之相關規定辦理。</w:t>
      </w:r>
    </w:p>
    <w:bookmarkStart w:id="31" w:name="14"/>
    <w:p w:rsidR="00BF1A01" w:rsidRPr="00BF1A01" w:rsidRDefault="00BF1A01" w:rsidP="00BF1A01">
      <w:pPr>
        <w:shd w:val="clear" w:color="auto" w:fill="F9FBFB"/>
        <w:spacing w:line="408" w:lineRule="atLeast"/>
        <w:ind w:right="640"/>
        <w:rPr>
          <w:rFonts w:ascii="標楷體" w:eastAsia="標楷體" w:hAnsi="標楷體"/>
          <w:color w:val="000000"/>
          <w:sz w:val="16"/>
          <w:szCs w:val="16"/>
        </w:rPr>
      </w:pPr>
      <w:r w:rsidRPr="00BF1A01">
        <w:rPr>
          <w:rFonts w:ascii="標楷體" w:eastAsia="標楷體" w:hAnsi="標楷體"/>
          <w:color w:val="000000"/>
          <w:sz w:val="16"/>
          <w:szCs w:val="16"/>
        </w:rPr>
        <w:fldChar w:fldCharType="begin"/>
      </w:r>
      <w:r w:rsidRPr="00BF1A01">
        <w:rPr>
          <w:rFonts w:ascii="標楷體" w:eastAsia="標楷體" w:hAnsi="標楷體"/>
          <w:color w:val="000000"/>
          <w:sz w:val="16"/>
          <w:szCs w:val="16"/>
        </w:rPr>
        <w:instrText xml:space="preserve"> HYPERLINK "https://law.moj.gov.tw/LawClass/LawSingle.aspx?pcode=H0020008&amp;flno=14"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14 條</w:t>
      </w:r>
      <w:r w:rsidRPr="00BF1A01">
        <w:rPr>
          <w:rFonts w:ascii="標楷體" w:eastAsia="標楷體" w:hAnsi="標楷體"/>
          <w:color w:val="000000"/>
          <w:sz w:val="16"/>
          <w:szCs w:val="16"/>
        </w:rPr>
        <w:fldChar w:fldCharType="end"/>
      </w:r>
      <w:bookmarkEnd w:id="31"/>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本貸款由主管機關以信用保證機制，分擔自中華民國九十二年二月一日起發生風險之百分之八十；其主管機關為新北市政府、臺中市政府、臺南市政府及國防部者，自一百零一年八月一日起分擔之；其主管機關為桃園市政府者，自一百零六年二月一日起分擔之。</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前項主管機關得委託財團法人中小企業信用保證基金，辦理信用保證及先行交付備償款項等相關事項。</w:t>
      </w:r>
    </w:p>
    <w:bookmarkStart w:id="32" w:name="15"/>
    <w:p w:rsidR="00BF1A01" w:rsidRPr="00BF1A01" w:rsidRDefault="00BF1A01" w:rsidP="00BF1A01">
      <w:pPr>
        <w:shd w:val="clear" w:color="auto" w:fill="F9FBFB"/>
        <w:spacing w:line="408" w:lineRule="atLeast"/>
        <w:ind w:right="640"/>
        <w:rPr>
          <w:rFonts w:ascii="標楷體" w:eastAsia="標楷體" w:hAnsi="標楷體"/>
          <w:color w:val="000000"/>
          <w:sz w:val="16"/>
          <w:szCs w:val="16"/>
        </w:rPr>
      </w:pPr>
      <w:r w:rsidRPr="00BF1A01">
        <w:rPr>
          <w:rFonts w:ascii="標楷體" w:eastAsia="標楷體" w:hAnsi="標楷體"/>
          <w:color w:val="000000"/>
          <w:sz w:val="16"/>
          <w:szCs w:val="16"/>
        </w:rPr>
        <w:fldChar w:fldCharType="begin"/>
      </w:r>
      <w:r w:rsidRPr="00BF1A01">
        <w:rPr>
          <w:rFonts w:ascii="標楷體" w:eastAsia="標楷體" w:hAnsi="標楷體"/>
          <w:color w:val="000000"/>
          <w:sz w:val="16"/>
          <w:szCs w:val="16"/>
        </w:rPr>
        <w:instrText xml:space="preserve"> HYPERLINK "https://law.moj.gov.tw/LawClass/LawSingle.aspx?pcode=H0020008&amp;flno=15"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15 條</w:t>
      </w:r>
      <w:r w:rsidRPr="00BF1A01">
        <w:rPr>
          <w:rFonts w:ascii="標楷體" w:eastAsia="標楷體" w:hAnsi="標楷體"/>
          <w:color w:val="000000"/>
          <w:sz w:val="16"/>
          <w:szCs w:val="16"/>
        </w:rPr>
        <w:fldChar w:fldCharType="end"/>
      </w:r>
      <w:bookmarkEnd w:id="32"/>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國防部為培育軍事人才所設立相當於本辦法大專校院之軍事校院，其辦理學生就學貸款，準用本辦法規定。</w:t>
      </w:r>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前項學生應付之利息，由國防部按年編列預算負擔。</w:t>
      </w:r>
    </w:p>
    <w:bookmarkStart w:id="33" w:name="16"/>
    <w:p w:rsidR="00BF1A01" w:rsidRPr="00BF1A01" w:rsidRDefault="00BF1A01" w:rsidP="00BF1A01">
      <w:pPr>
        <w:shd w:val="clear" w:color="auto" w:fill="F9FBFB"/>
        <w:spacing w:line="408" w:lineRule="atLeast"/>
        <w:ind w:right="640"/>
        <w:rPr>
          <w:rFonts w:ascii="標楷體" w:eastAsia="標楷體" w:hAnsi="標楷體"/>
          <w:color w:val="000000"/>
          <w:sz w:val="16"/>
          <w:szCs w:val="16"/>
        </w:rPr>
      </w:pPr>
      <w:r w:rsidRPr="00BF1A01">
        <w:rPr>
          <w:rFonts w:ascii="標楷體" w:eastAsia="標楷體" w:hAnsi="標楷體"/>
          <w:color w:val="000000"/>
          <w:sz w:val="16"/>
          <w:szCs w:val="16"/>
        </w:rPr>
        <w:fldChar w:fldCharType="begin"/>
      </w:r>
      <w:r w:rsidRPr="00BF1A01">
        <w:rPr>
          <w:rFonts w:ascii="標楷體" w:eastAsia="標楷體" w:hAnsi="標楷體"/>
          <w:color w:val="000000"/>
          <w:sz w:val="16"/>
          <w:szCs w:val="16"/>
        </w:rPr>
        <w:instrText xml:space="preserve"> HYPERLINK "https://law.moj.gov.tw/LawClass/LawSingle.aspx?pcode=H0020008&amp;flno=16" </w:instrText>
      </w:r>
      <w:r w:rsidRPr="00BF1A01">
        <w:rPr>
          <w:rFonts w:ascii="標楷體" w:eastAsia="標楷體" w:hAnsi="標楷體"/>
          <w:color w:val="000000"/>
          <w:sz w:val="16"/>
          <w:szCs w:val="16"/>
        </w:rPr>
        <w:fldChar w:fldCharType="separate"/>
      </w:r>
      <w:r w:rsidRPr="00BF1A01">
        <w:rPr>
          <w:rStyle w:val="ae"/>
          <w:rFonts w:ascii="標楷體" w:eastAsia="標楷體" w:hAnsi="標楷體" w:hint="eastAsia"/>
          <w:color w:val="057B7B"/>
          <w:sz w:val="16"/>
          <w:szCs w:val="16"/>
        </w:rPr>
        <w:t>第 16 條</w:t>
      </w:r>
      <w:r w:rsidRPr="00BF1A01">
        <w:rPr>
          <w:rFonts w:ascii="標楷體" w:eastAsia="標楷體" w:hAnsi="標楷體"/>
          <w:color w:val="000000"/>
          <w:sz w:val="16"/>
          <w:szCs w:val="16"/>
        </w:rPr>
        <w:fldChar w:fldCharType="end"/>
      </w:r>
      <w:bookmarkEnd w:id="33"/>
    </w:p>
    <w:p w:rsidR="00BF1A01" w:rsidRPr="00BF1A01" w:rsidRDefault="00BF1A01" w:rsidP="00BF1A01">
      <w:pPr>
        <w:shd w:val="clear" w:color="auto" w:fill="F9FBFB"/>
        <w:rPr>
          <w:rFonts w:ascii="標楷體" w:eastAsia="標楷體" w:hAnsi="標楷體"/>
          <w:color w:val="000000"/>
          <w:sz w:val="16"/>
          <w:szCs w:val="16"/>
        </w:rPr>
      </w:pPr>
      <w:r w:rsidRPr="00BF1A01">
        <w:rPr>
          <w:rFonts w:ascii="標楷體" w:eastAsia="標楷體" w:hAnsi="標楷體" w:hint="eastAsia"/>
          <w:color w:val="000000"/>
          <w:sz w:val="16"/>
          <w:szCs w:val="16"/>
        </w:rPr>
        <w:t>本辦法自中華民國一百十三年二月一日施行。</w:t>
      </w:r>
    </w:p>
    <w:p w:rsidR="00170638" w:rsidRPr="00007AB1" w:rsidRDefault="00032EC5" w:rsidP="00032EC5">
      <w:pPr>
        <w:spacing w:line="300" w:lineRule="exact"/>
        <w:jc w:val="both"/>
        <w:rPr>
          <w:rFonts w:ascii="標楷體" w:eastAsia="標楷體" w:hAnsi="標楷體"/>
          <w:sz w:val="20"/>
          <w:szCs w:val="20"/>
        </w:rPr>
      </w:pPr>
      <w:r>
        <w:rPr>
          <w:rFonts w:ascii="標楷體" w:eastAsia="標楷體" w:hAnsi="標楷體" w:hint="eastAsia"/>
          <w:sz w:val="20"/>
          <w:szCs w:val="20"/>
        </w:rPr>
        <w:t>附註:</w:t>
      </w:r>
      <w:r w:rsidR="00170638" w:rsidRPr="00007AB1">
        <w:rPr>
          <w:rFonts w:ascii="標楷體" w:eastAsia="標楷體" w:hAnsi="標楷體" w:hint="eastAsia"/>
          <w:sz w:val="20"/>
          <w:szCs w:val="20"/>
        </w:rPr>
        <w:t xml:space="preserve"> </w:t>
      </w:r>
      <w:r w:rsidR="00170638" w:rsidRPr="00007AB1">
        <w:rPr>
          <w:rFonts w:ascii="標楷體" w:eastAsia="標楷體" w:hAnsi="標楷體"/>
          <w:sz w:val="20"/>
          <w:szCs w:val="20"/>
        </w:rPr>
        <w:t>若有任何就學貸款上的問題，請洽大德工商學</w:t>
      </w:r>
      <w:r w:rsidR="00170638" w:rsidRPr="00007AB1">
        <w:rPr>
          <w:rFonts w:ascii="標楷體" w:eastAsia="標楷體" w:hAnsi="標楷體"/>
          <w:spacing w:val="-8"/>
          <w:sz w:val="20"/>
          <w:szCs w:val="20"/>
        </w:rPr>
        <w:t>生事務處訓育組05-5970977及教育部圓夢助學網</w:t>
      </w:r>
      <w:hyperlink r:id="rId9" w:history="1">
        <w:r w:rsidR="00170638" w:rsidRPr="00007AB1">
          <w:rPr>
            <w:rFonts w:ascii="標楷體" w:eastAsia="標楷體" w:hAnsi="標楷體"/>
            <w:sz w:val="20"/>
            <w:szCs w:val="20"/>
          </w:rPr>
          <w:t>http://helpdreams.moe.edu.tw/AidEducation_1_method.php</w:t>
        </w:r>
      </w:hyperlink>
      <w:r w:rsidR="00170638" w:rsidRPr="00007AB1">
        <w:rPr>
          <w:rFonts w:ascii="標楷體" w:eastAsia="標楷體" w:hAnsi="標楷體"/>
          <w:sz w:val="20"/>
          <w:szCs w:val="20"/>
        </w:rPr>
        <w:t>。</w:t>
      </w:r>
    </w:p>
    <w:p w:rsidR="00170638" w:rsidRPr="009F5408" w:rsidRDefault="00170638" w:rsidP="00170638">
      <w:pPr>
        <w:pStyle w:val="3"/>
      </w:pPr>
      <w:r w:rsidRPr="008D7CE9">
        <w:br w:type="page"/>
      </w:r>
      <w:bookmarkStart w:id="34" w:name="_Toc336099198"/>
      <w:r w:rsidR="00A94F3A">
        <w:rPr>
          <w:noProof/>
        </w:rPr>
        <w:lastRenderedPageBreak/>
        <mc:AlternateContent>
          <mc:Choice Requires="wps">
            <w:drawing>
              <wp:anchor distT="0" distB="0" distL="114300" distR="114300" simplePos="0" relativeHeight="251644928" behindDoc="0" locked="0" layoutInCell="1" allowOverlap="1">
                <wp:simplePos x="0" y="0"/>
                <wp:positionH relativeFrom="column">
                  <wp:posOffset>2011680</wp:posOffset>
                </wp:positionH>
                <wp:positionV relativeFrom="paragraph">
                  <wp:posOffset>4544695</wp:posOffset>
                </wp:positionV>
                <wp:extent cx="2257425" cy="1885950"/>
                <wp:effectExtent l="11430" t="10795" r="7620" b="8255"/>
                <wp:wrapNone/>
                <wp:docPr id="13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885950"/>
                        </a:xfrm>
                        <a:prstGeom prst="rect">
                          <a:avLst/>
                        </a:prstGeom>
                        <a:solidFill>
                          <a:srgbClr val="FFFFFF"/>
                        </a:solidFill>
                        <a:ln w="9525" cap="rnd">
                          <a:solidFill>
                            <a:srgbClr val="000000"/>
                          </a:solidFill>
                          <a:prstDash val="sysDot"/>
                          <a:miter lim="800000"/>
                          <a:headEnd/>
                          <a:tailEnd/>
                        </a:ln>
                      </wps:spPr>
                      <wps:txbx>
                        <w:txbxContent>
                          <w:p w:rsidR="00BF1A01" w:rsidRPr="00075643" w:rsidRDefault="00BF1A01" w:rsidP="00170638">
                            <w:pPr>
                              <w:spacing w:line="220" w:lineRule="exact"/>
                              <w:rPr>
                                <w:rFonts w:eastAsia="標楷體"/>
                                <w:sz w:val="20"/>
                                <w:szCs w:val="21"/>
                              </w:rPr>
                            </w:pPr>
                            <w:r w:rsidRPr="00075643">
                              <w:rPr>
                                <w:rFonts w:eastAsia="標楷體" w:hint="eastAsia"/>
                                <w:sz w:val="20"/>
                                <w:szCs w:val="21"/>
                              </w:rPr>
                              <w:t>學生或保證人未依貸款契約償還借款者，由承貸銀行依法追繳，並將資料送請財團法人金融聯合徵信中心建檔，列為金融債信不良往來戶，並揭露至貸款完全償還為止；已償還者，由承貸銀行通知財團法人金融聯合徵信中心註銷紀錄。完成最高學業或役期結束一年後開始還款。學生逾期未還款者，由承貸銀行將資料送請財團法人金融聯合徵信中心建檔，列為金融債信不良往來戶，並開放金融機構查詢，將會影響與銀行貸款關係，向銀行申請支票、信用卡、房屋貸款或信用貸款，都可能受到拒絕。</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2" style="position:absolute;margin-left:158.4pt;margin-top:357.85pt;width:177.75pt;height:14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">
                <v:stroke dashstyle="1 1" endcap="round"/>
                <v:textbox inset="1mm,1mm,1mm,1mm">
                  <w:txbxContent>
                    <w:p w:rsidR="00BF1A01" w:rsidRPr="00075643" w:rsidRDefault="00BF1A01" w:rsidP="00170638">
                      <w:pPr>
                        <w:spacing w:line="220" w:lineRule="exact"/>
                        <w:rPr>
                          <w:rFonts w:eastAsia="標楷體" w:hint="eastAsia"/>
                          <w:sz w:val="20"/>
                          <w:szCs w:val="21"/>
                        </w:rPr>
                      </w:pPr>
                      <w:r w:rsidRPr="00075643">
                        <w:rPr>
                          <w:rFonts w:eastAsia="標楷體" w:hint="eastAsia"/>
                          <w:sz w:val="20"/>
                          <w:szCs w:val="21"/>
                        </w:rPr>
                        <w:t>學生或保證人未依貸款契約償還借款者，由承貸銀行依法追繳，並將資料送請財團法人金融聯合徵信中心建檔，列為金融債信不良往來戶，並揭露至貸款完全償還為止；已償還者，由承貸銀行通知財團法人金融聯合徵信中心註銷紀錄。完成最高學業或役期結束一年後開始還款。學生逾期未還款者，由承貸銀行將資料送請財團法人金融聯合徵信中心建檔，列為金融債信不良往來戶，並開放金融機構查詢，將會影響與銀行貸款關係，向銀行申請支票、信用卡、房屋貸款或信用貸款，都可能受到拒絕。</w:t>
                      </w:r>
                    </w:p>
                  </w:txbxContent>
                </v:textbox>
              </v:rect>
            </w:pict>
          </mc:Fallback>
        </mc:AlternateContent>
      </w:r>
      <w:r w:rsidR="00A94F3A">
        <w:rPr>
          <w:noProof/>
        </w:rPr>
        <mc:AlternateContent>
          <mc:Choice Requires="wps">
            <w:drawing>
              <wp:anchor distT="0" distB="0" distL="114300" distR="114300" simplePos="0" relativeHeight="251649024" behindDoc="0" locked="0" layoutInCell="1" allowOverlap="1">
                <wp:simplePos x="0" y="0"/>
                <wp:positionH relativeFrom="column">
                  <wp:posOffset>1631315</wp:posOffset>
                </wp:positionH>
                <wp:positionV relativeFrom="paragraph">
                  <wp:posOffset>5222875</wp:posOffset>
                </wp:positionV>
                <wp:extent cx="358775" cy="0"/>
                <wp:effectExtent l="12065" t="12700" r="10160" b="6350"/>
                <wp:wrapNone/>
                <wp:docPr id="1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45pt,411.25pt" to="156.7pt,4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"/>
            </w:pict>
          </mc:Fallback>
        </mc:AlternateContent>
      </w:r>
      <w:r w:rsidR="00A94F3A">
        <w:rPr>
          <w:noProof/>
        </w:rPr>
        <mc:AlternateContent>
          <mc:Choice Requires="wps">
            <w:drawing>
              <wp:anchor distT="0" distB="0" distL="114300" distR="114300" simplePos="0" relativeHeight="251641856" behindDoc="0" locked="0" layoutInCell="1" allowOverlap="1">
                <wp:simplePos x="0" y="0"/>
                <wp:positionH relativeFrom="column">
                  <wp:posOffset>591820</wp:posOffset>
                </wp:positionH>
                <wp:positionV relativeFrom="paragraph">
                  <wp:posOffset>5035550</wp:posOffset>
                </wp:positionV>
                <wp:extent cx="1024890" cy="373380"/>
                <wp:effectExtent l="10795" t="6350" r="12065" b="10795"/>
                <wp:wrapNone/>
                <wp:docPr id="13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890" cy="373380"/>
                        </a:xfrm>
                        <a:prstGeom prst="rect">
                          <a:avLst/>
                        </a:prstGeom>
                        <a:solidFill>
                          <a:srgbClr val="FFFFFF"/>
                        </a:solidFill>
                        <a:ln w="9525">
                          <a:solidFill>
                            <a:srgbClr val="000000"/>
                          </a:solidFill>
                          <a:miter lim="800000"/>
                          <a:headEnd/>
                          <a:tailEnd/>
                        </a:ln>
                      </wps:spPr>
                      <wps:txbx>
                        <w:txbxContent>
                          <w:p w:rsidR="00BF1A01" w:rsidRPr="00075643" w:rsidRDefault="00BF1A01" w:rsidP="00170638">
                            <w:pPr>
                              <w:spacing w:line="380" w:lineRule="exact"/>
                              <w:jc w:val="center"/>
                              <w:rPr>
                                <w:rFonts w:eastAsia="標楷體"/>
                                <w:b/>
                                <w:bCs/>
                                <w:sz w:val="20"/>
                                <w:szCs w:val="21"/>
                              </w:rPr>
                            </w:pPr>
                            <w:r w:rsidRPr="00075643">
                              <w:rPr>
                                <w:rFonts w:eastAsia="標楷體" w:hint="eastAsia"/>
                                <w:b/>
                                <w:bCs/>
                                <w:sz w:val="20"/>
                                <w:szCs w:val="21"/>
                              </w:rPr>
                              <w:t>學生還款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3" style="position:absolute;margin-left:46.6pt;margin-top:396.5pt;width:80.7pt;height:29.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">
                <v:textbox>
                  <w:txbxContent>
                    <w:p w:rsidR="00BF1A01" w:rsidRPr="00075643" w:rsidRDefault="00BF1A01" w:rsidP="00170638">
                      <w:pPr>
                        <w:spacing w:line="380" w:lineRule="exact"/>
                        <w:jc w:val="center"/>
                        <w:rPr>
                          <w:rFonts w:eastAsia="標楷體" w:hint="eastAsia"/>
                          <w:b/>
                          <w:bCs/>
                          <w:sz w:val="20"/>
                          <w:szCs w:val="21"/>
                        </w:rPr>
                      </w:pPr>
                      <w:r w:rsidRPr="00075643">
                        <w:rPr>
                          <w:rFonts w:eastAsia="標楷體" w:hint="eastAsia"/>
                          <w:b/>
                          <w:bCs/>
                          <w:sz w:val="20"/>
                          <w:szCs w:val="21"/>
                        </w:rPr>
                        <w:t>學生還款</w:t>
                      </w:r>
                    </w:p>
                  </w:txbxContent>
                </v:textbox>
              </v:rect>
            </w:pict>
          </mc:Fallback>
        </mc:AlternateContent>
      </w:r>
      <w:r w:rsidR="00A94F3A">
        <w:rPr>
          <w:noProof/>
        </w:rPr>
        <mc:AlternateContent>
          <mc:Choice Requires="wps">
            <w:drawing>
              <wp:anchor distT="0" distB="0" distL="114300" distR="114300" simplePos="0" relativeHeight="251648000" behindDoc="0" locked="0" layoutInCell="1" allowOverlap="1">
                <wp:simplePos x="0" y="0"/>
                <wp:positionH relativeFrom="column">
                  <wp:posOffset>1116965</wp:posOffset>
                </wp:positionH>
                <wp:positionV relativeFrom="paragraph">
                  <wp:posOffset>4281805</wp:posOffset>
                </wp:positionV>
                <wp:extent cx="1195705" cy="0"/>
                <wp:effectExtent l="12065" t="52705" r="20955" b="61595"/>
                <wp:wrapNone/>
                <wp:docPr id="13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95pt,337.15pt" to="182.1pt,3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6fKgIAAE0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">
                <v:stroke endarrow="block"/>
              </v:line>
            </w:pict>
          </mc:Fallback>
        </mc:AlternateContent>
      </w:r>
      <w:r w:rsidR="00A94F3A">
        <w:rPr>
          <w:noProof/>
        </w:rPr>
        <mc:AlternateContent>
          <mc:Choice Requires="wps">
            <w:drawing>
              <wp:anchor distT="0" distB="0" distL="114300" distR="114300" simplePos="0" relativeHeight="251643904" behindDoc="0" locked="0" layoutInCell="1" allowOverlap="1">
                <wp:simplePos x="0" y="0"/>
                <wp:positionH relativeFrom="column">
                  <wp:posOffset>1115060</wp:posOffset>
                </wp:positionH>
                <wp:positionV relativeFrom="paragraph">
                  <wp:posOffset>3709035</wp:posOffset>
                </wp:positionV>
                <wp:extent cx="0" cy="1279525"/>
                <wp:effectExtent l="57785" t="13335" r="56515" b="21590"/>
                <wp:wrapNone/>
                <wp:docPr id="13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pt,292.05pt" to="87.8pt,3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">
                <v:stroke endarrow="block"/>
              </v:line>
            </w:pict>
          </mc:Fallback>
        </mc:AlternateContent>
      </w:r>
      <w:r w:rsidR="00A94F3A">
        <w:rPr>
          <w:noProof/>
        </w:rPr>
        <mc:AlternateContent>
          <mc:Choice Requires="wps">
            <w:drawing>
              <wp:anchor distT="0" distB="0" distL="114300" distR="114300" simplePos="0" relativeHeight="251642880" behindDoc="0" locked="0" layoutInCell="1" allowOverlap="1">
                <wp:simplePos x="0" y="0"/>
                <wp:positionH relativeFrom="column">
                  <wp:posOffset>2322195</wp:posOffset>
                </wp:positionH>
                <wp:positionV relativeFrom="paragraph">
                  <wp:posOffset>4086225</wp:posOffset>
                </wp:positionV>
                <wp:extent cx="1946910" cy="386715"/>
                <wp:effectExtent l="7620" t="9525" r="7620" b="13335"/>
                <wp:wrapNone/>
                <wp:docPr id="13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910" cy="386715"/>
                        </a:xfrm>
                        <a:prstGeom prst="rect">
                          <a:avLst/>
                        </a:prstGeom>
                        <a:solidFill>
                          <a:srgbClr val="FFFFFF"/>
                        </a:solidFill>
                        <a:ln w="9525">
                          <a:solidFill>
                            <a:srgbClr val="000000"/>
                          </a:solidFill>
                          <a:miter lim="800000"/>
                          <a:headEnd/>
                          <a:tailEnd/>
                        </a:ln>
                      </wps:spPr>
                      <wps:txbx>
                        <w:txbxContent>
                          <w:p w:rsidR="00BF1A01" w:rsidRPr="00075643" w:rsidRDefault="00BF1A01" w:rsidP="00170638">
                            <w:pPr>
                              <w:pStyle w:val="af"/>
                              <w:adjustRightInd w:val="0"/>
                              <w:snapToGrid w:val="0"/>
                              <w:spacing w:after="0" w:line="240" w:lineRule="exact"/>
                              <w:rPr>
                                <w:rFonts w:eastAsia="標楷體"/>
                                <w:sz w:val="20"/>
                                <w:szCs w:val="21"/>
                              </w:rPr>
                            </w:pPr>
                            <w:r w:rsidRPr="00075643">
                              <w:rPr>
                                <w:rFonts w:eastAsia="標楷體" w:hint="eastAsia"/>
                                <w:sz w:val="20"/>
                                <w:szCs w:val="21"/>
                              </w:rPr>
                              <w:t>教育部、銀行認定不符貸款條件者，取消貸款案，以現金補繳註冊費。</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4" style="position:absolute;margin-left:182.85pt;margin-top:321.75pt;width:153.3pt;height:3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">
                <v:textbox inset="1mm,1mm,1mm,1mm">
                  <w:txbxContent>
                    <w:p w:rsidR="00BF1A01" w:rsidRPr="00075643" w:rsidRDefault="00BF1A01" w:rsidP="00170638">
                      <w:pPr>
                        <w:pStyle w:val="af"/>
                        <w:adjustRightInd w:val="0"/>
                        <w:snapToGrid w:val="0"/>
                        <w:spacing w:after="0" w:line="240" w:lineRule="exact"/>
                        <w:rPr>
                          <w:rFonts w:eastAsia="標楷體" w:hint="eastAsia"/>
                          <w:sz w:val="20"/>
                          <w:szCs w:val="21"/>
                        </w:rPr>
                      </w:pPr>
                      <w:r w:rsidRPr="00075643">
                        <w:rPr>
                          <w:rFonts w:eastAsia="標楷體" w:hint="eastAsia"/>
                          <w:sz w:val="20"/>
                          <w:szCs w:val="21"/>
                        </w:rPr>
                        <w:t>教育部、銀行認定不符貸款條件者，取消貸款案，以現金補繳註冊費。</w:t>
                      </w:r>
                    </w:p>
                  </w:txbxContent>
                </v:textbox>
              </v:rect>
            </w:pict>
          </mc:Fallback>
        </mc:AlternateContent>
      </w:r>
      <w:r w:rsidR="00A94F3A">
        <w:rPr>
          <w:noProof/>
        </w:rPr>
        <mc:AlternateContent>
          <mc:Choice Requires="wps">
            <w:drawing>
              <wp:anchor distT="0" distB="0" distL="114300" distR="114300" simplePos="0" relativeHeight="251639808" behindDoc="0" locked="0" layoutInCell="1" allowOverlap="1">
                <wp:simplePos x="0" y="0"/>
                <wp:positionH relativeFrom="column">
                  <wp:posOffset>2322195</wp:posOffset>
                </wp:positionH>
                <wp:positionV relativeFrom="paragraph">
                  <wp:posOffset>2719705</wp:posOffset>
                </wp:positionV>
                <wp:extent cx="1946910" cy="1299210"/>
                <wp:effectExtent l="7620" t="5080" r="7620" b="10160"/>
                <wp:wrapNone/>
                <wp:docPr id="1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910" cy="1299210"/>
                        </a:xfrm>
                        <a:prstGeom prst="rect">
                          <a:avLst/>
                        </a:prstGeom>
                        <a:solidFill>
                          <a:srgbClr val="FFFFFF"/>
                        </a:solidFill>
                        <a:ln w="9525" cap="rnd">
                          <a:solidFill>
                            <a:srgbClr val="000000"/>
                          </a:solidFill>
                          <a:prstDash val="sysDot"/>
                          <a:miter lim="800000"/>
                          <a:headEnd/>
                          <a:tailEnd/>
                        </a:ln>
                      </wps:spPr>
                      <wps:txbx>
                        <w:txbxContent>
                          <w:p w:rsidR="00BF1A01" w:rsidRPr="00075643" w:rsidRDefault="00BF1A01" w:rsidP="00170638">
                            <w:pPr>
                              <w:pStyle w:val="af1"/>
                              <w:adjustRightInd w:val="0"/>
                              <w:snapToGrid w:val="0"/>
                              <w:spacing w:after="0" w:line="240" w:lineRule="exact"/>
                              <w:ind w:left="700" w:hangingChars="350" w:hanging="700"/>
                              <w:rPr>
                                <w:rFonts w:eastAsia="標楷體"/>
                                <w:sz w:val="20"/>
                                <w:szCs w:val="21"/>
                              </w:rPr>
                            </w:pPr>
                            <w:r w:rsidRPr="00075643">
                              <w:rPr>
                                <w:rFonts w:eastAsia="標楷體" w:hint="eastAsia"/>
                                <w:sz w:val="20"/>
                                <w:szCs w:val="21"/>
                              </w:rPr>
                              <w:t>換單：辦理對保後，攜帶</w:t>
                            </w:r>
                            <w:r w:rsidRPr="00075643">
                              <w:rPr>
                                <w:rFonts w:eastAsia="標楷體" w:hint="eastAsia"/>
                                <w:b/>
                                <w:sz w:val="20"/>
                                <w:szCs w:val="21"/>
                              </w:rPr>
                              <w:t>貸款申請／撥款通知書（第二聯）、原註冊繳費通知單</w:t>
                            </w:r>
                            <w:r w:rsidRPr="00075643">
                              <w:rPr>
                                <w:rFonts w:eastAsia="標楷體" w:hint="eastAsia"/>
                                <w:sz w:val="20"/>
                                <w:szCs w:val="21"/>
                              </w:rPr>
                              <w:t>至本校</w:t>
                            </w:r>
                            <w:r w:rsidRPr="00075643">
                              <w:rPr>
                                <w:rFonts w:eastAsia="標楷體" w:hint="eastAsia"/>
                                <w:b/>
                                <w:sz w:val="20"/>
                                <w:szCs w:val="21"/>
                              </w:rPr>
                              <w:t>會計室</w:t>
                            </w:r>
                            <w:r w:rsidRPr="00075643">
                              <w:rPr>
                                <w:rFonts w:eastAsia="標楷體" w:hint="eastAsia"/>
                                <w:sz w:val="20"/>
                                <w:szCs w:val="21"/>
                              </w:rPr>
                              <w:t>更換新繳費單，再至郵局劃撥註冊費，即完成繳費手續。</w:t>
                            </w:r>
                          </w:p>
                          <w:p w:rsidR="00BF1A01" w:rsidRPr="00075643" w:rsidRDefault="00BF1A01" w:rsidP="00170638">
                            <w:pPr>
                              <w:spacing w:line="240" w:lineRule="exact"/>
                              <w:rPr>
                                <w:rFonts w:eastAsia="標楷體"/>
                                <w:sz w:val="20"/>
                                <w:szCs w:val="21"/>
                              </w:rPr>
                            </w:pPr>
                            <w:r w:rsidRPr="00075643">
                              <w:rPr>
                                <w:rFonts w:eastAsia="標楷體" w:hint="eastAsia"/>
                                <w:sz w:val="20"/>
                                <w:szCs w:val="21"/>
                              </w:rPr>
                              <w:t>貸款申請／撥款通知書（第二聯）繳交至學務處訓育組。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5" style="position:absolute;margin-left:182.85pt;margin-top:214.15pt;width:153.3pt;height:102.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">
                <v:stroke dashstyle="1 1" endcap="round"/>
                <v:textbox inset="1mm,1mm,1mm,1mm">
                  <w:txbxContent>
                    <w:p w:rsidR="00BF1A01" w:rsidRPr="00075643" w:rsidRDefault="00BF1A01" w:rsidP="00170638">
                      <w:pPr>
                        <w:pStyle w:val="af1"/>
                        <w:adjustRightInd w:val="0"/>
                        <w:snapToGrid w:val="0"/>
                        <w:spacing w:after="0" w:line="240" w:lineRule="exact"/>
                        <w:ind w:left="700" w:hangingChars="350" w:hanging="700"/>
                        <w:rPr>
                          <w:rFonts w:eastAsia="標楷體" w:hint="eastAsia"/>
                          <w:sz w:val="20"/>
                          <w:szCs w:val="21"/>
                        </w:rPr>
                      </w:pPr>
                      <w:r w:rsidRPr="00075643">
                        <w:rPr>
                          <w:rFonts w:eastAsia="標楷體" w:hint="eastAsia"/>
                          <w:sz w:val="20"/>
                          <w:szCs w:val="21"/>
                        </w:rPr>
                        <w:t>換單：辦理對保後，攜帶</w:t>
                      </w:r>
                      <w:r w:rsidRPr="00075643">
                        <w:rPr>
                          <w:rFonts w:eastAsia="標楷體" w:hint="eastAsia"/>
                          <w:b/>
                          <w:sz w:val="20"/>
                          <w:szCs w:val="21"/>
                        </w:rPr>
                        <w:t>貸款申請／撥款通知書（第二聯）、原註冊繳費通知單</w:t>
                      </w:r>
                      <w:r w:rsidRPr="00075643">
                        <w:rPr>
                          <w:rFonts w:eastAsia="標楷體" w:hint="eastAsia"/>
                          <w:sz w:val="20"/>
                          <w:szCs w:val="21"/>
                        </w:rPr>
                        <w:t>至本校</w:t>
                      </w:r>
                      <w:r w:rsidRPr="00075643">
                        <w:rPr>
                          <w:rFonts w:eastAsia="標楷體" w:hint="eastAsia"/>
                          <w:b/>
                          <w:sz w:val="20"/>
                          <w:szCs w:val="21"/>
                        </w:rPr>
                        <w:t>會計室</w:t>
                      </w:r>
                      <w:r w:rsidRPr="00075643">
                        <w:rPr>
                          <w:rFonts w:eastAsia="標楷體" w:hint="eastAsia"/>
                          <w:sz w:val="20"/>
                          <w:szCs w:val="21"/>
                        </w:rPr>
                        <w:t>更換新繳費單，再至郵局劃撥註冊費，即完成繳費手續。</w:t>
                      </w:r>
                    </w:p>
                    <w:p w:rsidR="00BF1A01" w:rsidRPr="00075643" w:rsidRDefault="00BF1A01" w:rsidP="00170638">
                      <w:pPr>
                        <w:spacing w:line="240" w:lineRule="exact"/>
                        <w:rPr>
                          <w:rFonts w:eastAsia="標楷體" w:hint="eastAsia"/>
                          <w:sz w:val="20"/>
                          <w:szCs w:val="21"/>
                        </w:rPr>
                      </w:pPr>
                      <w:r w:rsidRPr="00075643">
                        <w:rPr>
                          <w:rFonts w:eastAsia="標楷體" w:hint="eastAsia"/>
                          <w:sz w:val="20"/>
                          <w:szCs w:val="21"/>
                        </w:rPr>
                        <w:t>貸款申請／撥款通知書（第二聯）繳交至學務處訓育組。</w:t>
                      </w:r>
                    </w:p>
                  </w:txbxContent>
                </v:textbox>
              </v:rect>
            </w:pict>
          </mc:Fallback>
        </mc:AlternateContent>
      </w:r>
      <w:r w:rsidR="00A94F3A">
        <w:rPr>
          <w:noProof/>
        </w:rPr>
        <mc:AlternateContent>
          <mc:Choice Requires="wps">
            <w:drawing>
              <wp:anchor distT="0" distB="0" distL="114300" distR="114300" simplePos="0" relativeHeight="251637760" behindDoc="0" locked="0" layoutInCell="1" allowOverlap="1">
                <wp:simplePos x="0" y="0"/>
                <wp:positionH relativeFrom="column">
                  <wp:posOffset>2311400</wp:posOffset>
                </wp:positionH>
                <wp:positionV relativeFrom="paragraph">
                  <wp:posOffset>1675130</wp:posOffset>
                </wp:positionV>
                <wp:extent cx="1957705" cy="997585"/>
                <wp:effectExtent l="6350" t="8255" r="7620" b="13335"/>
                <wp:wrapNone/>
                <wp:docPr id="13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705" cy="997585"/>
                        </a:xfrm>
                        <a:prstGeom prst="rect">
                          <a:avLst/>
                        </a:prstGeom>
                        <a:solidFill>
                          <a:srgbClr val="FFFFFF"/>
                        </a:solidFill>
                        <a:ln w="9525" cap="rnd">
                          <a:solidFill>
                            <a:srgbClr val="000000"/>
                          </a:solidFill>
                          <a:prstDash val="sysDot"/>
                          <a:miter lim="800000"/>
                          <a:headEnd/>
                          <a:tailEnd/>
                        </a:ln>
                      </wps:spPr>
                      <wps:txbx>
                        <w:txbxContent>
                          <w:p w:rsidR="00BF1A01" w:rsidRPr="00075643" w:rsidRDefault="00BF1A01" w:rsidP="00170638">
                            <w:pPr>
                              <w:spacing w:line="240" w:lineRule="exact"/>
                              <w:rPr>
                                <w:rFonts w:eastAsia="標楷體"/>
                                <w:sz w:val="20"/>
                                <w:szCs w:val="21"/>
                              </w:rPr>
                            </w:pPr>
                            <w:r w:rsidRPr="00075643">
                              <w:rPr>
                                <w:rFonts w:eastAsia="標楷體" w:hint="eastAsia"/>
                                <w:b/>
                                <w:sz w:val="20"/>
                                <w:szCs w:val="21"/>
                              </w:rPr>
                              <w:t>請先上台灣銀行就學貸款入口網填寫及列印申請書，</w:t>
                            </w:r>
                            <w:r w:rsidRPr="00075643">
                              <w:rPr>
                                <w:rFonts w:eastAsia="標楷體" w:hint="eastAsia"/>
                                <w:sz w:val="20"/>
                                <w:szCs w:val="21"/>
                              </w:rPr>
                              <w:t>銀行備有借據。若在前一教育階段曾辦理就學貸款者，須於對保時同時辦理</w:t>
                            </w:r>
                            <w:r w:rsidRPr="00075643">
                              <w:rPr>
                                <w:rFonts w:eastAsia="標楷體" w:hint="eastAsia"/>
                                <w:sz w:val="20"/>
                                <w:szCs w:val="21"/>
                              </w:rPr>
                              <w:t xml:space="preserve"> </w:t>
                            </w:r>
                            <w:r w:rsidRPr="00075643">
                              <w:rPr>
                                <w:rFonts w:eastAsia="標楷體" w:hint="eastAsia"/>
                                <w:sz w:val="20"/>
                                <w:szCs w:val="21"/>
                              </w:rPr>
                              <w:t>”延期清償”，否則將影響後教育階段第二年起之貸款資格。</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6" style="position:absolute;margin-left:182pt;margin-top:131.9pt;width:154.15pt;height:78.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">
                <v:stroke dashstyle="1 1" endcap="round"/>
                <v:textbox inset="1mm,1mm,1mm,1mm">
                  <w:txbxContent>
                    <w:p w:rsidR="00BF1A01" w:rsidRPr="00075643" w:rsidRDefault="00BF1A01" w:rsidP="00170638">
                      <w:pPr>
                        <w:spacing w:line="240" w:lineRule="exact"/>
                        <w:rPr>
                          <w:rFonts w:eastAsia="標楷體" w:hint="eastAsia"/>
                          <w:sz w:val="20"/>
                          <w:szCs w:val="21"/>
                        </w:rPr>
                      </w:pPr>
                      <w:r w:rsidRPr="00075643">
                        <w:rPr>
                          <w:rFonts w:eastAsia="標楷體" w:hint="eastAsia"/>
                          <w:b/>
                          <w:sz w:val="20"/>
                          <w:szCs w:val="21"/>
                        </w:rPr>
                        <w:t>請先上台灣銀行就學貸款入口網填寫及列印申請書，</w:t>
                      </w:r>
                      <w:r w:rsidRPr="00075643">
                        <w:rPr>
                          <w:rFonts w:eastAsia="標楷體" w:hint="eastAsia"/>
                          <w:sz w:val="20"/>
                          <w:szCs w:val="21"/>
                        </w:rPr>
                        <w:t>銀行備有借據。若在前一教育階段曾辦理就學貸款者，須於對保時同時辦理</w:t>
                      </w:r>
                      <w:r w:rsidRPr="00075643">
                        <w:rPr>
                          <w:rFonts w:eastAsia="標楷體" w:hint="eastAsia"/>
                          <w:sz w:val="20"/>
                          <w:szCs w:val="21"/>
                        </w:rPr>
                        <w:t xml:space="preserve"> </w:t>
                      </w:r>
                      <w:r w:rsidRPr="00075643">
                        <w:rPr>
                          <w:rFonts w:eastAsia="標楷體" w:hint="eastAsia"/>
                          <w:sz w:val="20"/>
                          <w:szCs w:val="21"/>
                        </w:rPr>
                        <w:t>”延期清償”，否則將影響後教育階段第二年起之貸款資格。</w:t>
                      </w:r>
                    </w:p>
                  </w:txbxContent>
                </v:textbox>
              </v:rect>
            </w:pict>
          </mc:Fallback>
        </mc:AlternateContent>
      </w:r>
      <w:r w:rsidR="00A94F3A">
        <w:rPr>
          <w:noProof/>
        </w:rPr>
        <mc:AlternateContent>
          <mc:Choice Requires="wps">
            <w:drawing>
              <wp:anchor distT="0" distB="0" distL="114300" distR="114300" simplePos="0" relativeHeight="251636736" behindDoc="0" locked="0" layoutInCell="1" allowOverlap="1">
                <wp:simplePos x="0" y="0"/>
                <wp:positionH relativeFrom="column">
                  <wp:posOffset>2312035</wp:posOffset>
                </wp:positionH>
                <wp:positionV relativeFrom="paragraph">
                  <wp:posOffset>483870</wp:posOffset>
                </wp:positionV>
                <wp:extent cx="1957070" cy="1143635"/>
                <wp:effectExtent l="6985" t="7620" r="7620" b="10795"/>
                <wp:wrapNone/>
                <wp:docPr id="1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070" cy="1143635"/>
                        </a:xfrm>
                        <a:prstGeom prst="rect">
                          <a:avLst/>
                        </a:prstGeom>
                        <a:solidFill>
                          <a:srgbClr val="FFFFFF"/>
                        </a:solidFill>
                        <a:ln w="9525" cap="rnd">
                          <a:solidFill>
                            <a:srgbClr val="000000"/>
                          </a:solidFill>
                          <a:prstDash val="sysDot"/>
                          <a:miter lim="800000"/>
                          <a:headEnd/>
                          <a:tailEnd/>
                        </a:ln>
                      </wps:spPr>
                      <wps:txbx>
                        <w:txbxContent>
                          <w:p w:rsidR="00BF1A01" w:rsidRPr="00075643" w:rsidRDefault="00BF1A01" w:rsidP="00170638">
                            <w:pPr>
                              <w:adjustRightInd w:val="0"/>
                              <w:snapToGrid w:val="0"/>
                              <w:spacing w:line="240" w:lineRule="exact"/>
                              <w:ind w:left="200" w:hangingChars="100" w:hanging="200"/>
                              <w:rPr>
                                <w:rFonts w:eastAsia="標楷體"/>
                                <w:sz w:val="20"/>
                                <w:szCs w:val="21"/>
                              </w:rPr>
                            </w:pPr>
                            <w:r w:rsidRPr="00075643">
                              <w:rPr>
                                <w:rFonts w:eastAsia="標楷體" w:hint="eastAsia"/>
                                <w:b/>
                                <w:sz w:val="20"/>
                                <w:szCs w:val="21"/>
                              </w:rPr>
                              <w:t>※申辦學生一律登入臺灣銀行就學貸款入口網</w:t>
                            </w:r>
                            <w:r w:rsidRPr="00075643">
                              <w:rPr>
                                <w:rFonts w:eastAsia="標楷體" w:hint="eastAsia"/>
                                <w:sz w:val="20"/>
                                <w:szCs w:val="21"/>
                              </w:rPr>
                              <w:t>（網址如下），列印填寫貸款申請／撥款通知書，列印後持往臺灣銀行任一家分行（簡易型分行除外）辦理簽約對保手續。</w:t>
                            </w:r>
                          </w:p>
                          <w:p w:rsidR="00BF1A01" w:rsidRPr="00075643" w:rsidRDefault="00EB1869" w:rsidP="00170638">
                            <w:pPr>
                              <w:spacing w:line="240" w:lineRule="exact"/>
                              <w:ind w:leftChars="100" w:left="240"/>
                              <w:rPr>
                                <w:rFonts w:eastAsia="標楷體"/>
                                <w:sz w:val="20"/>
                                <w:szCs w:val="21"/>
                              </w:rPr>
                            </w:pPr>
                            <w:hyperlink r:id="rId10" w:history="1">
                              <w:r w:rsidR="00BF1A01" w:rsidRPr="00075643">
                                <w:rPr>
                                  <w:rStyle w:val="ae"/>
                                  <w:rFonts w:hint="eastAsia"/>
                                  <w:b/>
                                  <w:sz w:val="20"/>
                                  <w:szCs w:val="21"/>
                                </w:rPr>
                                <w:t>https://sloan.bot.com.tw/sloan/sLoanLogin.do</w:t>
                              </w:r>
                            </w:hyperlink>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7" style="position:absolute;margin-left:182.05pt;margin-top:38.1pt;width:154.1pt;height:90.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">
                <v:stroke dashstyle="1 1" endcap="round"/>
                <v:textbox inset="1mm,1mm,1mm,1mm">
                  <w:txbxContent>
                    <w:p w:rsidR="00BF1A01" w:rsidRPr="00075643" w:rsidRDefault="00BF1A01" w:rsidP="00170638">
                      <w:pPr>
                        <w:adjustRightInd w:val="0"/>
                        <w:snapToGrid w:val="0"/>
                        <w:spacing w:line="240" w:lineRule="exact"/>
                        <w:ind w:left="200" w:hangingChars="100" w:hanging="200"/>
                        <w:rPr>
                          <w:rFonts w:eastAsia="標楷體" w:hint="eastAsia"/>
                          <w:sz w:val="20"/>
                          <w:szCs w:val="21"/>
                        </w:rPr>
                      </w:pPr>
                      <w:r w:rsidRPr="00075643">
                        <w:rPr>
                          <w:rFonts w:eastAsia="標楷體" w:hint="eastAsia"/>
                          <w:b/>
                          <w:sz w:val="20"/>
                          <w:szCs w:val="21"/>
                        </w:rPr>
                        <w:t>※申辦學生一律登入臺灣銀行就學貸款入口網</w:t>
                      </w:r>
                      <w:r w:rsidRPr="00075643">
                        <w:rPr>
                          <w:rFonts w:eastAsia="標楷體" w:hint="eastAsia"/>
                          <w:sz w:val="20"/>
                          <w:szCs w:val="21"/>
                        </w:rPr>
                        <w:t>（網址如下），列印填寫貸款申請／撥款通知書，列印後持往臺灣銀行任一家分行（簡易型分行除外）辦理簽約對保手續。</w:t>
                      </w:r>
                    </w:p>
                    <w:p w:rsidR="00BF1A01" w:rsidRPr="00075643" w:rsidRDefault="00BF1A01" w:rsidP="00170638">
                      <w:pPr>
                        <w:spacing w:line="240" w:lineRule="exact"/>
                        <w:ind w:leftChars="100" w:left="240"/>
                        <w:rPr>
                          <w:rFonts w:eastAsia="標楷體" w:hint="eastAsia"/>
                          <w:sz w:val="20"/>
                          <w:szCs w:val="21"/>
                        </w:rPr>
                      </w:pPr>
                      <w:hyperlink r:id="rId11" w:history="1">
                        <w:r w:rsidRPr="00075643">
                          <w:rPr>
                            <w:rStyle w:val="ae"/>
                            <w:rFonts w:hint="eastAsia"/>
                            <w:b/>
                            <w:sz w:val="20"/>
                            <w:szCs w:val="21"/>
                          </w:rPr>
                          <w:t>https://sloan.bot.com.tw/sloan/sLoanLogin.do</w:t>
                        </w:r>
                      </w:hyperlink>
                    </w:p>
                  </w:txbxContent>
                </v:textbox>
              </v:rect>
            </w:pict>
          </mc:Fallback>
        </mc:AlternateContent>
      </w:r>
      <w:r w:rsidR="00A94F3A">
        <w:rPr>
          <w:noProof/>
        </w:rPr>
        <mc:AlternateContent>
          <mc:Choice Requires="wps">
            <w:drawing>
              <wp:anchor distT="0" distB="0" distL="114300" distR="114300" simplePos="0" relativeHeight="251638784" behindDoc="0" locked="0" layoutInCell="1" allowOverlap="1">
                <wp:simplePos x="0" y="0"/>
                <wp:positionH relativeFrom="column">
                  <wp:posOffset>299720</wp:posOffset>
                </wp:positionH>
                <wp:positionV relativeFrom="paragraph">
                  <wp:posOffset>3068955</wp:posOffset>
                </wp:positionV>
                <wp:extent cx="1615440" cy="614045"/>
                <wp:effectExtent l="13970" t="11430" r="8890" b="12700"/>
                <wp:wrapNone/>
                <wp:docPr id="1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614045"/>
                        </a:xfrm>
                        <a:prstGeom prst="rect">
                          <a:avLst/>
                        </a:prstGeom>
                        <a:solidFill>
                          <a:srgbClr val="FFFFFF"/>
                        </a:solidFill>
                        <a:ln w="9525">
                          <a:solidFill>
                            <a:srgbClr val="000000"/>
                          </a:solidFill>
                          <a:miter lim="800000"/>
                          <a:headEnd/>
                          <a:tailEnd/>
                        </a:ln>
                      </wps:spPr>
                      <wps:txbx>
                        <w:txbxContent>
                          <w:p w:rsidR="00BF1A01" w:rsidRPr="00075643" w:rsidRDefault="00BF1A01" w:rsidP="00170638">
                            <w:pPr>
                              <w:adjustRightInd w:val="0"/>
                              <w:snapToGrid w:val="0"/>
                              <w:jc w:val="center"/>
                              <w:rPr>
                                <w:rFonts w:eastAsia="標楷體"/>
                                <w:b/>
                                <w:bCs/>
                                <w:sz w:val="20"/>
                                <w:szCs w:val="21"/>
                              </w:rPr>
                            </w:pPr>
                            <w:r w:rsidRPr="00075643">
                              <w:rPr>
                                <w:rFonts w:eastAsia="標楷體" w:hint="eastAsia"/>
                                <w:b/>
                                <w:bCs/>
                                <w:sz w:val="20"/>
                                <w:szCs w:val="21"/>
                              </w:rPr>
                              <w:t>學校</w:t>
                            </w:r>
                          </w:p>
                          <w:p w:rsidR="00BF1A01" w:rsidRPr="00075643" w:rsidRDefault="00BF1A01" w:rsidP="00170638">
                            <w:pPr>
                              <w:adjustRightInd w:val="0"/>
                              <w:snapToGrid w:val="0"/>
                              <w:jc w:val="center"/>
                              <w:rPr>
                                <w:rFonts w:eastAsia="標楷體"/>
                                <w:b/>
                                <w:bCs/>
                                <w:sz w:val="20"/>
                                <w:szCs w:val="21"/>
                              </w:rPr>
                            </w:pPr>
                            <w:r w:rsidRPr="00075643">
                              <w:rPr>
                                <w:rFonts w:eastAsia="標楷體" w:hint="eastAsia"/>
                                <w:b/>
                                <w:bCs/>
                                <w:sz w:val="20"/>
                                <w:szCs w:val="21"/>
                              </w:rPr>
                              <w:t>會計室</w:t>
                            </w:r>
                          </w:p>
                          <w:p w:rsidR="00BF1A01" w:rsidRPr="00075643" w:rsidRDefault="00BF1A01" w:rsidP="00170638">
                            <w:pPr>
                              <w:adjustRightInd w:val="0"/>
                              <w:snapToGrid w:val="0"/>
                              <w:jc w:val="center"/>
                              <w:rPr>
                                <w:rFonts w:eastAsia="標楷體"/>
                                <w:b/>
                                <w:bCs/>
                                <w:sz w:val="20"/>
                                <w:szCs w:val="21"/>
                              </w:rPr>
                            </w:pPr>
                            <w:r w:rsidRPr="00075643">
                              <w:rPr>
                                <w:rFonts w:eastAsia="標楷體" w:hint="eastAsia"/>
                                <w:b/>
                                <w:bCs/>
                                <w:sz w:val="20"/>
                                <w:szCs w:val="21"/>
                              </w:rPr>
                              <w:t>學務處訓育組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8" style="position:absolute;margin-left:23.6pt;margin-top:241.65pt;width:127.2pt;height:48.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">
                <v:textbox>
                  <w:txbxContent>
                    <w:p w:rsidR="00BF1A01" w:rsidRPr="00075643" w:rsidRDefault="00BF1A01" w:rsidP="00170638">
                      <w:pPr>
                        <w:adjustRightInd w:val="0"/>
                        <w:snapToGrid w:val="0"/>
                        <w:jc w:val="center"/>
                        <w:rPr>
                          <w:rFonts w:eastAsia="標楷體" w:hint="eastAsia"/>
                          <w:b/>
                          <w:bCs/>
                          <w:sz w:val="20"/>
                          <w:szCs w:val="21"/>
                        </w:rPr>
                      </w:pPr>
                      <w:r w:rsidRPr="00075643">
                        <w:rPr>
                          <w:rFonts w:eastAsia="標楷體" w:hint="eastAsia"/>
                          <w:b/>
                          <w:bCs/>
                          <w:sz w:val="20"/>
                          <w:szCs w:val="21"/>
                        </w:rPr>
                        <w:t>學校</w:t>
                      </w:r>
                    </w:p>
                    <w:p w:rsidR="00BF1A01" w:rsidRPr="00075643" w:rsidRDefault="00BF1A01" w:rsidP="00170638">
                      <w:pPr>
                        <w:adjustRightInd w:val="0"/>
                        <w:snapToGrid w:val="0"/>
                        <w:jc w:val="center"/>
                        <w:rPr>
                          <w:rFonts w:eastAsia="標楷體" w:hint="eastAsia"/>
                          <w:b/>
                          <w:bCs/>
                          <w:sz w:val="20"/>
                          <w:szCs w:val="21"/>
                        </w:rPr>
                      </w:pPr>
                      <w:r w:rsidRPr="00075643">
                        <w:rPr>
                          <w:rFonts w:eastAsia="標楷體" w:hint="eastAsia"/>
                          <w:b/>
                          <w:bCs/>
                          <w:sz w:val="20"/>
                          <w:szCs w:val="21"/>
                        </w:rPr>
                        <w:t>會計室</w:t>
                      </w:r>
                    </w:p>
                    <w:p w:rsidR="00BF1A01" w:rsidRPr="00075643" w:rsidRDefault="00BF1A01" w:rsidP="00170638">
                      <w:pPr>
                        <w:adjustRightInd w:val="0"/>
                        <w:snapToGrid w:val="0"/>
                        <w:jc w:val="center"/>
                        <w:rPr>
                          <w:rFonts w:eastAsia="標楷體" w:hint="eastAsia"/>
                          <w:b/>
                          <w:bCs/>
                          <w:sz w:val="20"/>
                          <w:szCs w:val="21"/>
                        </w:rPr>
                      </w:pPr>
                      <w:r w:rsidRPr="00075643">
                        <w:rPr>
                          <w:rFonts w:eastAsia="標楷體" w:hint="eastAsia"/>
                          <w:b/>
                          <w:bCs/>
                          <w:sz w:val="20"/>
                          <w:szCs w:val="21"/>
                        </w:rPr>
                        <w:t>學務處訓育組</w:t>
                      </w:r>
                    </w:p>
                  </w:txbxContent>
                </v:textbox>
              </v:rect>
            </w:pict>
          </mc:Fallback>
        </mc:AlternateContent>
      </w:r>
      <w:r w:rsidR="00A94F3A">
        <w:rPr>
          <w:noProof/>
        </w:rPr>
        <mc:AlternateContent>
          <mc:Choice Requires="wps">
            <w:drawing>
              <wp:anchor distT="0" distB="0" distL="114300" distR="114300" simplePos="0" relativeHeight="251633664" behindDoc="0" locked="0" layoutInCell="1" allowOverlap="1">
                <wp:simplePos x="0" y="0"/>
                <wp:positionH relativeFrom="column">
                  <wp:posOffset>299720</wp:posOffset>
                </wp:positionH>
                <wp:positionV relativeFrom="paragraph">
                  <wp:posOffset>2296160</wp:posOffset>
                </wp:positionV>
                <wp:extent cx="1615440" cy="373380"/>
                <wp:effectExtent l="13970" t="10160" r="8890" b="6985"/>
                <wp:wrapNone/>
                <wp:docPr id="1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373380"/>
                        </a:xfrm>
                        <a:prstGeom prst="rect">
                          <a:avLst/>
                        </a:prstGeom>
                        <a:solidFill>
                          <a:srgbClr val="FFFFFF"/>
                        </a:solidFill>
                        <a:ln w="9525">
                          <a:solidFill>
                            <a:srgbClr val="000000"/>
                          </a:solidFill>
                          <a:miter lim="800000"/>
                          <a:headEnd/>
                          <a:tailEnd/>
                        </a:ln>
                      </wps:spPr>
                      <wps:txbx>
                        <w:txbxContent>
                          <w:p w:rsidR="00BF1A01" w:rsidRPr="00075643" w:rsidRDefault="00BF1A01" w:rsidP="00170638">
                            <w:pPr>
                              <w:spacing w:line="320" w:lineRule="exact"/>
                              <w:jc w:val="center"/>
                              <w:rPr>
                                <w:rFonts w:eastAsia="標楷體"/>
                                <w:b/>
                                <w:bCs/>
                                <w:sz w:val="20"/>
                                <w:szCs w:val="21"/>
                              </w:rPr>
                            </w:pPr>
                            <w:r w:rsidRPr="00075643">
                              <w:rPr>
                                <w:rFonts w:eastAsia="標楷體" w:hint="eastAsia"/>
                                <w:b/>
                                <w:bCs/>
                                <w:sz w:val="20"/>
                                <w:szCs w:val="21"/>
                              </w:rPr>
                              <w:t>臺灣銀行對保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9" style="position:absolute;margin-left:23.6pt;margin-top:180.8pt;width:127.2pt;height:29.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uWLQIAAFI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">
                <v:textbox>
                  <w:txbxContent>
                    <w:p w:rsidR="00BF1A01" w:rsidRPr="00075643" w:rsidRDefault="00BF1A01" w:rsidP="00170638">
                      <w:pPr>
                        <w:spacing w:line="320" w:lineRule="exact"/>
                        <w:jc w:val="center"/>
                        <w:rPr>
                          <w:rFonts w:eastAsia="標楷體" w:hint="eastAsia"/>
                          <w:b/>
                          <w:bCs/>
                          <w:sz w:val="20"/>
                          <w:szCs w:val="21"/>
                        </w:rPr>
                      </w:pPr>
                      <w:r w:rsidRPr="00075643">
                        <w:rPr>
                          <w:rFonts w:eastAsia="標楷體" w:hint="eastAsia"/>
                          <w:b/>
                          <w:bCs/>
                          <w:sz w:val="20"/>
                          <w:szCs w:val="21"/>
                        </w:rPr>
                        <w:t>臺灣銀行對保</w:t>
                      </w:r>
                    </w:p>
                  </w:txbxContent>
                </v:textbox>
              </v:rect>
            </w:pict>
          </mc:Fallback>
        </mc:AlternateContent>
      </w:r>
      <w:r w:rsidR="00A94F3A">
        <w:rPr>
          <w:noProof/>
        </w:rPr>
        <mc:AlternateContent>
          <mc:Choice Requires="wps">
            <w:drawing>
              <wp:anchor distT="0" distB="0" distL="114300" distR="114300" simplePos="0" relativeHeight="251635712" behindDoc="0" locked="0" layoutInCell="1" allowOverlap="1">
                <wp:simplePos x="0" y="0"/>
                <wp:positionH relativeFrom="column">
                  <wp:posOffset>1115060</wp:posOffset>
                </wp:positionH>
                <wp:positionV relativeFrom="paragraph">
                  <wp:posOffset>2103120</wp:posOffset>
                </wp:positionV>
                <wp:extent cx="0" cy="175895"/>
                <wp:effectExtent l="57785" t="7620" r="56515" b="16510"/>
                <wp:wrapNone/>
                <wp:docPr id="12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pt,165.6pt" to="87.8pt,1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">
                <v:stroke endarrow="block"/>
              </v:line>
            </w:pict>
          </mc:Fallback>
        </mc:AlternateContent>
      </w:r>
      <w:r w:rsidR="00A94F3A">
        <w:rPr>
          <w:noProof/>
        </w:rPr>
        <mc:AlternateContent>
          <mc:Choice Requires="wps">
            <w:drawing>
              <wp:anchor distT="0" distB="0" distL="114300" distR="114300" simplePos="0" relativeHeight="251645952" behindDoc="0" locked="0" layoutInCell="1" allowOverlap="1">
                <wp:simplePos x="0" y="0"/>
                <wp:positionH relativeFrom="column">
                  <wp:posOffset>1917065</wp:posOffset>
                </wp:positionH>
                <wp:positionV relativeFrom="paragraph">
                  <wp:posOffset>2474595</wp:posOffset>
                </wp:positionV>
                <wp:extent cx="390525" cy="0"/>
                <wp:effectExtent l="12065" t="7620" r="6985" b="11430"/>
                <wp:wrapNone/>
                <wp:docPr id="12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194.85pt" to="181.7pt,1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F/EQIAACo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"/>
            </w:pict>
          </mc:Fallback>
        </mc:AlternateContent>
      </w:r>
      <w:r w:rsidR="00A94F3A">
        <w:rPr>
          <w:noProof/>
        </w:rPr>
        <mc:AlternateContent>
          <mc:Choice Requires="wps">
            <w:drawing>
              <wp:anchor distT="0" distB="0" distL="114300" distR="114300" simplePos="0" relativeHeight="251650048" behindDoc="0" locked="0" layoutInCell="1" allowOverlap="1">
                <wp:simplePos x="0" y="0"/>
                <wp:positionH relativeFrom="column">
                  <wp:posOffset>1958975</wp:posOffset>
                </wp:positionH>
                <wp:positionV relativeFrom="paragraph">
                  <wp:posOffset>1821815</wp:posOffset>
                </wp:positionV>
                <wp:extent cx="188595" cy="0"/>
                <wp:effectExtent l="6350" t="12065" r="5080" b="6985"/>
                <wp:wrapNone/>
                <wp:docPr id="1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143.45pt" to="169.1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Hm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"/>
            </w:pict>
          </mc:Fallback>
        </mc:AlternateContent>
      </w:r>
      <w:r w:rsidR="00A94F3A">
        <w:rPr>
          <w:noProof/>
        </w:rPr>
        <mc:AlternateContent>
          <mc:Choice Requires="wps">
            <w:drawing>
              <wp:anchor distT="0" distB="0" distL="114300" distR="114300" simplePos="0" relativeHeight="251632640" behindDoc="0" locked="0" layoutInCell="1" allowOverlap="1">
                <wp:simplePos x="0" y="0"/>
                <wp:positionH relativeFrom="column">
                  <wp:posOffset>1160780</wp:posOffset>
                </wp:positionH>
                <wp:positionV relativeFrom="paragraph">
                  <wp:posOffset>1252220</wp:posOffset>
                </wp:positionV>
                <wp:extent cx="323850" cy="282575"/>
                <wp:effectExtent l="0" t="4445" r="1270" b="0"/>
                <wp:wrapNone/>
                <wp:docPr id="1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01" w:rsidRPr="00903CF8" w:rsidRDefault="00BF1A01" w:rsidP="00170638">
                            <w:pPr>
                              <w:rPr>
                                <w:rFonts w:ascii="華康仿宋體W6" w:eastAsia="華康仿宋體W6"/>
                                <w:sz w:val="23"/>
                                <w:szCs w:val="23"/>
                              </w:rPr>
                            </w:pPr>
                            <w:r w:rsidRPr="00903CF8">
                              <w:rPr>
                                <w:rFonts w:ascii="華康仿宋體W6" w:eastAsia="華康仿宋體W6" w:hint="eastAsia"/>
                                <w:sz w:val="23"/>
                                <w:szCs w:val="23"/>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0" style="position:absolute;margin-left:91.4pt;margin-top:98.6pt;width:25.5pt;height:2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" filled="f" stroked="f">
                <v:textbox>
                  <w:txbxContent>
                    <w:p w:rsidR="00BF1A01" w:rsidRPr="00903CF8" w:rsidRDefault="00BF1A01" w:rsidP="00170638">
                      <w:pPr>
                        <w:rPr>
                          <w:rFonts w:ascii="華康仿宋體W6" w:eastAsia="華康仿宋體W6" w:hint="eastAsia"/>
                          <w:sz w:val="23"/>
                          <w:szCs w:val="23"/>
                        </w:rPr>
                      </w:pPr>
                      <w:r w:rsidRPr="00903CF8">
                        <w:rPr>
                          <w:rFonts w:ascii="華康仿宋體W6" w:eastAsia="華康仿宋體W6" w:hint="eastAsia"/>
                          <w:sz w:val="23"/>
                          <w:szCs w:val="23"/>
                        </w:rPr>
                        <w:t>是</w:t>
                      </w:r>
                    </w:p>
                  </w:txbxContent>
                </v:textbox>
              </v:rect>
            </w:pict>
          </mc:Fallback>
        </mc:AlternateContent>
      </w:r>
      <w:r w:rsidR="00A94F3A">
        <w:rPr>
          <w:noProof/>
        </w:rPr>
        <mc:AlternateContent>
          <mc:Choice Requires="wps">
            <w:drawing>
              <wp:anchor distT="0" distB="0" distL="114300" distR="114300" simplePos="0" relativeHeight="251634688" behindDoc="0" locked="0" layoutInCell="1" allowOverlap="1">
                <wp:simplePos x="0" y="0"/>
                <wp:positionH relativeFrom="column">
                  <wp:posOffset>134620</wp:posOffset>
                </wp:positionH>
                <wp:positionV relativeFrom="paragraph">
                  <wp:posOffset>1564005</wp:posOffset>
                </wp:positionV>
                <wp:extent cx="1820545" cy="516890"/>
                <wp:effectExtent l="10795" t="11430" r="6985" b="5080"/>
                <wp:wrapNone/>
                <wp:docPr id="1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516890"/>
                        </a:xfrm>
                        <a:prstGeom prst="rect">
                          <a:avLst/>
                        </a:prstGeom>
                        <a:solidFill>
                          <a:srgbClr val="FFFFFF"/>
                        </a:solidFill>
                        <a:ln w="9525">
                          <a:solidFill>
                            <a:srgbClr val="000000"/>
                          </a:solidFill>
                          <a:miter lim="800000"/>
                          <a:headEnd/>
                          <a:tailEnd/>
                        </a:ln>
                      </wps:spPr>
                      <wps:txbx>
                        <w:txbxContent>
                          <w:p w:rsidR="00BF1A01" w:rsidRPr="00075643" w:rsidRDefault="00BF1A01" w:rsidP="00170638">
                            <w:pPr>
                              <w:pStyle w:val="af"/>
                              <w:jc w:val="center"/>
                              <w:rPr>
                                <w:rFonts w:eastAsia="標楷體"/>
                                <w:b/>
                                <w:sz w:val="20"/>
                                <w:szCs w:val="21"/>
                              </w:rPr>
                            </w:pPr>
                            <w:r w:rsidRPr="00075643">
                              <w:rPr>
                                <w:rFonts w:eastAsia="標楷體" w:hint="eastAsia"/>
                                <w:b/>
                                <w:sz w:val="20"/>
                                <w:szCs w:val="21"/>
                              </w:rPr>
                              <w:t>上網登錄並列印申貸名冊</w:t>
                            </w:r>
                          </w:p>
                          <w:p w:rsidR="00BF1A01" w:rsidRPr="00593489" w:rsidRDefault="00BF1A01" w:rsidP="00170638">
                            <w:pPr>
                              <w:rPr>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41" style="position:absolute;margin-left:10.6pt;margin-top:123.15pt;width:143.35pt;height:40.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">
                <v:textbox>
                  <w:txbxContent>
                    <w:p w:rsidR="00BF1A01" w:rsidRPr="00075643" w:rsidRDefault="00BF1A01" w:rsidP="00170638">
                      <w:pPr>
                        <w:pStyle w:val="af"/>
                        <w:jc w:val="center"/>
                        <w:rPr>
                          <w:rFonts w:eastAsia="標楷體" w:hint="eastAsia"/>
                          <w:b/>
                          <w:sz w:val="20"/>
                          <w:szCs w:val="21"/>
                        </w:rPr>
                      </w:pPr>
                      <w:r w:rsidRPr="00075643">
                        <w:rPr>
                          <w:rFonts w:eastAsia="標楷體" w:hint="eastAsia"/>
                          <w:b/>
                          <w:sz w:val="20"/>
                          <w:szCs w:val="21"/>
                        </w:rPr>
                        <w:t>上網登錄並列印申貸名冊</w:t>
                      </w:r>
                    </w:p>
                    <w:p w:rsidR="00BF1A01" w:rsidRPr="00593489" w:rsidRDefault="00BF1A01" w:rsidP="00170638">
                      <w:pPr>
                        <w:rPr>
                          <w:szCs w:val="23"/>
                        </w:rPr>
                      </w:pPr>
                    </w:p>
                  </w:txbxContent>
                </v:textbox>
              </v:rect>
            </w:pict>
          </mc:Fallback>
        </mc:AlternateContent>
      </w:r>
      <w:r w:rsidR="00A94F3A">
        <w:rPr>
          <w:noProof/>
        </w:rPr>
        <mc:AlternateContent>
          <mc:Choice Requires="wps">
            <w:drawing>
              <wp:anchor distT="0" distB="0" distL="114300" distR="114300" simplePos="0" relativeHeight="251631616" behindDoc="0" locked="0" layoutInCell="1" allowOverlap="1">
                <wp:simplePos x="0" y="0"/>
                <wp:positionH relativeFrom="column">
                  <wp:posOffset>1115060</wp:posOffset>
                </wp:positionH>
                <wp:positionV relativeFrom="paragraph">
                  <wp:posOffset>1265555</wp:posOffset>
                </wp:positionV>
                <wp:extent cx="0" cy="306070"/>
                <wp:effectExtent l="57785" t="8255" r="56515" b="19050"/>
                <wp:wrapNone/>
                <wp:docPr id="1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pt,99.65pt" to="87.8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fmxKQ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">
                <v:stroke endarrow="block"/>
              </v:line>
            </w:pict>
          </mc:Fallback>
        </mc:AlternateContent>
      </w:r>
      <w:r w:rsidR="00A94F3A">
        <w:rPr>
          <w:noProof/>
        </w:rPr>
        <mc:AlternateContent>
          <mc:Choice Requires="wps">
            <w:drawing>
              <wp:anchor distT="0" distB="0" distL="114300" distR="114300" simplePos="0" relativeHeight="251630592" behindDoc="0" locked="0" layoutInCell="1" allowOverlap="1">
                <wp:simplePos x="0" y="0"/>
                <wp:positionH relativeFrom="column">
                  <wp:posOffset>2514600</wp:posOffset>
                </wp:positionH>
                <wp:positionV relativeFrom="paragraph">
                  <wp:posOffset>-100965</wp:posOffset>
                </wp:positionV>
                <wp:extent cx="340360" cy="457200"/>
                <wp:effectExtent l="0" t="3810" r="2540" b="0"/>
                <wp:wrapNone/>
                <wp:docPr id="1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01" w:rsidRPr="00075643" w:rsidRDefault="00BF1A01" w:rsidP="00170638">
                            <w:pPr>
                              <w:rPr>
                                <w:rFonts w:eastAsia="標楷體"/>
                                <w:sz w:val="20"/>
                                <w:szCs w:val="21"/>
                              </w:rPr>
                            </w:pPr>
                            <w:r w:rsidRPr="00075643">
                              <w:rPr>
                                <w:rFonts w:eastAsia="標楷體" w:hint="eastAsia"/>
                                <w:sz w:val="20"/>
                                <w:szCs w:val="21"/>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2" style="position:absolute;margin-left:198pt;margin-top:-7.95pt;width:26.8pt;height:3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" filled="f" stroked="f">
                <v:textbox>
                  <w:txbxContent>
                    <w:p w:rsidR="00BF1A01" w:rsidRPr="00075643" w:rsidRDefault="00BF1A01" w:rsidP="00170638">
                      <w:pPr>
                        <w:rPr>
                          <w:rFonts w:eastAsia="標楷體" w:hint="eastAsia"/>
                          <w:sz w:val="20"/>
                          <w:szCs w:val="21"/>
                        </w:rPr>
                      </w:pPr>
                      <w:r w:rsidRPr="00075643">
                        <w:rPr>
                          <w:rFonts w:eastAsia="標楷體" w:hint="eastAsia"/>
                          <w:sz w:val="20"/>
                          <w:szCs w:val="21"/>
                        </w:rPr>
                        <w:t>否</w:t>
                      </w:r>
                    </w:p>
                  </w:txbxContent>
                </v:textbox>
              </v:rect>
            </w:pict>
          </mc:Fallback>
        </mc:AlternateContent>
      </w:r>
      <w:r w:rsidR="00A94F3A">
        <w:rPr>
          <w:noProof/>
        </w:rPr>
        <mc:AlternateContent>
          <mc:Choice Requires="wps">
            <w:drawing>
              <wp:anchor distT="0" distB="0" distL="114300" distR="114300" simplePos="0" relativeHeight="251646976" behindDoc="0" locked="0" layoutInCell="1" allowOverlap="1">
                <wp:simplePos x="0" y="0"/>
                <wp:positionH relativeFrom="column">
                  <wp:posOffset>1917065</wp:posOffset>
                </wp:positionH>
                <wp:positionV relativeFrom="paragraph">
                  <wp:posOffset>3542665</wp:posOffset>
                </wp:positionV>
                <wp:extent cx="384175" cy="0"/>
                <wp:effectExtent l="12065" t="8890" r="13335" b="10160"/>
                <wp:wrapNone/>
                <wp:docPr id="12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278.95pt" to="181.2pt,2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vg6Ew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"/>
            </w:pict>
          </mc:Fallback>
        </mc:AlternateContent>
      </w:r>
      <w:r w:rsidR="00A94F3A">
        <w:rPr>
          <w:noProof/>
        </w:rPr>
        <mc:AlternateContent>
          <mc:Choice Requires="wps">
            <w:drawing>
              <wp:anchor distT="0" distB="0" distL="114300" distR="114300" simplePos="0" relativeHeight="251640832" behindDoc="0" locked="0" layoutInCell="1" allowOverlap="1">
                <wp:simplePos x="0" y="0"/>
                <wp:positionH relativeFrom="column">
                  <wp:posOffset>1115060</wp:posOffset>
                </wp:positionH>
                <wp:positionV relativeFrom="paragraph">
                  <wp:posOffset>2713990</wp:posOffset>
                </wp:positionV>
                <wp:extent cx="0" cy="318770"/>
                <wp:effectExtent l="57785" t="8890" r="56515" b="15240"/>
                <wp:wrapNone/>
                <wp:docPr id="1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pt,213.7pt" to="87.8pt,2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">
                <v:stroke endarrow="block"/>
              </v:line>
            </w:pict>
          </mc:Fallback>
        </mc:AlternateContent>
      </w:r>
      <w:r w:rsidR="00A94F3A">
        <w:rPr>
          <w:noProof/>
        </w:rPr>
        <mc:AlternateContent>
          <mc:Choice Requires="wps">
            <w:drawing>
              <wp:anchor distT="0" distB="0" distL="114300" distR="114300" simplePos="0" relativeHeight="251651072" behindDoc="0" locked="0" layoutInCell="1" allowOverlap="1">
                <wp:simplePos x="0" y="0"/>
                <wp:positionH relativeFrom="column">
                  <wp:posOffset>2149475</wp:posOffset>
                </wp:positionH>
                <wp:positionV relativeFrom="paragraph">
                  <wp:posOffset>1469390</wp:posOffset>
                </wp:positionV>
                <wp:extent cx="0" cy="352425"/>
                <wp:effectExtent l="6350" t="12065" r="12700" b="6985"/>
                <wp:wrapNone/>
                <wp:docPr id="11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5pt,115.7pt" to="169.25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"/>
            </w:pict>
          </mc:Fallback>
        </mc:AlternateContent>
      </w:r>
      <w:r w:rsidR="00A94F3A">
        <w:rPr>
          <w:noProof/>
        </w:rPr>
        <mc:AlternateContent>
          <mc:Choice Requires="wps">
            <w:drawing>
              <wp:anchor distT="0" distB="0" distL="114300" distR="114300" simplePos="0" relativeHeight="251652096" behindDoc="0" locked="0" layoutInCell="1" allowOverlap="1">
                <wp:simplePos x="0" y="0"/>
                <wp:positionH relativeFrom="column">
                  <wp:posOffset>2150745</wp:posOffset>
                </wp:positionH>
                <wp:positionV relativeFrom="paragraph">
                  <wp:posOffset>1468755</wp:posOffset>
                </wp:positionV>
                <wp:extent cx="156845" cy="0"/>
                <wp:effectExtent l="7620" t="11430" r="6985" b="7620"/>
                <wp:wrapNone/>
                <wp:docPr id="11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35pt,115.65pt" to="181.7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fP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"/>
            </w:pict>
          </mc:Fallback>
        </mc:AlternateContent>
      </w:r>
      <w:r w:rsidR="00A94F3A">
        <w:rPr>
          <w:noProof/>
        </w:rPr>
        <mc:AlternateContent>
          <mc:Choice Requires="wps">
            <w:drawing>
              <wp:anchor distT="0" distB="0" distL="114300" distR="114300" simplePos="0" relativeHeight="251627520" behindDoc="0" locked="0" layoutInCell="1" allowOverlap="1">
                <wp:simplePos x="0" y="0"/>
                <wp:positionH relativeFrom="column">
                  <wp:posOffset>12700</wp:posOffset>
                </wp:positionH>
                <wp:positionV relativeFrom="paragraph">
                  <wp:posOffset>-13970</wp:posOffset>
                </wp:positionV>
                <wp:extent cx="2190115" cy="1257935"/>
                <wp:effectExtent l="12700" t="5080" r="6985" b="13335"/>
                <wp:wrapNone/>
                <wp:docPr id="1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1257935"/>
                        </a:xfrm>
                        <a:prstGeom prst="rect">
                          <a:avLst/>
                        </a:prstGeom>
                        <a:solidFill>
                          <a:srgbClr val="FFFFFF"/>
                        </a:solidFill>
                        <a:ln w="9525">
                          <a:solidFill>
                            <a:srgbClr val="000000"/>
                          </a:solidFill>
                          <a:miter lim="800000"/>
                          <a:headEnd/>
                          <a:tailEnd/>
                        </a:ln>
                      </wps:spPr>
                      <wps:txbx>
                        <w:txbxContent>
                          <w:p w:rsidR="00BF1A01" w:rsidRPr="00075643" w:rsidRDefault="00BF1A01" w:rsidP="00170638">
                            <w:pPr>
                              <w:spacing w:line="380" w:lineRule="exact"/>
                              <w:jc w:val="center"/>
                              <w:rPr>
                                <w:rFonts w:eastAsia="標楷體"/>
                                <w:b/>
                                <w:bCs/>
                                <w:sz w:val="20"/>
                                <w:szCs w:val="21"/>
                              </w:rPr>
                            </w:pPr>
                            <w:r w:rsidRPr="00075643">
                              <w:rPr>
                                <w:rFonts w:eastAsia="標楷體" w:hint="eastAsia"/>
                                <w:b/>
                                <w:bCs/>
                                <w:sz w:val="20"/>
                                <w:szCs w:val="21"/>
                              </w:rPr>
                              <w:t>就學貸款資格</w:t>
                            </w:r>
                          </w:p>
                          <w:p w:rsidR="00BF1A01" w:rsidRPr="00075643" w:rsidRDefault="00BF1A01" w:rsidP="00170638">
                            <w:pPr>
                              <w:spacing w:line="240" w:lineRule="exact"/>
                              <w:ind w:left="240" w:hangingChars="120" w:hanging="240"/>
                              <w:rPr>
                                <w:rFonts w:eastAsia="標楷體"/>
                                <w:sz w:val="20"/>
                                <w:szCs w:val="21"/>
                              </w:rPr>
                            </w:pPr>
                            <w:r w:rsidRPr="00075643">
                              <w:rPr>
                                <w:rFonts w:eastAsia="標楷體" w:hint="eastAsia"/>
                                <w:sz w:val="20"/>
                                <w:szCs w:val="21"/>
                              </w:rPr>
                              <w:t>1.</w:t>
                            </w:r>
                            <w:r w:rsidRPr="00075643">
                              <w:rPr>
                                <w:rFonts w:eastAsia="標楷體" w:hint="eastAsia"/>
                                <w:sz w:val="20"/>
                                <w:szCs w:val="21"/>
                              </w:rPr>
                              <w:t>家庭年收入未滿新台幣</w:t>
                            </w:r>
                            <w:r w:rsidRPr="00075643">
                              <w:rPr>
                                <w:rFonts w:eastAsia="標楷體" w:hint="eastAsia"/>
                                <w:sz w:val="20"/>
                                <w:szCs w:val="21"/>
                              </w:rPr>
                              <w:t>1</w:t>
                            </w:r>
                            <w:r>
                              <w:rPr>
                                <w:rFonts w:eastAsia="標楷體"/>
                                <w:sz w:val="20"/>
                                <w:szCs w:val="21"/>
                              </w:rPr>
                              <w:t>48</w:t>
                            </w:r>
                            <w:r w:rsidRPr="00075643">
                              <w:rPr>
                                <w:rFonts w:eastAsia="標楷體" w:hint="eastAsia"/>
                                <w:sz w:val="20"/>
                                <w:szCs w:val="21"/>
                              </w:rPr>
                              <w:t>萬元。</w:t>
                            </w:r>
                          </w:p>
                          <w:p w:rsidR="00BF1A01" w:rsidRPr="00075643" w:rsidRDefault="00BF1A01" w:rsidP="00170638">
                            <w:pPr>
                              <w:adjustRightInd w:val="0"/>
                              <w:snapToGrid w:val="0"/>
                              <w:spacing w:line="240" w:lineRule="exact"/>
                              <w:ind w:left="256" w:hangingChars="128" w:hanging="256"/>
                              <w:rPr>
                                <w:rFonts w:eastAsia="標楷體"/>
                                <w:sz w:val="20"/>
                                <w:szCs w:val="21"/>
                              </w:rPr>
                            </w:pPr>
                            <w:r w:rsidRPr="00075643">
                              <w:rPr>
                                <w:rFonts w:eastAsia="標楷體" w:hint="eastAsia"/>
                                <w:sz w:val="20"/>
                                <w:szCs w:val="21"/>
                              </w:rPr>
                              <w:t>2.</w:t>
                            </w:r>
                            <w:r w:rsidRPr="00075643">
                              <w:rPr>
                                <w:rFonts w:eastAsia="標楷體" w:hint="eastAsia"/>
                                <w:sz w:val="20"/>
                                <w:szCs w:val="21"/>
                              </w:rPr>
                              <w:t>家庭年收入超過新台幣</w:t>
                            </w:r>
                            <w:r w:rsidRPr="00075643">
                              <w:rPr>
                                <w:rFonts w:eastAsia="標楷體" w:hint="eastAsia"/>
                                <w:sz w:val="20"/>
                                <w:szCs w:val="21"/>
                              </w:rPr>
                              <w:t>1</w:t>
                            </w:r>
                            <w:r>
                              <w:rPr>
                                <w:rFonts w:eastAsia="標楷體"/>
                                <w:sz w:val="20"/>
                                <w:szCs w:val="21"/>
                              </w:rPr>
                              <w:t>48</w:t>
                            </w:r>
                            <w:r w:rsidRPr="00075643">
                              <w:rPr>
                                <w:rFonts w:eastAsia="標楷體" w:hint="eastAsia"/>
                                <w:sz w:val="20"/>
                                <w:szCs w:val="21"/>
                              </w:rPr>
                              <w:t>萬元，且學生本人及其兄弟姊妹有二人以上子女就讀高中以上學校。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3" style="position:absolute;margin-left:1pt;margin-top:-1.1pt;width:172.45pt;height:99.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">
                <v:textbox>
                  <w:txbxContent>
                    <w:p w:rsidR="00BF1A01" w:rsidRPr="00075643" w:rsidRDefault="00BF1A01" w:rsidP="00170638">
                      <w:pPr>
                        <w:spacing w:line="380" w:lineRule="exact"/>
                        <w:jc w:val="center"/>
                        <w:rPr>
                          <w:rFonts w:eastAsia="標楷體" w:hint="eastAsia"/>
                          <w:b/>
                          <w:bCs/>
                          <w:sz w:val="20"/>
                          <w:szCs w:val="21"/>
                        </w:rPr>
                      </w:pPr>
                      <w:r w:rsidRPr="00075643">
                        <w:rPr>
                          <w:rFonts w:eastAsia="標楷體" w:hint="eastAsia"/>
                          <w:b/>
                          <w:bCs/>
                          <w:sz w:val="20"/>
                          <w:szCs w:val="21"/>
                        </w:rPr>
                        <w:t>就學貸款資格</w:t>
                      </w:r>
                    </w:p>
                    <w:p w:rsidR="00BF1A01" w:rsidRPr="00075643" w:rsidRDefault="00BF1A01" w:rsidP="00170638">
                      <w:pPr>
                        <w:spacing w:line="240" w:lineRule="exact"/>
                        <w:ind w:left="240" w:hangingChars="120" w:hanging="240"/>
                        <w:rPr>
                          <w:rFonts w:eastAsia="標楷體" w:hint="eastAsia"/>
                          <w:sz w:val="20"/>
                          <w:szCs w:val="21"/>
                        </w:rPr>
                      </w:pPr>
                      <w:r w:rsidRPr="00075643">
                        <w:rPr>
                          <w:rFonts w:eastAsia="標楷體" w:hint="eastAsia"/>
                          <w:sz w:val="20"/>
                          <w:szCs w:val="21"/>
                        </w:rPr>
                        <w:t>1.</w:t>
                      </w:r>
                      <w:r w:rsidRPr="00075643">
                        <w:rPr>
                          <w:rFonts w:eastAsia="標楷體" w:hint="eastAsia"/>
                          <w:sz w:val="20"/>
                          <w:szCs w:val="21"/>
                        </w:rPr>
                        <w:t>家庭年收入未滿新台幣</w:t>
                      </w:r>
                      <w:r w:rsidRPr="00075643">
                        <w:rPr>
                          <w:rFonts w:eastAsia="標楷體" w:hint="eastAsia"/>
                          <w:sz w:val="20"/>
                          <w:szCs w:val="21"/>
                        </w:rPr>
                        <w:t>1</w:t>
                      </w:r>
                      <w:r>
                        <w:rPr>
                          <w:rFonts w:eastAsia="標楷體"/>
                          <w:sz w:val="20"/>
                          <w:szCs w:val="21"/>
                        </w:rPr>
                        <w:t>48</w:t>
                      </w:r>
                      <w:r w:rsidRPr="00075643">
                        <w:rPr>
                          <w:rFonts w:eastAsia="標楷體" w:hint="eastAsia"/>
                          <w:sz w:val="20"/>
                          <w:szCs w:val="21"/>
                        </w:rPr>
                        <w:t>萬元。</w:t>
                      </w:r>
                    </w:p>
                    <w:p w:rsidR="00BF1A01" w:rsidRPr="00075643" w:rsidRDefault="00BF1A01" w:rsidP="00170638">
                      <w:pPr>
                        <w:adjustRightInd w:val="0"/>
                        <w:snapToGrid w:val="0"/>
                        <w:spacing w:line="240" w:lineRule="exact"/>
                        <w:ind w:left="256" w:hangingChars="128" w:hanging="256"/>
                        <w:rPr>
                          <w:rFonts w:eastAsia="標楷體" w:hint="eastAsia"/>
                          <w:sz w:val="20"/>
                          <w:szCs w:val="21"/>
                        </w:rPr>
                      </w:pPr>
                      <w:r w:rsidRPr="00075643">
                        <w:rPr>
                          <w:rFonts w:eastAsia="標楷體" w:hint="eastAsia"/>
                          <w:sz w:val="20"/>
                          <w:szCs w:val="21"/>
                        </w:rPr>
                        <w:t>2.</w:t>
                      </w:r>
                      <w:r w:rsidRPr="00075643">
                        <w:rPr>
                          <w:rFonts w:eastAsia="標楷體" w:hint="eastAsia"/>
                          <w:sz w:val="20"/>
                          <w:szCs w:val="21"/>
                        </w:rPr>
                        <w:t>家庭年收入超過新台幣</w:t>
                      </w:r>
                      <w:r w:rsidRPr="00075643">
                        <w:rPr>
                          <w:rFonts w:eastAsia="標楷體" w:hint="eastAsia"/>
                          <w:sz w:val="20"/>
                          <w:szCs w:val="21"/>
                        </w:rPr>
                        <w:t>1</w:t>
                      </w:r>
                      <w:r>
                        <w:rPr>
                          <w:rFonts w:eastAsia="標楷體"/>
                          <w:sz w:val="20"/>
                          <w:szCs w:val="21"/>
                        </w:rPr>
                        <w:t>48</w:t>
                      </w:r>
                      <w:r w:rsidRPr="00075643">
                        <w:rPr>
                          <w:rFonts w:eastAsia="標楷體" w:hint="eastAsia"/>
                          <w:sz w:val="20"/>
                          <w:szCs w:val="21"/>
                        </w:rPr>
                        <w:t>萬元，且學生本人及其兄弟姊妹有二人以上子女就讀高中以上學校。</w:t>
                      </w:r>
                    </w:p>
                  </w:txbxContent>
                </v:textbox>
              </v:rect>
            </w:pict>
          </mc:Fallback>
        </mc:AlternateContent>
      </w:r>
      <w:r w:rsidR="00A94F3A">
        <w:rPr>
          <w:noProof/>
        </w:rPr>
        <mc:AlternateContent>
          <mc:Choice Requires="wps">
            <w:drawing>
              <wp:anchor distT="0" distB="0" distL="114300" distR="114300" simplePos="0" relativeHeight="251629568" behindDoc="0" locked="0" layoutInCell="1" allowOverlap="1">
                <wp:simplePos x="0" y="0"/>
                <wp:positionH relativeFrom="column">
                  <wp:posOffset>2202815</wp:posOffset>
                </wp:positionH>
                <wp:positionV relativeFrom="paragraph">
                  <wp:posOffset>187960</wp:posOffset>
                </wp:positionV>
                <wp:extent cx="871855" cy="0"/>
                <wp:effectExtent l="12065" t="54610" r="20955" b="59690"/>
                <wp:wrapNone/>
                <wp:docPr id="1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8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45pt,14.8pt" to="242.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5KKQIAAEs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">
                <v:stroke endarrow="block"/>
              </v:line>
            </w:pict>
          </mc:Fallback>
        </mc:AlternateContent>
      </w:r>
      <w:r w:rsidR="00A94F3A">
        <w:rPr>
          <w:noProof/>
        </w:rPr>
        <mc:AlternateContent>
          <mc:Choice Requires="wps">
            <w:drawing>
              <wp:anchor distT="0" distB="0" distL="114300" distR="114300" simplePos="0" relativeHeight="251628544" behindDoc="0" locked="0" layoutInCell="1" allowOverlap="1">
                <wp:simplePos x="0" y="0"/>
                <wp:positionH relativeFrom="column">
                  <wp:posOffset>3079750</wp:posOffset>
                </wp:positionH>
                <wp:positionV relativeFrom="paragraph">
                  <wp:posOffset>7620</wp:posOffset>
                </wp:positionV>
                <wp:extent cx="1094740" cy="373380"/>
                <wp:effectExtent l="12700" t="7620" r="6985" b="9525"/>
                <wp:wrapNone/>
                <wp:docPr id="1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373380"/>
                        </a:xfrm>
                        <a:prstGeom prst="rect">
                          <a:avLst/>
                        </a:prstGeom>
                        <a:solidFill>
                          <a:srgbClr val="FFFFFF"/>
                        </a:solidFill>
                        <a:ln w="9525">
                          <a:solidFill>
                            <a:srgbClr val="000000"/>
                          </a:solidFill>
                          <a:miter lim="800000"/>
                          <a:headEnd/>
                          <a:tailEnd/>
                        </a:ln>
                      </wps:spPr>
                      <wps:txbx>
                        <w:txbxContent>
                          <w:p w:rsidR="00BF1A01" w:rsidRPr="00075643" w:rsidRDefault="00BF1A01" w:rsidP="00170638">
                            <w:pPr>
                              <w:spacing w:line="380" w:lineRule="exact"/>
                              <w:jc w:val="center"/>
                              <w:rPr>
                                <w:rFonts w:eastAsia="標楷體"/>
                                <w:b/>
                                <w:bCs/>
                                <w:sz w:val="20"/>
                                <w:szCs w:val="21"/>
                              </w:rPr>
                            </w:pPr>
                            <w:r w:rsidRPr="00075643">
                              <w:rPr>
                                <w:rFonts w:eastAsia="標楷體" w:hint="eastAsia"/>
                                <w:b/>
                                <w:bCs/>
                                <w:sz w:val="20"/>
                                <w:szCs w:val="21"/>
                              </w:rPr>
                              <w:t>不得辦理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4" style="position:absolute;margin-left:242.5pt;margin-top:.6pt;width:86.2pt;height:29.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">
                <v:textbox>
                  <w:txbxContent>
                    <w:p w:rsidR="00BF1A01" w:rsidRPr="00075643" w:rsidRDefault="00BF1A01" w:rsidP="00170638">
                      <w:pPr>
                        <w:spacing w:line="380" w:lineRule="exact"/>
                        <w:jc w:val="center"/>
                        <w:rPr>
                          <w:rFonts w:eastAsia="標楷體" w:hint="eastAsia"/>
                          <w:b/>
                          <w:bCs/>
                          <w:sz w:val="20"/>
                          <w:szCs w:val="21"/>
                        </w:rPr>
                      </w:pPr>
                      <w:r w:rsidRPr="00075643">
                        <w:rPr>
                          <w:rFonts w:eastAsia="標楷體" w:hint="eastAsia"/>
                          <w:b/>
                          <w:bCs/>
                          <w:sz w:val="20"/>
                          <w:szCs w:val="21"/>
                        </w:rPr>
                        <w:t>不得辦理</w:t>
                      </w:r>
                    </w:p>
                  </w:txbxContent>
                </v:textbox>
              </v:rect>
            </w:pict>
          </mc:Fallback>
        </mc:AlternateContent>
      </w:r>
      <w:r w:rsidRPr="009F5408">
        <w:br w:type="page"/>
      </w:r>
      <w:bookmarkStart w:id="35" w:name="_Toc336099199"/>
      <w:r w:rsidRPr="009F5408">
        <w:lastRenderedPageBreak/>
        <w:t>七、「石牛溪畔」實施辦法</w:t>
      </w:r>
      <w:bookmarkEnd w:id="34"/>
      <w:bookmarkEnd w:id="35"/>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（一）宗旨</w:t>
      </w:r>
      <w:r w:rsidRPr="00007AB1">
        <w:rPr>
          <w:rFonts w:ascii="標楷體" w:eastAsia="標楷體" w:hAnsi="標楷體" w:hint="eastAsia"/>
          <w:sz w:val="20"/>
          <w:szCs w:val="20"/>
        </w:rPr>
        <w:t>：</w:t>
      </w:r>
    </w:p>
    <w:p w:rsidR="00170638" w:rsidRPr="00007AB1" w:rsidRDefault="00170638" w:rsidP="00170638">
      <w:pPr>
        <w:spacing w:line="300" w:lineRule="exact"/>
        <w:ind w:leftChars="350" w:left="840" w:firstLineChars="200" w:firstLine="400"/>
        <w:jc w:val="both"/>
        <w:rPr>
          <w:rFonts w:ascii="標楷體" w:eastAsia="標楷體" w:hAnsi="標楷體"/>
          <w:sz w:val="20"/>
          <w:szCs w:val="20"/>
        </w:rPr>
      </w:pPr>
      <w:r w:rsidRPr="00007AB1">
        <w:rPr>
          <w:rFonts w:ascii="標楷體" w:eastAsia="標楷體" w:hAnsi="標楷體"/>
          <w:sz w:val="20"/>
          <w:szCs w:val="20"/>
        </w:rPr>
        <w:t>為提高本校學生之各項校務參與性與學生文藝氣息，應準確的傳達各處室訊息，以促進學生對本校之向心力與建立良好的溝通管道，並將訊息傳至校外，故辦理之。</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（二）辦法本校校刊為全校性之刊物，內容宣以具有健康性與建設性之文章為主，其組織章程如下：</w:t>
      </w:r>
    </w:p>
    <w:p w:rsidR="00170638" w:rsidRPr="00007AB1" w:rsidRDefault="00170638" w:rsidP="00170638">
      <w:pPr>
        <w:spacing w:line="300" w:lineRule="exact"/>
        <w:ind w:leftChars="200" w:left="48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組織：</w:t>
      </w:r>
    </w:p>
    <w:p w:rsidR="00170638" w:rsidRPr="00007AB1" w:rsidRDefault="00A94F3A" w:rsidP="00170638">
      <w:pPr>
        <w:spacing w:line="300" w:lineRule="exact"/>
        <w:ind w:leftChars="200" w:left="480"/>
        <w:jc w:val="both"/>
        <w:rPr>
          <w:rFonts w:ascii="標楷體" w:eastAsia="標楷體" w:hAnsi="標楷體"/>
          <w:sz w:val="20"/>
          <w:szCs w:val="20"/>
        </w:rPr>
      </w:pPr>
      <w:r>
        <w:rPr>
          <w:rFonts w:ascii="標楷體" w:eastAsia="標楷體" w:hAnsi="標楷體"/>
          <w:noProof/>
        </w:rPr>
        <mc:AlternateContent>
          <mc:Choice Requires="wpg">
            <w:drawing>
              <wp:anchor distT="0" distB="0" distL="114300" distR="114300" simplePos="0" relativeHeight="251653120" behindDoc="0" locked="0" layoutInCell="1" allowOverlap="1">
                <wp:simplePos x="0" y="0"/>
                <wp:positionH relativeFrom="column">
                  <wp:posOffset>685800</wp:posOffset>
                </wp:positionH>
                <wp:positionV relativeFrom="paragraph">
                  <wp:posOffset>250190</wp:posOffset>
                </wp:positionV>
                <wp:extent cx="3028950" cy="3216275"/>
                <wp:effectExtent l="9525" t="12065" r="9525" b="10160"/>
                <wp:wrapNone/>
                <wp:docPr id="8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0" cy="3216275"/>
                          <a:chOff x="1995" y="4605"/>
                          <a:chExt cx="4770" cy="5065"/>
                        </a:xfrm>
                      </wpg:grpSpPr>
                      <wps:wsp>
                        <wps:cNvPr id="89" name="Rectangle 30"/>
                        <wps:cNvSpPr>
                          <a:spLocks noChangeArrowheads="1"/>
                        </wps:cNvSpPr>
                        <wps:spPr bwMode="auto">
                          <a:xfrm>
                            <a:off x="3735" y="4605"/>
                            <a:ext cx="1320" cy="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9D1ADB" w:rsidRDefault="00BF1A01" w:rsidP="00170638">
                              <w:pPr>
                                <w:spacing w:line="260" w:lineRule="exact"/>
                                <w:jc w:val="center"/>
                                <w:rPr>
                                  <w:rFonts w:eastAsia="標楷體"/>
                                  <w:sz w:val="20"/>
                                  <w:szCs w:val="23"/>
                                </w:rPr>
                              </w:pPr>
                              <w:r w:rsidRPr="009D1ADB">
                                <w:rPr>
                                  <w:rFonts w:eastAsia="標楷體" w:hint="eastAsia"/>
                                  <w:sz w:val="20"/>
                                  <w:szCs w:val="23"/>
                                </w:rPr>
                                <w:t>發行人</w:t>
                              </w:r>
                            </w:p>
                            <w:p w:rsidR="00BF1A01" w:rsidRPr="009D1ADB" w:rsidRDefault="00BF1A01" w:rsidP="00170638">
                              <w:pPr>
                                <w:spacing w:line="260" w:lineRule="exact"/>
                                <w:jc w:val="center"/>
                                <w:rPr>
                                  <w:rFonts w:eastAsia="標楷體"/>
                                  <w:sz w:val="20"/>
                                  <w:szCs w:val="23"/>
                                </w:rPr>
                              </w:pPr>
                              <w:r w:rsidRPr="009D1ADB">
                                <w:rPr>
                                  <w:rFonts w:eastAsia="標楷體" w:hint="eastAsia"/>
                                  <w:sz w:val="20"/>
                                  <w:szCs w:val="23"/>
                                </w:rPr>
                                <w:t>校長</w:t>
                              </w:r>
                            </w:p>
                          </w:txbxContent>
                        </wps:txbx>
                        <wps:bodyPr rot="0" vert="horz" wrap="square" lIns="36000" tIns="36000" rIns="36000" bIns="36000" anchor="t" anchorCtr="0" upright="1">
                          <a:noAutofit/>
                        </wps:bodyPr>
                      </wps:wsp>
                      <wps:wsp>
                        <wps:cNvPr id="90" name="Rectangle 31"/>
                        <wps:cNvSpPr>
                          <a:spLocks noChangeArrowheads="1"/>
                        </wps:cNvSpPr>
                        <wps:spPr bwMode="auto">
                          <a:xfrm>
                            <a:off x="1995" y="5865"/>
                            <a:ext cx="1320" cy="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9D1ADB" w:rsidRDefault="00BF1A01" w:rsidP="00170638">
                              <w:pPr>
                                <w:spacing w:line="260" w:lineRule="exact"/>
                                <w:jc w:val="center"/>
                                <w:rPr>
                                  <w:rFonts w:eastAsia="標楷體"/>
                                  <w:sz w:val="20"/>
                                  <w:szCs w:val="23"/>
                                </w:rPr>
                              </w:pPr>
                              <w:r w:rsidRPr="009D1ADB">
                                <w:rPr>
                                  <w:rFonts w:eastAsia="標楷體" w:hint="eastAsia"/>
                                  <w:sz w:val="20"/>
                                  <w:szCs w:val="23"/>
                                </w:rPr>
                                <w:t>學務主任</w:t>
                              </w:r>
                            </w:p>
                          </w:txbxContent>
                        </wps:txbx>
                        <wps:bodyPr rot="0" vert="horz" wrap="square" lIns="36000" tIns="36000" rIns="36000" bIns="36000" anchor="t" anchorCtr="0" upright="1">
                          <a:noAutofit/>
                        </wps:bodyPr>
                      </wps:wsp>
                      <wps:wsp>
                        <wps:cNvPr id="91" name="Rectangle 32"/>
                        <wps:cNvSpPr>
                          <a:spLocks noChangeArrowheads="1"/>
                        </wps:cNvSpPr>
                        <wps:spPr bwMode="auto">
                          <a:xfrm>
                            <a:off x="3720" y="5865"/>
                            <a:ext cx="1320" cy="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9D1ADB" w:rsidRDefault="00BF1A01" w:rsidP="00170638">
                              <w:pPr>
                                <w:spacing w:line="260" w:lineRule="exact"/>
                                <w:jc w:val="center"/>
                                <w:rPr>
                                  <w:rFonts w:eastAsia="標楷體"/>
                                  <w:sz w:val="20"/>
                                  <w:szCs w:val="23"/>
                                </w:rPr>
                              </w:pPr>
                              <w:r w:rsidRPr="009D1ADB">
                                <w:rPr>
                                  <w:rFonts w:eastAsia="標楷體" w:hint="eastAsia"/>
                                  <w:sz w:val="20"/>
                                  <w:szCs w:val="23"/>
                                </w:rPr>
                                <w:t>教務主任</w:t>
                              </w:r>
                            </w:p>
                          </w:txbxContent>
                        </wps:txbx>
                        <wps:bodyPr rot="0" vert="horz" wrap="square" lIns="36000" tIns="36000" rIns="36000" bIns="36000" anchor="t" anchorCtr="0" upright="1">
                          <a:noAutofit/>
                        </wps:bodyPr>
                      </wps:wsp>
                      <wps:wsp>
                        <wps:cNvPr id="92" name="Rectangle 33"/>
                        <wps:cNvSpPr>
                          <a:spLocks noChangeArrowheads="1"/>
                        </wps:cNvSpPr>
                        <wps:spPr bwMode="auto">
                          <a:xfrm>
                            <a:off x="5445" y="5865"/>
                            <a:ext cx="1320" cy="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9D1ADB" w:rsidRDefault="00BF1A01" w:rsidP="00170638">
                              <w:pPr>
                                <w:spacing w:line="260" w:lineRule="exact"/>
                                <w:jc w:val="center"/>
                                <w:rPr>
                                  <w:rFonts w:eastAsia="標楷體"/>
                                  <w:sz w:val="20"/>
                                  <w:szCs w:val="23"/>
                                </w:rPr>
                              </w:pPr>
                              <w:r w:rsidRPr="009D1ADB">
                                <w:rPr>
                                  <w:rFonts w:eastAsia="標楷體" w:hint="eastAsia"/>
                                  <w:sz w:val="20"/>
                                  <w:szCs w:val="23"/>
                                </w:rPr>
                                <w:t>進校主任</w:t>
                              </w:r>
                            </w:p>
                          </w:txbxContent>
                        </wps:txbx>
                        <wps:bodyPr rot="0" vert="horz" wrap="square" lIns="36000" tIns="36000" rIns="36000" bIns="36000" anchor="t" anchorCtr="0" upright="1">
                          <a:noAutofit/>
                        </wps:bodyPr>
                      </wps:wsp>
                      <wps:wsp>
                        <wps:cNvPr id="93" name="Line 34"/>
                        <wps:cNvCnPr/>
                        <wps:spPr bwMode="auto">
                          <a:xfrm flipV="1">
                            <a:off x="2625" y="5565"/>
                            <a:ext cx="0" cy="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 name="Line 35"/>
                        <wps:cNvCnPr/>
                        <wps:spPr bwMode="auto">
                          <a:xfrm>
                            <a:off x="2625" y="5564"/>
                            <a:ext cx="3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 name="Line 36"/>
                        <wps:cNvCnPr/>
                        <wps:spPr bwMode="auto">
                          <a:xfrm flipV="1">
                            <a:off x="6075" y="5565"/>
                            <a:ext cx="0" cy="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 name="Line 37"/>
                        <wps:cNvCnPr/>
                        <wps:spPr bwMode="auto">
                          <a:xfrm flipV="1">
                            <a:off x="4373" y="5235"/>
                            <a:ext cx="0" cy="6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 name="Rectangle 38"/>
                        <wps:cNvSpPr>
                          <a:spLocks noChangeArrowheads="1"/>
                        </wps:cNvSpPr>
                        <wps:spPr bwMode="auto">
                          <a:xfrm>
                            <a:off x="3735" y="6655"/>
                            <a:ext cx="1320" cy="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9D1ADB" w:rsidRDefault="00BF1A01" w:rsidP="00170638">
                              <w:pPr>
                                <w:spacing w:line="260" w:lineRule="exact"/>
                                <w:jc w:val="center"/>
                                <w:rPr>
                                  <w:rFonts w:eastAsia="標楷體"/>
                                  <w:sz w:val="20"/>
                                  <w:szCs w:val="23"/>
                                </w:rPr>
                              </w:pPr>
                              <w:r w:rsidRPr="009D1ADB">
                                <w:rPr>
                                  <w:rFonts w:eastAsia="標楷體" w:hint="eastAsia"/>
                                  <w:sz w:val="20"/>
                                  <w:szCs w:val="23"/>
                                </w:rPr>
                                <w:t>總編緝</w:t>
                              </w:r>
                            </w:p>
                            <w:p w:rsidR="00BF1A01" w:rsidRPr="009D1ADB" w:rsidRDefault="00BF1A01" w:rsidP="00170638">
                              <w:pPr>
                                <w:spacing w:line="260" w:lineRule="exact"/>
                                <w:jc w:val="center"/>
                                <w:rPr>
                                  <w:rFonts w:eastAsia="標楷體"/>
                                  <w:sz w:val="20"/>
                                  <w:szCs w:val="23"/>
                                </w:rPr>
                              </w:pPr>
                              <w:r w:rsidRPr="009D1ADB">
                                <w:rPr>
                                  <w:rFonts w:eastAsia="標楷體" w:hint="eastAsia"/>
                                  <w:sz w:val="20"/>
                                  <w:szCs w:val="23"/>
                                </w:rPr>
                                <w:t>訓育組長</w:t>
                              </w:r>
                            </w:p>
                          </w:txbxContent>
                        </wps:txbx>
                        <wps:bodyPr rot="0" vert="horz" wrap="square" lIns="36000" tIns="36000" rIns="36000" bIns="36000" anchor="t" anchorCtr="0" upright="1">
                          <a:noAutofit/>
                        </wps:bodyPr>
                      </wps:wsp>
                      <wps:wsp>
                        <wps:cNvPr id="98" name="Line 39"/>
                        <wps:cNvCnPr/>
                        <wps:spPr bwMode="auto">
                          <a:xfrm flipV="1">
                            <a:off x="4373" y="7285"/>
                            <a:ext cx="0" cy="17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9" name="Line 40"/>
                        <wps:cNvCnPr/>
                        <wps:spPr bwMode="auto">
                          <a:xfrm flipV="1">
                            <a:off x="4373" y="6245"/>
                            <a:ext cx="0" cy="4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0" name="Rectangle 41"/>
                        <wps:cNvSpPr>
                          <a:spLocks noChangeArrowheads="1"/>
                        </wps:cNvSpPr>
                        <wps:spPr bwMode="auto">
                          <a:xfrm>
                            <a:off x="2675" y="7765"/>
                            <a:ext cx="1710" cy="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9D1ADB" w:rsidRDefault="00BF1A01" w:rsidP="00170638">
                              <w:pPr>
                                <w:spacing w:line="260" w:lineRule="exact"/>
                                <w:jc w:val="center"/>
                                <w:rPr>
                                  <w:rFonts w:eastAsia="標楷體"/>
                                  <w:sz w:val="20"/>
                                  <w:szCs w:val="23"/>
                                </w:rPr>
                              </w:pPr>
                              <w:r w:rsidRPr="009D1ADB">
                                <w:rPr>
                                  <w:rFonts w:eastAsia="標楷體" w:hint="eastAsia"/>
                                  <w:sz w:val="20"/>
                                  <w:szCs w:val="23"/>
                                </w:rPr>
                                <w:t>指導老師</w:t>
                              </w:r>
                            </w:p>
                            <w:p w:rsidR="00BF1A01" w:rsidRPr="009D1ADB" w:rsidRDefault="00BF1A01" w:rsidP="00170638">
                              <w:pPr>
                                <w:spacing w:line="260" w:lineRule="exact"/>
                                <w:jc w:val="center"/>
                                <w:rPr>
                                  <w:rFonts w:eastAsia="標楷體"/>
                                  <w:sz w:val="20"/>
                                  <w:szCs w:val="23"/>
                                </w:rPr>
                              </w:pPr>
                              <w:r w:rsidRPr="009D1ADB">
                                <w:rPr>
                                  <w:rFonts w:eastAsia="標楷體" w:hint="eastAsia"/>
                                  <w:sz w:val="20"/>
                                  <w:szCs w:val="23"/>
                                </w:rPr>
                                <w:t>美術</w:t>
                              </w:r>
                            </w:p>
                          </w:txbxContent>
                        </wps:txbx>
                        <wps:bodyPr rot="0" vert="horz" wrap="square" lIns="36000" tIns="36000" rIns="36000" bIns="36000" anchor="t" anchorCtr="0" upright="1">
                          <a:noAutofit/>
                        </wps:bodyPr>
                      </wps:wsp>
                      <wps:wsp>
                        <wps:cNvPr id="101" name="Rectangle 42"/>
                        <wps:cNvSpPr>
                          <a:spLocks noChangeArrowheads="1"/>
                        </wps:cNvSpPr>
                        <wps:spPr bwMode="auto">
                          <a:xfrm>
                            <a:off x="4825" y="7765"/>
                            <a:ext cx="1710" cy="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9D1ADB" w:rsidRDefault="00BF1A01" w:rsidP="00170638">
                              <w:pPr>
                                <w:spacing w:line="260" w:lineRule="exact"/>
                                <w:jc w:val="center"/>
                                <w:rPr>
                                  <w:rFonts w:eastAsia="標楷體"/>
                                  <w:sz w:val="20"/>
                                  <w:szCs w:val="23"/>
                                </w:rPr>
                              </w:pPr>
                              <w:r w:rsidRPr="009D1ADB">
                                <w:rPr>
                                  <w:rFonts w:eastAsia="標楷體" w:hint="eastAsia"/>
                                  <w:sz w:val="20"/>
                                  <w:szCs w:val="23"/>
                                </w:rPr>
                                <w:t>指導老師</w:t>
                              </w:r>
                            </w:p>
                            <w:p w:rsidR="00BF1A01" w:rsidRPr="009D1ADB" w:rsidRDefault="00BF1A01" w:rsidP="00170638">
                              <w:pPr>
                                <w:spacing w:line="260" w:lineRule="exact"/>
                                <w:jc w:val="center"/>
                                <w:rPr>
                                  <w:rFonts w:eastAsia="標楷體"/>
                                  <w:sz w:val="20"/>
                                  <w:szCs w:val="23"/>
                                </w:rPr>
                              </w:pPr>
                              <w:r w:rsidRPr="009D1ADB">
                                <w:rPr>
                                  <w:rFonts w:eastAsia="標楷體" w:hint="eastAsia"/>
                                  <w:sz w:val="20"/>
                                  <w:szCs w:val="23"/>
                                </w:rPr>
                                <w:t>編輯</w:t>
                              </w:r>
                            </w:p>
                          </w:txbxContent>
                        </wps:txbx>
                        <wps:bodyPr rot="0" vert="horz" wrap="square" lIns="36000" tIns="36000" rIns="36000" bIns="36000" anchor="t" anchorCtr="0" upright="1">
                          <a:noAutofit/>
                        </wps:bodyPr>
                      </wps:wsp>
                      <wps:wsp>
                        <wps:cNvPr id="102" name="Line 43"/>
                        <wps:cNvCnPr/>
                        <wps:spPr bwMode="auto">
                          <a:xfrm flipV="1">
                            <a:off x="3515" y="7455"/>
                            <a:ext cx="0" cy="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3" name="Line 44"/>
                        <wps:cNvCnPr/>
                        <wps:spPr bwMode="auto">
                          <a:xfrm>
                            <a:off x="3518" y="7454"/>
                            <a:ext cx="214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 name="Line 45"/>
                        <wps:cNvCnPr/>
                        <wps:spPr bwMode="auto">
                          <a:xfrm flipV="1">
                            <a:off x="5665" y="7455"/>
                            <a:ext cx="0" cy="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5" name="Rectangle 46"/>
                        <wps:cNvSpPr>
                          <a:spLocks noChangeArrowheads="1"/>
                        </wps:cNvSpPr>
                        <wps:spPr bwMode="auto">
                          <a:xfrm>
                            <a:off x="1995" y="9295"/>
                            <a:ext cx="1320" cy="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9D1ADB" w:rsidRDefault="00BF1A01" w:rsidP="00170638">
                              <w:pPr>
                                <w:spacing w:line="260" w:lineRule="exact"/>
                                <w:jc w:val="center"/>
                                <w:rPr>
                                  <w:rFonts w:eastAsia="標楷體"/>
                                  <w:sz w:val="20"/>
                                  <w:szCs w:val="23"/>
                                </w:rPr>
                              </w:pPr>
                              <w:r w:rsidRPr="009D1ADB">
                                <w:rPr>
                                  <w:rFonts w:eastAsia="標楷體" w:hint="eastAsia"/>
                                  <w:sz w:val="20"/>
                                  <w:szCs w:val="23"/>
                                </w:rPr>
                                <w:t>文字編輯</w:t>
                              </w:r>
                            </w:p>
                          </w:txbxContent>
                        </wps:txbx>
                        <wps:bodyPr rot="0" vert="horz" wrap="square" lIns="36000" tIns="36000" rIns="36000" bIns="36000" anchor="t" anchorCtr="0" upright="1">
                          <a:noAutofit/>
                        </wps:bodyPr>
                      </wps:wsp>
                      <wps:wsp>
                        <wps:cNvPr id="106" name="Rectangle 47"/>
                        <wps:cNvSpPr>
                          <a:spLocks noChangeArrowheads="1"/>
                        </wps:cNvSpPr>
                        <wps:spPr bwMode="auto">
                          <a:xfrm>
                            <a:off x="3720" y="9295"/>
                            <a:ext cx="1320" cy="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9D1ADB" w:rsidRDefault="00BF1A01" w:rsidP="00170638">
                              <w:pPr>
                                <w:spacing w:line="260" w:lineRule="exact"/>
                                <w:jc w:val="center"/>
                                <w:rPr>
                                  <w:rFonts w:eastAsia="標楷體"/>
                                  <w:sz w:val="20"/>
                                  <w:szCs w:val="23"/>
                                </w:rPr>
                              </w:pPr>
                              <w:r w:rsidRPr="009D1ADB">
                                <w:rPr>
                                  <w:rFonts w:eastAsia="標楷體" w:hint="eastAsia"/>
                                  <w:sz w:val="20"/>
                                  <w:szCs w:val="23"/>
                                </w:rPr>
                                <w:t>文字編輯</w:t>
                              </w:r>
                            </w:p>
                            <w:p w:rsidR="00BF1A01" w:rsidRPr="00A02172" w:rsidRDefault="00BF1A01" w:rsidP="00170638"/>
                          </w:txbxContent>
                        </wps:txbx>
                        <wps:bodyPr rot="0" vert="horz" wrap="square" lIns="36000" tIns="36000" rIns="36000" bIns="36000" anchor="t" anchorCtr="0" upright="1">
                          <a:noAutofit/>
                        </wps:bodyPr>
                      </wps:wsp>
                      <wps:wsp>
                        <wps:cNvPr id="107" name="Rectangle 48"/>
                        <wps:cNvSpPr>
                          <a:spLocks noChangeArrowheads="1"/>
                        </wps:cNvSpPr>
                        <wps:spPr bwMode="auto">
                          <a:xfrm>
                            <a:off x="5445" y="9295"/>
                            <a:ext cx="1320" cy="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9D1ADB" w:rsidRDefault="00BF1A01" w:rsidP="00170638">
                              <w:pPr>
                                <w:spacing w:line="260" w:lineRule="exact"/>
                                <w:jc w:val="center"/>
                                <w:rPr>
                                  <w:rFonts w:eastAsia="標楷體"/>
                                  <w:sz w:val="20"/>
                                  <w:szCs w:val="23"/>
                                </w:rPr>
                              </w:pPr>
                              <w:r w:rsidRPr="009D1ADB">
                                <w:rPr>
                                  <w:rFonts w:eastAsia="標楷體" w:hint="eastAsia"/>
                                  <w:sz w:val="20"/>
                                  <w:szCs w:val="23"/>
                                </w:rPr>
                                <w:t>文字編輯</w:t>
                              </w:r>
                            </w:p>
                            <w:p w:rsidR="00BF1A01" w:rsidRPr="00A02172" w:rsidRDefault="00BF1A01" w:rsidP="00170638"/>
                          </w:txbxContent>
                        </wps:txbx>
                        <wps:bodyPr rot="0" vert="horz" wrap="square" lIns="36000" tIns="36000" rIns="36000" bIns="36000" anchor="t" anchorCtr="0" upright="1">
                          <a:noAutofit/>
                        </wps:bodyPr>
                      </wps:wsp>
                      <wps:wsp>
                        <wps:cNvPr id="108" name="Line 49"/>
                        <wps:cNvCnPr/>
                        <wps:spPr bwMode="auto">
                          <a:xfrm flipV="1">
                            <a:off x="2625" y="8995"/>
                            <a:ext cx="0" cy="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9" name="Line 50"/>
                        <wps:cNvCnPr/>
                        <wps:spPr bwMode="auto">
                          <a:xfrm>
                            <a:off x="2625" y="8994"/>
                            <a:ext cx="3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 name="Line 51"/>
                        <wps:cNvCnPr/>
                        <wps:spPr bwMode="auto">
                          <a:xfrm flipV="1">
                            <a:off x="6075" y="8995"/>
                            <a:ext cx="0" cy="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1" name="Line 52"/>
                        <wps:cNvCnPr/>
                        <wps:spPr bwMode="auto">
                          <a:xfrm flipV="1">
                            <a:off x="3525" y="8405"/>
                            <a:ext cx="0" cy="57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2" name="Line 53"/>
                        <wps:cNvCnPr/>
                        <wps:spPr bwMode="auto">
                          <a:xfrm flipV="1">
                            <a:off x="5685" y="8405"/>
                            <a:ext cx="0" cy="57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 name="Line 54"/>
                        <wps:cNvCnPr/>
                        <wps:spPr bwMode="auto">
                          <a:xfrm flipV="1">
                            <a:off x="4355" y="8995"/>
                            <a:ext cx="0" cy="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9" o:spid="_x0000_s1045" style="position:absolute;left:0;text-align:left;margin-left:54pt;margin-top:19.7pt;width:238.5pt;height:253.25pt;z-index:251653120" coordorigin="1995,4605" coordsize="4770,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">
                <v:rect id="Rectangle 30" o:spid="_x0000_s1046" style="position:absolute;left:3735;top:4605;width:132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hSQcMA&#10;AADbAAAADwAAAGRycy9kb3ducmV2LnhtbESPQWvCQBSE74L/YXmCN93YQ9XoKkUs1YNFo/b8yL4m&#10;qdm3Ibtq8u9doeBxmJlvmPmyMaW4Ue0KywpGwwgEcWp1wZmC0/FzMAHhPLLG0jIpaMnBctHtzDHW&#10;9s4HuiU+EwHCLkYFufdVLKVLczLohrYiDt6vrQ36IOtM6hrvAW5K+RZF79JgwWEhx4pWOaWX5GoU&#10;JIX5Orc/e9qtt6t1i980/RuTUv1e8zED4anxr/B/e6MVTK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hSQcMAAADbAAAADwAAAAAAAAAAAAAAAACYAgAAZHJzL2Rv&#10;d25yZXYueG1sUEsFBgAAAAAEAAQA9QAAAIgDAAAAAA==&#10;" filled="f">
                  <v:textbox inset="1mm,1mm,1mm,1mm">
                    <w:txbxContent>
                      <w:p w:rsidR="00BF1A01" w:rsidRPr="009D1ADB" w:rsidRDefault="00BF1A01" w:rsidP="00170638">
                        <w:pPr>
                          <w:spacing w:line="260" w:lineRule="exact"/>
                          <w:jc w:val="center"/>
                          <w:rPr>
                            <w:rFonts w:eastAsia="標楷體" w:hint="eastAsia"/>
                            <w:sz w:val="20"/>
                            <w:szCs w:val="23"/>
                          </w:rPr>
                        </w:pPr>
                        <w:r w:rsidRPr="009D1ADB">
                          <w:rPr>
                            <w:rFonts w:eastAsia="標楷體" w:hint="eastAsia"/>
                            <w:sz w:val="20"/>
                            <w:szCs w:val="23"/>
                          </w:rPr>
                          <w:t>發行人</w:t>
                        </w:r>
                      </w:p>
                      <w:p w:rsidR="00BF1A01" w:rsidRPr="009D1ADB" w:rsidRDefault="00BF1A01" w:rsidP="00170638">
                        <w:pPr>
                          <w:spacing w:line="260" w:lineRule="exact"/>
                          <w:jc w:val="center"/>
                          <w:rPr>
                            <w:rFonts w:eastAsia="標楷體" w:hint="eastAsia"/>
                            <w:sz w:val="20"/>
                            <w:szCs w:val="23"/>
                          </w:rPr>
                        </w:pPr>
                        <w:r w:rsidRPr="009D1ADB">
                          <w:rPr>
                            <w:rFonts w:eastAsia="標楷體" w:hint="eastAsia"/>
                            <w:sz w:val="20"/>
                            <w:szCs w:val="23"/>
                          </w:rPr>
                          <w:t>校長</w:t>
                        </w:r>
                      </w:p>
                    </w:txbxContent>
                  </v:textbox>
                </v:rect>
                <v:rect id="Rectangle 31" o:spid="_x0000_s1047" style="position:absolute;left:1995;top:5865;width:132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ttAcAA&#10;AADbAAAADwAAAGRycy9kb3ducmV2LnhtbERPu27CMBTdK/EP1kViKw4MUAIGIQSiDFQQHvNVfEkC&#10;8XUUu5D8PR4qdTw679miMaV4Uu0KywoG/QgEcWp1wZmC82nz+QXCeWSNpWVS0JKDxbzzMcNY2xcf&#10;6Zn4TIQQdjEqyL2vYildmpNB17cVceButjboA6wzqWt8hXBTymEUjaTBgkNDjhWtckofya9RkBRm&#10;e2mvB9qvd6t1iz80uY9JqV63WU5BeGr8v/jP/a0VTML68CX8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ttAcAAAADbAAAADwAAAAAAAAAAAAAAAACYAgAAZHJzL2Rvd25y&#10;ZXYueG1sUEsFBgAAAAAEAAQA9QAAAIUDAAAAAA==&#10;" filled="f">
                  <v:textbox inset="1mm,1mm,1mm,1mm">
                    <w:txbxContent>
                      <w:p w:rsidR="00BF1A01" w:rsidRPr="009D1ADB" w:rsidRDefault="00BF1A01" w:rsidP="00170638">
                        <w:pPr>
                          <w:spacing w:line="260" w:lineRule="exact"/>
                          <w:jc w:val="center"/>
                          <w:rPr>
                            <w:rFonts w:eastAsia="標楷體" w:hint="eastAsia"/>
                            <w:sz w:val="20"/>
                            <w:szCs w:val="23"/>
                          </w:rPr>
                        </w:pPr>
                        <w:r w:rsidRPr="009D1ADB">
                          <w:rPr>
                            <w:rFonts w:eastAsia="標楷體" w:hint="eastAsia"/>
                            <w:sz w:val="20"/>
                            <w:szCs w:val="23"/>
                          </w:rPr>
                          <w:t>學務主任</w:t>
                        </w:r>
                      </w:p>
                    </w:txbxContent>
                  </v:textbox>
                </v:rect>
                <v:rect id="Rectangle 32" o:spid="_x0000_s1048" style="position:absolute;left:3720;top:5865;width:132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ImsMA&#10;AADbAAAADwAAAGRycy9kb3ducmV2LnhtbESPQWvCQBSE74L/YXmCN93owWrqKiKK7aGiaev5kX0m&#10;0ezbkN1q8u+7guBxmJlvmPmyMaW4Ue0KywpGwwgEcWp1wZmCn+/tYArCeWSNpWVS0JKD5aLbmWOs&#10;7Z2PdEt8JgKEXYwKcu+rWEqX5mTQDW1FHLyzrQ36IOtM6hrvAW5KOY6iiTRYcFjIsaJ1Tuk1+TMK&#10;ksLsftvTgb42n+tNi3uaXd5IqX6vWb2D8NT4V/jZ/tAKZiN4fA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fImsMAAADbAAAADwAAAAAAAAAAAAAAAACYAgAAZHJzL2Rv&#10;d25yZXYueG1sUEsFBgAAAAAEAAQA9QAAAIgDAAAAAA==&#10;" filled="f">
                  <v:textbox inset="1mm,1mm,1mm,1mm">
                    <w:txbxContent>
                      <w:p w:rsidR="00BF1A01" w:rsidRPr="009D1ADB" w:rsidRDefault="00BF1A01" w:rsidP="00170638">
                        <w:pPr>
                          <w:spacing w:line="260" w:lineRule="exact"/>
                          <w:jc w:val="center"/>
                          <w:rPr>
                            <w:rFonts w:eastAsia="標楷體" w:hint="eastAsia"/>
                            <w:sz w:val="20"/>
                            <w:szCs w:val="23"/>
                          </w:rPr>
                        </w:pPr>
                        <w:r w:rsidRPr="009D1ADB">
                          <w:rPr>
                            <w:rFonts w:eastAsia="標楷體" w:hint="eastAsia"/>
                            <w:sz w:val="20"/>
                            <w:szCs w:val="23"/>
                          </w:rPr>
                          <w:t>教務主任</w:t>
                        </w:r>
                      </w:p>
                    </w:txbxContent>
                  </v:textbox>
                </v:rect>
                <v:rect id="Rectangle 33" o:spid="_x0000_s1049" style="position:absolute;left:5445;top:5865;width:132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VW7cQA&#10;AADbAAAADwAAAGRycy9kb3ducmV2LnhtbESPQWvCQBSE70L/w/KE3sxGD1WjayjB0npo0ag9P7Kv&#10;Sdrs25DdavLvuwXB4zAz3zDrtDeNuFDnassKplEMgriwuuZSwen4MlmAcB5ZY2OZFAzkIN08jNaY&#10;aHvlA11yX4oAYZeggsr7NpHSFRUZdJFtiYP3ZTuDPsiulLrDa4CbRs7i+EkarDksVNhSVlHxk/8a&#10;BXltXs/D557et7tsO+AHLb/npNTjuH9egfDU+3v41n7TCpYz+P8Sf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1Vu3EAAAA2wAAAA8AAAAAAAAAAAAAAAAAmAIAAGRycy9k&#10;b3ducmV2LnhtbFBLBQYAAAAABAAEAPUAAACJAwAAAAA=&#10;" filled="f">
                  <v:textbox inset="1mm,1mm,1mm,1mm">
                    <w:txbxContent>
                      <w:p w:rsidR="00BF1A01" w:rsidRPr="009D1ADB" w:rsidRDefault="00BF1A01" w:rsidP="00170638">
                        <w:pPr>
                          <w:spacing w:line="260" w:lineRule="exact"/>
                          <w:jc w:val="center"/>
                          <w:rPr>
                            <w:rFonts w:eastAsia="標楷體" w:hint="eastAsia"/>
                            <w:sz w:val="20"/>
                            <w:szCs w:val="23"/>
                          </w:rPr>
                        </w:pPr>
                        <w:r w:rsidRPr="009D1ADB">
                          <w:rPr>
                            <w:rFonts w:eastAsia="標楷體" w:hint="eastAsia"/>
                            <w:sz w:val="20"/>
                            <w:szCs w:val="23"/>
                          </w:rPr>
                          <w:t>進校主任</w:t>
                        </w:r>
                      </w:p>
                    </w:txbxContent>
                  </v:textbox>
                </v:rect>
                <v:line id="Line 34" o:spid="_x0000_s1050" style="position:absolute;flip:y;visibility:visible;mso-wrap-style:square" from="2625,5565" to="2625,5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K/T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82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Cv07GAAAA2wAAAA8AAAAAAAAA&#10;AAAAAAAAoQIAAGRycy9kb3ducmV2LnhtbFBLBQYAAAAABAAEAPkAAACUAwAAAAA=&#10;"/>
                <v:line id="Line 35" o:spid="_x0000_s1051" style="position:absolute;visibility:visible;mso-wrap-style:square" from="2625,5564" to="6075,5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36" o:spid="_x0000_s1052" style="position:absolute;flip:y;visibility:visible;mso-wrap-style:square" from="6075,5565" to="6075,5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eCoc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8x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ngqHGAAAA2wAAAA8AAAAAAAAA&#10;AAAAAAAAoQIAAGRycy9kb3ducmV2LnhtbFBLBQYAAAAABAAEAPkAAACUAwAAAAA=&#10;"/>
                <v:line id="Line 37" o:spid="_x0000_s1053" style="position:absolute;flip:y;visibility:visible;mso-wrap-style:square" from="4373,5235" to="4373,5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Uc1sUAAADbAAAADwAAAGRycy9kb3ducmV2LnhtbESPQWsCMRSE74L/IbxCL6LZiohujSIF&#10;wYMXbVnx9rp53Sy7eVmTqNt/3xQKPQ4z8w2z2vS2FXfyoXas4GWSgSAuna65UvDxvhsvQISIrLF1&#10;TAq+KcBmPRysMNfuwUe6n2IlEoRDjgpMjF0uZSgNWQwT1xEn78t5izFJX0nt8ZHgtpXTLJtLizWn&#10;BYMdvRkqm9PNKpCLw+jqt5+zpmjO56UpyqK7HJR6fuq3ryAi9fE//NfeawXLO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Uc1sUAAADbAAAADwAAAAAAAAAA&#10;AAAAAAChAgAAZHJzL2Rvd25yZXYueG1sUEsFBgAAAAAEAAQA+QAAAJMDAAAAAA==&#10;"/>
                <v:rect id="Rectangle 38" o:spid="_x0000_s1054" style="position:absolute;left:3735;top:6655;width:132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L1dcMA&#10;AADbAAAADwAAAGRycy9kb3ducmV2LnhtbESPQWvCQBSE74L/YXlCb7rRg9bUVUQU24Oiaev5kX0m&#10;0ezbkN1q8u9doeBxmJlvmNmiMaW4Ue0KywqGgwgEcWp1wZmCn+9N/x2E88gaS8ukoCUHi3m3M8NY&#10;2zsf6Zb4TAQIuxgV5N5XsZQuzcmgG9iKOHhnWxv0QdaZ1DXeA9yUchRFY2mw4LCQY0WrnNJr8mcU&#10;JIXZ/ranA+3WX6t1i3uaXiak1FuvWX6A8NT4V/i//akVTC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L1dcMAAADbAAAADwAAAAAAAAAAAAAAAACYAgAAZHJzL2Rv&#10;d25yZXYueG1sUEsFBgAAAAAEAAQA9QAAAIgDAAAAAA==&#10;" filled="f">
                  <v:textbox inset="1mm,1mm,1mm,1mm">
                    <w:txbxContent>
                      <w:p w:rsidR="00BF1A01" w:rsidRPr="009D1ADB" w:rsidRDefault="00BF1A01" w:rsidP="00170638">
                        <w:pPr>
                          <w:spacing w:line="260" w:lineRule="exact"/>
                          <w:jc w:val="center"/>
                          <w:rPr>
                            <w:rFonts w:eastAsia="標楷體" w:hint="eastAsia"/>
                            <w:sz w:val="20"/>
                            <w:szCs w:val="23"/>
                          </w:rPr>
                        </w:pPr>
                        <w:r w:rsidRPr="009D1ADB">
                          <w:rPr>
                            <w:rFonts w:eastAsia="標楷體" w:hint="eastAsia"/>
                            <w:sz w:val="20"/>
                            <w:szCs w:val="23"/>
                          </w:rPr>
                          <w:t>總編緝</w:t>
                        </w:r>
                      </w:p>
                      <w:p w:rsidR="00BF1A01" w:rsidRPr="009D1ADB" w:rsidRDefault="00BF1A01" w:rsidP="00170638">
                        <w:pPr>
                          <w:spacing w:line="260" w:lineRule="exact"/>
                          <w:jc w:val="center"/>
                          <w:rPr>
                            <w:rFonts w:eastAsia="標楷體" w:hint="eastAsia"/>
                            <w:sz w:val="20"/>
                            <w:szCs w:val="23"/>
                          </w:rPr>
                        </w:pPr>
                        <w:r w:rsidRPr="009D1ADB">
                          <w:rPr>
                            <w:rFonts w:eastAsia="標楷體" w:hint="eastAsia"/>
                            <w:sz w:val="20"/>
                            <w:szCs w:val="23"/>
                          </w:rPr>
                          <w:t>訓育組長</w:t>
                        </w:r>
                      </w:p>
                    </w:txbxContent>
                  </v:textbox>
                </v:rect>
                <v:line id="Line 39" o:spid="_x0000_s1055" style="position:absolute;flip:y;visibility:visible;mso-wrap-style:square" from="4373,7285" to="4373,7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YtP8IAAADbAAAADwAAAGRycy9kb3ducmV2LnhtbERPz2vCMBS+C/sfwhvsIjN1iGg1igjC&#10;Dl6mUvH21jyb0ualJpl2/705DHb8+H4v171txZ18qB0rGI8yEMSl0zVXCk7H3fsMRIjIGlvHpOCX&#10;AqxXL4Ml5to9+Ivuh1iJFMIhRwUmxi6XMpSGLIaR64gTd3XeYkzQV1J7fKRw28qPLJtKizWnBoMd&#10;bQ2VzeHHKpCz/fDmN9+TpmjO57kpyqK77JV6e+03CxCR+vgv/nN/agXzNDZ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YtP8IAAADbAAAADwAAAAAAAAAAAAAA&#10;AAChAgAAZHJzL2Rvd25yZXYueG1sUEsFBgAAAAAEAAQA+QAAAJADAAAAAA==&#10;"/>
                <v:line id="Line 40" o:spid="_x0000_s1056" style="position:absolute;flip:y;visibility:visible;mso-wrap-style:square" from="4373,6245" to="4373,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qIpMUAAADbAAAADwAAAGRycy9kb3ducmV2LnhtbESPQWsCMRSE74X+h/AKXkrNKqW4q1Gk&#10;IHjwUltWenvdPDfLbl62SdTtv28EweMwM98wi9VgO3EmHxrHCibjDARx5XTDtYKvz83LDESIyBo7&#10;x6TgjwKslo8PCyy0u/AHnfexFgnCoUAFJsa+kDJUhiyGseuJk3d03mJM0tdSe7wkuO3kNMvepMWG&#10;04LBnt4NVe3+ZBXI2e75169/XtuyPRxyU1Zl/71TavQ0rOcgIg3xHr61t1pBnsP1S/oBc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6qIpMUAAADbAAAADwAAAAAAAAAA&#10;AAAAAAChAgAAZHJzL2Rvd25yZXYueG1sUEsFBgAAAAAEAAQA+QAAAJMDAAAAAA==&#10;"/>
                <v:rect id="Rectangle 41" o:spid="_x0000_s1057" style="position:absolute;left:2675;top:7765;width:1710;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jtMUA&#10;AADcAAAADwAAAGRycy9kb3ducmV2LnhtbESPQW/CMAyF70j7D5En7TbS7bBBR0ATAsEOICjbzlZj&#10;2rLGqZoA7b/Hh0ncbL3n9z5PZp2r1YXaUHk28DJMQBHn3lZcGPg+LJ9HoEJEtlh7JgM9BZhNHwYT&#10;TK2/8p4uWSyUhHBI0UAZY5NqHfKSHIahb4hFO/rWYZS1LbRt8SrhrtavSfKmHVYsDSU2NC8p/8vO&#10;zkBWudVP/7ujzeJrvuhxS+PTOxnz9Nh9foCK1MW7+f96bQU/EXx5Rib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vGO0xQAAANwAAAAPAAAAAAAAAAAAAAAAAJgCAABkcnMv&#10;ZG93bnJldi54bWxQSwUGAAAAAAQABAD1AAAAigMAAAAA&#10;" filled="f">
                  <v:textbox inset="1mm,1mm,1mm,1mm">
                    <w:txbxContent>
                      <w:p w:rsidR="00BF1A01" w:rsidRPr="009D1ADB" w:rsidRDefault="00BF1A01" w:rsidP="00170638">
                        <w:pPr>
                          <w:spacing w:line="260" w:lineRule="exact"/>
                          <w:jc w:val="center"/>
                          <w:rPr>
                            <w:rFonts w:eastAsia="標楷體" w:hint="eastAsia"/>
                            <w:sz w:val="20"/>
                            <w:szCs w:val="23"/>
                          </w:rPr>
                        </w:pPr>
                        <w:r w:rsidRPr="009D1ADB">
                          <w:rPr>
                            <w:rFonts w:eastAsia="標楷體" w:hint="eastAsia"/>
                            <w:sz w:val="20"/>
                            <w:szCs w:val="23"/>
                          </w:rPr>
                          <w:t>指導老師</w:t>
                        </w:r>
                      </w:p>
                      <w:p w:rsidR="00BF1A01" w:rsidRPr="009D1ADB" w:rsidRDefault="00BF1A01" w:rsidP="00170638">
                        <w:pPr>
                          <w:spacing w:line="260" w:lineRule="exact"/>
                          <w:jc w:val="center"/>
                          <w:rPr>
                            <w:rFonts w:eastAsia="標楷體" w:hint="eastAsia"/>
                            <w:sz w:val="20"/>
                            <w:szCs w:val="23"/>
                          </w:rPr>
                        </w:pPr>
                        <w:r w:rsidRPr="009D1ADB">
                          <w:rPr>
                            <w:rFonts w:eastAsia="標楷體" w:hint="eastAsia"/>
                            <w:sz w:val="20"/>
                            <w:szCs w:val="23"/>
                          </w:rPr>
                          <w:t>美術</w:t>
                        </w:r>
                      </w:p>
                    </w:txbxContent>
                  </v:textbox>
                </v:rect>
                <v:rect id="Rectangle 42" o:spid="_x0000_s1058" style="position:absolute;left:4825;top:7765;width:1710;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GL8IA&#10;AADcAAAADwAAAGRycy9kb3ducmV2LnhtbERPS2vCQBC+F/wPywi96SYebI2uQUSxPbS08XEesmMS&#10;zc6G7FaTf98tCL3Nx/ecRdqZWtyodZVlBfE4AkGcW11xoeCw345eQTiPrLG2TAp6cpAuB08LTLS9&#10;8zfdMl+IEMIuQQWl900ipctLMujGtiEO3Nm2Bn2AbSF1i/cQbmo5iaKpNFhxaCixoXVJ+TX7MQqy&#10;yuyO/emLPjbv602PnzS7vJBSz8NuNQfhqfP/4of7TYf5UQx/z4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8MYvwgAAANwAAAAPAAAAAAAAAAAAAAAAAJgCAABkcnMvZG93&#10;bnJldi54bWxQSwUGAAAAAAQABAD1AAAAhwMAAAAA&#10;" filled="f">
                  <v:textbox inset="1mm,1mm,1mm,1mm">
                    <w:txbxContent>
                      <w:p w:rsidR="00BF1A01" w:rsidRPr="009D1ADB" w:rsidRDefault="00BF1A01" w:rsidP="00170638">
                        <w:pPr>
                          <w:spacing w:line="260" w:lineRule="exact"/>
                          <w:jc w:val="center"/>
                          <w:rPr>
                            <w:rFonts w:eastAsia="標楷體" w:hint="eastAsia"/>
                            <w:sz w:val="20"/>
                            <w:szCs w:val="23"/>
                          </w:rPr>
                        </w:pPr>
                        <w:r w:rsidRPr="009D1ADB">
                          <w:rPr>
                            <w:rFonts w:eastAsia="標楷體" w:hint="eastAsia"/>
                            <w:sz w:val="20"/>
                            <w:szCs w:val="23"/>
                          </w:rPr>
                          <w:t>指導老師</w:t>
                        </w:r>
                      </w:p>
                      <w:p w:rsidR="00BF1A01" w:rsidRPr="009D1ADB" w:rsidRDefault="00BF1A01" w:rsidP="00170638">
                        <w:pPr>
                          <w:spacing w:line="260" w:lineRule="exact"/>
                          <w:jc w:val="center"/>
                          <w:rPr>
                            <w:rFonts w:eastAsia="標楷體" w:hint="eastAsia"/>
                            <w:sz w:val="20"/>
                            <w:szCs w:val="23"/>
                          </w:rPr>
                        </w:pPr>
                        <w:r w:rsidRPr="009D1ADB">
                          <w:rPr>
                            <w:rFonts w:eastAsia="標楷體" w:hint="eastAsia"/>
                            <w:sz w:val="20"/>
                            <w:szCs w:val="23"/>
                          </w:rPr>
                          <w:t>編輯</w:t>
                        </w:r>
                      </w:p>
                    </w:txbxContent>
                  </v:textbox>
                </v:rect>
                <v:line id="Line 43" o:spid="_x0000_s1059" style="position:absolute;flip:y;visibility:visible;mso-wrap-style:square" from="3515,7455" to="3515,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6TcMAAADcAAAADwAAAGRycy9kb3ducmV2LnhtbERPTWsCMRC9C/6HMIVeRLOVUnRrFCkI&#10;PXiplRVv0810s+xmsiZRt/++EQRv83ifs1j1thUX8qF2rOBlkoEgLp2uuVKw/96MZyBCRNbYOiYF&#10;fxRgtRwOFphrd+UvuuxiJVIIhxwVmBi7XMpQGrIYJq4jTtyv8xZjgr6S2uM1hdtWTrPsTVqsOTUY&#10;7OjDUNnszlaBnG1HJ7/+eW2K5nCYm6IsuuNWqeenfv0OIlIfH+K7+1On+dkU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Duk3DAAAA3AAAAA8AAAAAAAAAAAAA&#10;AAAAoQIAAGRycy9kb3ducmV2LnhtbFBLBQYAAAAABAAEAPkAAACRAwAAAAA=&#10;"/>
                <v:line id="Line 44" o:spid="_x0000_s1060" style="position:absolute;visibility:visible;mso-wrap-style:square" from="3518,7454" to="5665,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line id="Line 45" o:spid="_x0000_s1061" style="position:absolute;flip:y;visibility:visible;mso-wrap-style:square" from="5665,7455" to="5665,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HosMAAADcAAAADwAAAGRycy9kb3ducmV2LnhtbERPTWsCMRC9F/ofwgi9lJptEbGrUaQg&#10;9OClKivexs24WXYz2SZRt/++EQRv83ifM1v0thUX8qF2rOB9mIEgLp2uuVKw267eJiBCRNbYOiYF&#10;fxRgMX9+mmGu3ZV/6LKJlUghHHJUYGLscilDachiGLqOOHEn5y3GBH0ltcdrCret/MiysbRYc2ow&#10;2NGXobLZnK0COVm//vrlcdQUzX7/aYqy6A5rpV4G/XIKIlIfH+K7+1un+dkIbs+kC+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mh6LDAAAA3AAAAA8AAAAAAAAAAAAA&#10;AAAAoQIAAGRycy9kb3ducmV2LnhtbFBLBQYAAAAABAAEAPkAAACRAwAAAAA=&#10;"/>
                <v:rect id="Rectangle 46" o:spid="_x0000_s1062" style="position:absolute;left:1995;top:9295;width:132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vALMIA&#10;AADcAAAADwAAAGRycy9kb3ducmV2LnhtbERPS2vCQBC+F/wPywi96UZBq9FVRJTWQ0uNj/OQHZNo&#10;djZkt5r8+25B6G0+vufMl40pxZ1qV1hWMOhHIIhTqwvOFBwP294EhPPIGkvLpKAlB8tF52WOsbYP&#10;3tM98ZkIIexiVJB7X8VSujQng65vK+LAXWxt0AdYZ1LX+AjhppTDKBpLgwWHhhwrWueU3pIfoyAp&#10;zPupPX/T52a33rT4RdPrGyn12m1WMxCeGv8vfro/dJgfjeDvmXC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8AswgAAANwAAAAPAAAAAAAAAAAAAAAAAJgCAABkcnMvZG93&#10;bnJldi54bWxQSwUGAAAAAAQABAD1AAAAhwMAAAAA&#10;" filled="f">
                  <v:textbox inset="1mm,1mm,1mm,1mm">
                    <w:txbxContent>
                      <w:p w:rsidR="00BF1A01" w:rsidRPr="009D1ADB" w:rsidRDefault="00BF1A01" w:rsidP="00170638">
                        <w:pPr>
                          <w:spacing w:line="260" w:lineRule="exact"/>
                          <w:jc w:val="center"/>
                          <w:rPr>
                            <w:rFonts w:eastAsia="標楷體" w:hint="eastAsia"/>
                            <w:sz w:val="20"/>
                            <w:szCs w:val="23"/>
                          </w:rPr>
                        </w:pPr>
                        <w:r w:rsidRPr="009D1ADB">
                          <w:rPr>
                            <w:rFonts w:eastAsia="標楷體" w:hint="eastAsia"/>
                            <w:sz w:val="20"/>
                            <w:szCs w:val="23"/>
                          </w:rPr>
                          <w:t>文字編輯</w:t>
                        </w:r>
                      </w:p>
                    </w:txbxContent>
                  </v:textbox>
                </v:rect>
                <v:rect id="Rectangle 47" o:spid="_x0000_s1063" style="position:absolute;left:3720;top:9295;width:132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leW8IA&#10;AADcAAAADwAAAGRycy9kb3ducmV2LnhtbERPS2vCQBC+C/6HZQRvumkPPqKrFFHUg9LG1vOQnSZp&#10;s7Mhu2ry711B8DYf33Pmy8aU4kq1KywreBtGIIhTqwvOFHyfNoMJCOeRNZaWSUFLDpaLbmeOsbY3&#10;/qJr4jMRQtjFqCD3voqldGlOBt3QVsSB+7W1QR9gnUld4y2Em1K+R9FIGiw4NORY0Sqn9D+5GAVJ&#10;YbY/7fmTDuv9at3ikaZ/Y1Kq32s+ZiA8Nf4lfrp3OsyPRvB4Jlw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GV5bwgAAANwAAAAPAAAAAAAAAAAAAAAAAJgCAABkcnMvZG93&#10;bnJldi54bWxQSwUGAAAAAAQABAD1AAAAhwMAAAAA&#10;" filled="f">
                  <v:textbox inset="1mm,1mm,1mm,1mm">
                    <w:txbxContent>
                      <w:p w:rsidR="00BF1A01" w:rsidRPr="009D1ADB" w:rsidRDefault="00BF1A01" w:rsidP="00170638">
                        <w:pPr>
                          <w:spacing w:line="260" w:lineRule="exact"/>
                          <w:jc w:val="center"/>
                          <w:rPr>
                            <w:rFonts w:eastAsia="標楷體" w:hint="eastAsia"/>
                            <w:sz w:val="20"/>
                            <w:szCs w:val="23"/>
                          </w:rPr>
                        </w:pPr>
                        <w:r w:rsidRPr="009D1ADB">
                          <w:rPr>
                            <w:rFonts w:eastAsia="標楷體" w:hint="eastAsia"/>
                            <w:sz w:val="20"/>
                            <w:szCs w:val="23"/>
                          </w:rPr>
                          <w:t>文字編輯</w:t>
                        </w:r>
                      </w:p>
                      <w:p w:rsidR="00BF1A01" w:rsidRPr="00A02172" w:rsidRDefault="00BF1A01" w:rsidP="00170638"/>
                    </w:txbxContent>
                  </v:textbox>
                </v:rect>
                <v:rect id="Rectangle 48" o:spid="_x0000_s1064" style="position:absolute;left:5445;top:9295;width:132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7wMMA&#10;AADcAAAADwAAAGRycy9kb3ducmV2LnhtbERPS2vCQBC+F/wPywi9NRs9VI2uQYKl7aGljY/zkB2T&#10;aHY2ZLea/PuuUOhtPr7nrNLeNOJKnastK5hEMQjiwuqaSwX73cvTHITzyBoby6RgIAfpevSwwkTb&#10;G3/TNfelCCHsElRQed8mUrqiIoMusi1x4E62M+gD7EqpO7yFcNPIaRw/S4M1h4YKW8oqKi75j1GQ&#10;1+b1MBy/6GP7nm0H/KTFeUZKPY77zRKEp97/i//cbzrMj2dwfyZ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X7wMMAAADcAAAADwAAAAAAAAAAAAAAAACYAgAAZHJzL2Rv&#10;d25yZXYueG1sUEsFBgAAAAAEAAQA9QAAAIgDAAAAAA==&#10;" filled="f">
                  <v:textbox inset="1mm,1mm,1mm,1mm">
                    <w:txbxContent>
                      <w:p w:rsidR="00BF1A01" w:rsidRPr="009D1ADB" w:rsidRDefault="00BF1A01" w:rsidP="00170638">
                        <w:pPr>
                          <w:spacing w:line="260" w:lineRule="exact"/>
                          <w:jc w:val="center"/>
                          <w:rPr>
                            <w:rFonts w:eastAsia="標楷體" w:hint="eastAsia"/>
                            <w:sz w:val="20"/>
                            <w:szCs w:val="23"/>
                          </w:rPr>
                        </w:pPr>
                        <w:r w:rsidRPr="009D1ADB">
                          <w:rPr>
                            <w:rFonts w:eastAsia="標楷體" w:hint="eastAsia"/>
                            <w:sz w:val="20"/>
                            <w:szCs w:val="23"/>
                          </w:rPr>
                          <w:t>文字編輯</w:t>
                        </w:r>
                      </w:p>
                      <w:p w:rsidR="00BF1A01" w:rsidRPr="00A02172" w:rsidRDefault="00BF1A01" w:rsidP="00170638"/>
                    </w:txbxContent>
                  </v:textbox>
                </v:rect>
                <v:line id="Line 49" o:spid="_x0000_s1065" style="position:absolute;flip:y;visibility:visible;mso-wrap-style:square" from="2625,8995" to="2625,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uNp8cAAADcAAAADwAAAGRycy9kb3ducmV2LnhtbESPQUsDMRCF74L/IYzgRWxWEWm3TUsp&#10;CB56sZYtvY2b6WbZzWSbxHb9985B8DbDe/PeN4vV6Ht1oZjawAaeJgUo4jrYlhsD+8+3xymolJEt&#10;9oHJwA8lWC1vbxZY2nDlD7rscqMkhFOJBlzOQ6l1qh15TJMwEIt2CtFjljU22ka8Srjv9XNRvGqP&#10;LUuDw4E2jupu9+0N6On24RzXXy9d1R0OM1fV1XDcGnN/N67noDKN+d/8d/1uBb8QWn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q42nxwAAANwAAAAPAAAAAAAA&#10;AAAAAAAAAKECAABkcnMvZG93bnJldi54bWxQSwUGAAAAAAQABAD5AAAAlQMAAAAA&#10;"/>
                <v:line id="Line 50" o:spid="_x0000_s1066" style="position:absolute;visibility:visible;mso-wrap-style:square" from="2625,8994" to="6075,8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51" o:spid="_x0000_s1067" style="position:absolute;flip:y;visibility:visible;mso-wrap-style:square" from="6075,8995" to="6075,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52" o:spid="_x0000_s1068" style="position:absolute;flip:y;visibility:visible;mso-wrap-style:square" from="3525,8405" to="3525,8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Line 53" o:spid="_x0000_s1069" style="position:absolute;flip:y;visibility:visible;mso-wrap-style:square" from="5685,8405" to="5685,8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skMQAAADcAAAADwAAAGRycy9kb3ducmV2LnhtbERPTWsCMRC9F/wPYQQvpWaVUnRrFBEE&#10;D15qZcXbdDPdLLuZrEnU7b9vCgVv83ifs1j1thU38qF2rGAyzkAQl07XXCk4fm5fZiBCRNbYOiYF&#10;PxRgtRw8LTDX7s4fdDvESqQQDjkqMDF2uZShNGQxjF1HnLhv5y3GBH0ltcd7CretnGbZm7RYc2ow&#10;2NHGUNkcrlaBnO2fL3799doUzek0N0VZdOe9UqNhv34HEamPD/G/e6fT/M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miyQxAAAANwAAAAPAAAAAAAAAAAA&#10;AAAAAKECAABkcnMvZG93bnJldi54bWxQSwUGAAAAAAQABAD5AAAAkgMAAAAA&#10;"/>
                <v:line id="Line 54" o:spid="_x0000_s1070" style="position:absolute;flip:y;visibility:visible;mso-wrap-style:square" from="4355,8995" to="4355,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aJC8QAAADcAAAADwAAAGRycy9kb3ducmV2LnhtbERPTWsCMRC9C/6HMIVeSs3alqKrUUQQ&#10;evCiLSvexs10s+xmsiapbv+9KRS8zeN9znzZ21ZcyIfasYLxKANBXDpdc6Xg63PzPAERIrLG1jEp&#10;+KUAy8VwMMdcuyvv6LKPlUghHHJUYGLscilDachiGLmOOHHfzluMCfpKao/XFG5b+ZJl79JizanB&#10;YEdrQ2Wz/7EK5GT7dPar01tTNIfD1BRl0R23Sj0+9KsZiEh9vIv/3R86zR+/wt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1okLxAAAANwAAAAPAAAAAAAAAAAA&#10;AAAAAKECAABkcnMvZG93bnJldi54bWxQSwUGAAAAAAQABAD5AAAAkgMAAAAA&#10;"/>
              </v:group>
            </w:pict>
          </mc:Fallback>
        </mc:AlternateContent>
      </w:r>
      <w:r w:rsidR="00170638" w:rsidRPr="009F5408">
        <w:rPr>
          <w:rFonts w:ascii="標楷體" w:eastAsia="標楷體" w:hAnsi="標楷體"/>
        </w:rPr>
        <w:br w:type="page"/>
      </w:r>
      <w:r w:rsidR="00170638" w:rsidRPr="00007AB1">
        <w:rPr>
          <w:rFonts w:ascii="標楷體" w:eastAsia="標楷體" w:hAnsi="標楷體"/>
          <w:sz w:val="20"/>
          <w:szCs w:val="20"/>
        </w:rPr>
        <w:lastRenderedPageBreak/>
        <w:t>2.</w:t>
      </w:r>
      <w:r w:rsidR="00170638" w:rsidRPr="00007AB1">
        <w:rPr>
          <w:rFonts w:ascii="標楷體" w:eastAsia="標楷體" w:hAnsi="標楷體" w:hint="eastAsia"/>
          <w:sz w:val="20"/>
          <w:szCs w:val="20"/>
        </w:rPr>
        <w:t xml:space="preserve"> </w:t>
      </w:r>
      <w:r w:rsidR="00170638" w:rsidRPr="00007AB1">
        <w:rPr>
          <w:rFonts w:ascii="標楷體" w:eastAsia="標楷體" w:hAnsi="標楷體"/>
          <w:sz w:val="20"/>
          <w:szCs w:val="20"/>
        </w:rPr>
        <w:t>職掌：</w:t>
      </w:r>
    </w:p>
    <w:p w:rsidR="00170638" w:rsidRPr="00007AB1" w:rsidRDefault="00170638" w:rsidP="00170638">
      <w:pPr>
        <w:spacing w:line="300" w:lineRule="exact"/>
        <w:ind w:leftChars="300" w:left="1064" w:hangingChars="172" w:hanging="344"/>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發行人由　校長擔任之，以下設顧問三人，由</w:t>
      </w:r>
      <w:r>
        <w:rPr>
          <w:rFonts w:ascii="標楷體" w:eastAsia="標楷體" w:hAnsi="標楷體" w:hint="eastAsia"/>
          <w:sz w:val="20"/>
          <w:szCs w:val="20"/>
        </w:rPr>
        <w:t>教</w:t>
      </w:r>
      <w:r w:rsidRPr="00007AB1">
        <w:rPr>
          <w:rFonts w:ascii="標楷體" w:eastAsia="標楷體" w:hAnsi="標楷體"/>
          <w:sz w:val="20"/>
          <w:szCs w:val="20"/>
        </w:rPr>
        <w:t>務主任統籌，</w:t>
      </w:r>
      <w:r>
        <w:rPr>
          <w:rFonts w:ascii="標楷體" w:eastAsia="標楷體" w:hAnsi="標楷體" w:hint="eastAsia"/>
          <w:sz w:val="20"/>
          <w:szCs w:val="20"/>
        </w:rPr>
        <w:t>學</w:t>
      </w:r>
      <w:r w:rsidRPr="00007AB1">
        <w:rPr>
          <w:rFonts w:ascii="標楷體" w:eastAsia="標楷體" w:hAnsi="標楷體"/>
          <w:sz w:val="20"/>
          <w:szCs w:val="20"/>
        </w:rPr>
        <w:t>務主任、進校主任協助之，其職責為負責督導稿件內容適當性之檢查。</w:t>
      </w:r>
    </w:p>
    <w:p w:rsidR="00170638" w:rsidRPr="00007AB1" w:rsidRDefault="00170638" w:rsidP="00170638">
      <w:pPr>
        <w:spacing w:line="300" w:lineRule="exact"/>
        <w:ind w:leftChars="300" w:left="1064" w:hangingChars="172" w:hanging="344"/>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委員以下設編輯指導老師與美術編輯指導老師乙名，由國文科老師、美術老師擔任，其職責為負責校刊之所有美術及校稿事宜。</w:t>
      </w:r>
    </w:p>
    <w:p w:rsidR="00170638" w:rsidRPr="00007AB1" w:rsidRDefault="00170638" w:rsidP="00170638">
      <w:pPr>
        <w:spacing w:line="300" w:lineRule="exact"/>
        <w:ind w:leftChars="300" w:left="1064" w:hangingChars="172" w:hanging="344"/>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編輯指導老師以下設文字編輯三人，由本校學生具有熱心服務且具向心力者遴選之，其職責為負責稿件之收集及文字編輯，受指導老師之指揮。</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版面內容：刊物內容以校園焦點消息，各處室消息、輔導室專欄、學生文藝、專業新知校園花絮、笑話、漫畫等具有健康性與建設性文章為主，依篇幅大小給予調配，由編輯小組編定，並經顧問核閱後送　校長核可後再行發行。</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組織產生方式：發行人與顧問如執掌表，文字編輯產生如下：</w:t>
      </w:r>
    </w:p>
    <w:p w:rsidR="00170638" w:rsidRPr="00007AB1" w:rsidRDefault="00170638" w:rsidP="00170638">
      <w:pPr>
        <w:spacing w:line="300" w:lineRule="exact"/>
        <w:ind w:leftChars="300" w:left="1064" w:hangingChars="172" w:hanging="344"/>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公開招募：線本校日校學生，經指導老師遴選熱心服務，具有向心力者且能吃苦耐勞者參與。</w:t>
      </w:r>
    </w:p>
    <w:p w:rsidR="00170638" w:rsidRPr="00007AB1" w:rsidRDefault="00170638" w:rsidP="00170638">
      <w:pPr>
        <w:spacing w:line="300" w:lineRule="exact"/>
        <w:ind w:leftChars="300" w:left="892" w:hanging="172"/>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經由國文老師指派之。</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經費：</w:t>
      </w:r>
    </w:p>
    <w:p w:rsidR="00170638" w:rsidRPr="00007AB1" w:rsidRDefault="00170638" w:rsidP="00170638">
      <w:pPr>
        <w:spacing w:line="300" w:lineRule="exact"/>
        <w:ind w:leftChars="300" w:left="1064" w:hangingChars="172" w:hanging="344"/>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來源：由學生註冊費用中加收200元</w:t>
      </w:r>
      <w:r>
        <w:rPr>
          <w:rFonts w:ascii="標楷體" w:eastAsia="標楷體" w:hAnsi="標楷體" w:hint="eastAsia"/>
          <w:sz w:val="20"/>
          <w:szCs w:val="20"/>
        </w:rPr>
        <w:t>校</w:t>
      </w:r>
      <w:r w:rsidRPr="00007AB1">
        <w:rPr>
          <w:rFonts w:ascii="標楷體" w:eastAsia="標楷體" w:hAnsi="標楷體"/>
          <w:sz w:val="20"/>
          <w:szCs w:val="20"/>
        </w:rPr>
        <w:t>刊經費。</w:t>
      </w:r>
    </w:p>
    <w:p w:rsidR="00170638" w:rsidRPr="00007AB1" w:rsidRDefault="00170638" w:rsidP="00170638">
      <w:pPr>
        <w:spacing w:line="300" w:lineRule="exact"/>
        <w:ind w:leftChars="300" w:left="1064" w:hangingChars="172" w:hanging="344"/>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運用：由會計室統收統支，每期發刊時依</w:t>
      </w:r>
      <w:r>
        <w:rPr>
          <w:rFonts w:ascii="標楷體" w:eastAsia="標楷體" w:hAnsi="標楷體" w:hint="eastAsia"/>
          <w:sz w:val="20"/>
          <w:szCs w:val="20"/>
        </w:rPr>
        <w:t>字數</w:t>
      </w:r>
      <w:r w:rsidRPr="00007AB1">
        <w:rPr>
          <w:rFonts w:ascii="標楷體" w:eastAsia="標楷體" w:hAnsi="標楷體"/>
          <w:sz w:val="20"/>
          <w:szCs w:val="20"/>
        </w:rPr>
        <w:t>發稿費與工作津貼。</w:t>
      </w:r>
    </w:p>
    <w:p w:rsidR="00170638" w:rsidRPr="00007AB1" w:rsidRDefault="00170638" w:rsidP="00170638">
      <w:pPr>
        <w:spacing w:line="300" w:lineRule="exact"/>
        <w:ind w:leftChars="300" w:left="1064" w:hangingChars="172" w:hanging="344"/>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稿費發放方式：</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A.</w:t>
      </w:r>
      <w:r w:rsidRPr="00007AB1">
        <w:rPr>
          <w:rFonts w:ascii="標楷體" w:eastAsia="標楷體" w:hAnsi="標楷體" w:hint="eastAsia"/>
          <w:sz w:val="20"/>
          <w:szCs w:val="20"/>
        </w:rPr>
        <w:t xml:space="preserve"> </w:t>
      </w:r>
      <w:r w:rsidRPr="00007AB1">
        <w:rPr>
          <w:rFonts w:ascii="標楷體" w:eastAsia="標楷體" w:hAnsi="標楷體"/>
          <w:sz w:val="20"/>
          <w:szCs w:val="20"/>
        </w:rPr>
        <w:t>散文、小品文、極短篇等類依文章每篇每字以0.5元計算，學生稿費每篇最高以四百元核發。</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B.</w:t>
      </w:r>
      <w:r w:rsidRPr="00007AB1">
        <w:rPr>
          <w:rFonts w:ascii="標楷體" w:eastAsia="標楷體" w:hAnsi="標楷體" w:hint="eastAsia"/>
          <w:sz w:val="20"/>
          <w:szCs w:val="20"/>
        </w:rPr>
        <w:t xml:space="preserve"> </w:t>
      </w:r>
      <w:r w:rsidRPr="00007AB1">
        <w:rPr>
          <w:rFonts w:ascii="標楷體" w:eastAsia="標楷體" w:hAnsi="標楷體"/>
          <w:sz w:val="20"/>
          <w:szCs w:val="20"/>
        </w:rPr>
        <w:t>笑話經採用後，每則以50元計算。</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C.</w:t>
      </w:r>
      <w:r w:rsidRPr="00007AB1">
        <w:rPr>
          <w:rFonts w:ascii="標楷體" w:eastAsia="標楷體" w:hAnsi="標楷體" w:hint="eastAsia"/>
          <w:sz w:val="20"/>
          <w:szCs w:val="20"/>
        </w:rPr>
        <w:t xml:space="preserve"> </w:t>
      </w:r>
      <w:r w:rsidRPr="00007AB1">
        <w:rPr>
          <w:rFonts w:ascii="標楷體" w:eastAsia="標楷體" w:hAnsi="標楷體"/>
          <w:sz w:val="20"/>
          <w:szCs w:val="20"/>
        </w:rPr>
        <w:t>勵志性文章同A項發給。</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D.</w:t>
      </w:r>
      <w:r w:rsidRPr="00007AB1">
        <w:rPr>
          <w:rFonts w:ascii="標楷體" w:eastAsia="標楷體" w:hAnsi="標楷體" w:hint="eastAsia"/>
          <w:sz w:val="20"/>
          <w:szCs w:val="20"/>
        </w:rPr>
        <w:t xml:space="preserve"> </w:t>
      </w:r>
      <w:r w:rsidRPr="00007AB1">
        <w:rPr>
          <w:rFonts w:ascii="標楷體" w:eastAsia="標楷體" w:hAnsi="標楷體"/>
          <w:sz w:val="20"/>
          <w:szCs w:val="20"/>
        </w:rPr>
        <w:t>專業性文章，每期以一篇擇優刊登，每字以0.5元計算，最高以</w:t>
      </w:r>
      <w:r w:rsidRPr="00007AB1">
        <w:rPr>
          <w:rFonts w:ascii="標楷體" w:eastAsia="標楷體" w:hAnsi="標楷體" w:hint="eastAsia"/>
          <w:sz w:val="20"/>
          <w:szCs w:val="20"/>
        </w:rPr>
        <w:t>600</w:t>
      </w:r>
      <w:r w:rsidRPr="00007AB1">
        <w:rPr>
          <w:rFonts w:ascii="標楷體" w:eastAsia="標楷體" w:hAnsi="標楷體"/>
          <w:sz w:val="20"/>
          <w:szCs w:val="20"/>
        </w:rPr>
        <w:t>計算。</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E.</w:t>
      </w:r>
      <w:r w:rsidRPr="00007AB1">
        <w:rPr>
          <w:rFonts w:ascii="標楷體" w:eastAsia="標楷體" w:hAnsi="標楷體" w:hint="eastAsia"/>
          <w:sz w:val="20"/>
          <w:szCs w:val="20"/>
        </w:rPr>
        <w:t xml:space="preserve"> </w:t>
      </w:r>
      <w:r w:rsidRPr="00007AB1">
        <w:rPr>
          <w:rFonts w:ascii="標楷體" w:eastAsia="標楷體" w:hAnsi="標楷體"/>
          <w:sz w:val="20"/>
          <w:szCs w:val="20"/>
        </w:rPr>
        <w:t>老師稿件經採用後ㄧ字以0.5元計算，每篇依長短發給稿費300元至600元。</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F.</w:t>
      </w:r>
      <w:r w:rsidRPr="00007AB1">
        <w:rPr>
          <w:rFonts w:ascii="標楷體" w:eastAsia="標楷體" w:hAnsi="標楷體" w:hint="eastAsia"/>
          <w:sz w:val="20"/>
          <w:szCs w:val="20"/>
        </w:rPr>
        <w:t xml:space="preserve"> </w:t>
      </w:r>
      <w:r w:rsidRPr="00007AB1">
        <w:rPr>
          <w:rFonts w:ascii="標楷體" w:eastAsia="標楷體" w:hAnsi="標楷體"/>
          <w:sz w:val="20"/>
          <w:szCs w:val="20"/>
        </w:rPr>
        <w:t>漫畫以四格漫畫為主每則以200元計算。</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G.</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學生新詩30行內200元、30行至45行300元、45行以上400元。</w:t>
      </w:r>
    </w:p>
    <w:p w:rsidR="00170638" w:rsidRPr="00007AB1" w:rsidRDefault="00170638" w:rsidP="00170638">
      <w:pPr>
        <w:spacing w:line="300" w:lineRule="exact"/>
        <w:ind w:leftChars="550" w:left="1320"/>
        <w:jc w:val="both"/>
        <w:rPr>
          <w:rFonts w:ascii="標楷體" w:eastAsia="標楷體" w:hAnsi="標楷體"/>
          <w:sz w:val="20"/>
          <w:szCs w:val="20"/>
        </w:rPr>
      </w:pPr>
      <w:r w:rsidRPr="00007AB1">
        <w:rPr>
          <w:rFonts w:ascii="標楷體" w:eastAsia="標楷體" w:hAnsi="標楷體"/>
          <w:sz w:val="20"/>
          <w:szCs w:val="20"/>
        </w:rPr>
        <w:t>老師新詩30行內300元、30行至45行450元、45行以上600元。</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工作津貼方放方式：</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A.</w:t>
      </w:r>
      <w:r w:rsidRPr="00007AB1">
        <w:rPr>
          <w:rFonts w:ascii="標楷體" w:eastAsia="標楷體" w:hAnsi="標楷體" w:hint="eastAsia"/>
          <w:sz w:val="20"/>
          <w:szCs w:val="20"/>
        </w:rPr>
        <w:t xml:space="preserve"> </w:t>
      </w:r>
      <w:r w:rsidRPr="00007AB1">
        <w:rPr>
          <w:rFonts w:ascii="標楷體" w:eastAsia="標楷體" w:hAnsi="標楷體"/>
          <w:sz w:val="20"/>
          <w:szCs w:val="20"/>
        </w:rPr>
        <w:t>總編輯每期核發壹仟元整。</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B.</w:t>
      </w:r>
      <w:r w:rsidRPr="00007AB1">
        <w:rPr>
          <w:rFonts w:ascii="標楷體" w:eastAsia="標楷體" w:hAnsi="標楷體" w:hint="eastAsia"/>
          <w:sz w:val="20"/>
          <w:szCs w:val="20"/>
        </w:rPr>
        <w:t xml:space="preserve"> </w:t>
      </w:r>
      <w:r w:rsidRPr="00007AB1">
        <w:rPr>
          <w:rFonts w:ascii="標楷體" w:eastAsia="標楷體" w:hAnsi="標楷體"/>
          <w:sz w:val="20"/>
          <w:szCs w:val="20"/>
        </w:rPr>
        <w:t>指導老師每期每人核發1,000元整（限2人）。</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C.</w:t>
      </w:r>
      <w:r w:rsidRPr="00007AB1">
        <w:rPr>
          <w:rFonts w:ascii="標楷體" w:eastAsia="標楷體" w:hAnsi="標楷體" w:hint="eastAsia"/>
          <w:sz w:val="20"/>
          <w:szCs w:val="20"/>
        </w:rPr>
        <w:t xml:space="preserve"> </w:t>
      </w:r>
      <w:r w:rsidRPr="00007AB1">
        <w:rPr>
          <w:rFonts w:ascii="標楷體" w:eastAsia="標楷體" w:hAnsi="標楷體"/>
          <w:sz w:val="20"/>
          <w:szCs w:val="20"/>
        </w:rPr>
        <w:t>文字編輯每期每人核發500元整（限3人）。</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印刷發行：校刊每學期發行乙次，各項稿件發行前必先校稿無誤後再行發行，發行對象為本校日校、進校學生、本校教職員工、各國中輔導室等，由編輯小組負責寄發。</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本辦法呈　校長核可後實施，修正時亦同。</w:t>
      </w:r>
    </w:p>
    <w:p w:rsidR="00170638" w:rsidRPr="009F5408" w:rsidRDefault="00170638" w:rsidP="00170638">
      <w:pPr>
        <w:pStyle w:val="3"/>
      </w:pPr>
      <w:bookmarkStart w:id="36" w:name="_Toc336099200"/>
      <w:r w:rsidRPr="009F5408">
        <w:t>八、班級活動實施辦法</w:t>
      </w:r>
      <w:bookmarkEnd w:id="36"/>
    </w:p>
    <w:p w:rsidR="00170638" w:rsidRPr="00007AB1" w:rsidRDefault="00170638" w:rsidP="00170638">
      <w:pPr>
        <w:spacing w:line="300" w:lineRule="exact"/>
        <w:ind w:leftChars="100" w:left="1440" w:hangingChars="600" w:hanging="1200"/>
        <w:jc w:val="both"/>
        <w:rPr>
          <w:rFonts w:ascii="標楷體" w:eastAsia="標楷體" w:hAnsi="標楷體"/>
          <w:sz w:val="20"/>
          <w:szCs w:val="20"/>
        </w:rPr>
      </w:pPr>
      <w:r w:rsidRPr="00007AB1">
        <w:rPr>
          <w:rFonts w:ascii="標楷體" w:eastAsia="標楷體" w:hAnsi="標楷體"/>
          <w:sz w:val="20"/>
          <w:szCs w:val="20"/>
        </w:rPr>
        <w:t>（ㄧ）目的</w:t>
      </w:r>
      <w:r w:rsidRPr="00007AB1">
        <w:rPr>
          <w:rFonts w:ascii="標楷體" w:eastAsia="標楷體" w:hAnsi="標楷體" w:hint="eastAsia"/>
          <w:sz w:val="20"/>
          <w:szCs w:val="20"/>
        </w:rPr>
        <w:t>：</w:t>
      </w:r>
      <w:r w:rsidRPr="00007AB1">
        <w:rPr>
          <w:rFonts w:ascii="標楷體" w:eastAsia="標楷體" w:hAnsi="標楷體"/>
          <w:sz w:val="20"/>
          <w:szCs w:val="20"/>
        </w:rPr>
        <w:t>為鼓勵學生課外（戶外）活動，藉以調劑身心，增廣見聞，並促進師生情誼及團隊精神為目的。</w:t>
      </w:r>
    </w:p>
    <w:p w:rsidR="00170638" w:rsidRPr="00007AB1" w:rsidRDefault="00170638" w:rsidP="00170638">
      <w:pPr>
        <w:spacing w:line="300" w:lineRule="exact"/>
        <w:ind w:leftChars="100" w:left="1440" w:hangingChars="600" w:hanging="1200"/>
        <w:jc w:val="both"/>
        <w:rPr>
          <w:rFonts w:ascii="標楷體" w:eastAsia="標楷體" w:hAnsi="標楷體"/>
          <w:sz w:val="20"/>
          <w:szCs w:val="20"/>
        </w:rPr>
      </w:pPr>
      <w:r w:rsidRPr="00007AB1">
        <w:rPr>
          <w:rFonts w:ascii="標楷體" w:eastAsia="標楷體" w:hAnsi="標楷體"/>
          <w:sz w:val="20"/>
          <w:szCs w:val="20"/>
        </w:rPr>
        <w:t>（二）時間</w:t>
      </w:r>
      <w:r w:rsidRPr="00007AB1">
        <w:rPr>
          <w:rFonts w:ascii="標楷體" w:eastAsia="標楷體" w:hAnsi="標楷體" w:hint="eastAsia"/>
          <w:sz w:val="20"/>
          <w:szCs w:val="20"/>
        </w:rPr>
        <w:t>：</w:t>
      </w:r>
      <w:r w:rsidRPr="00007AB1">
        <w:rPr>
          <w:rFonts w:ascii="標楷體" w:eastAsia="標楷體" w:hAnsi="標楷體"/>
          <w:sz w:val="20"/>
          <w:szCs w:val="20"/>
        </w:rPr>
        <w:t>活動配合假期，由各班自行計劃，ㄧ、二年級以一日為原則，三年級畢業旅行以三天為限。</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（三）地點：以台灣省內為限（畢業旅行另訂</w:t>
      </w:r>
      <w:r>
        <w:rPr>
          <w:rFonts w:ascii="標楷體" w:eastAsia="標楷體" w:hAnsi="標楷體" w:hint="eastAsia"/>
          <w:sz w:val="20"/>
          <w:szCs w:val="20"/>
        </w:rPr>
        <w:t>以3天2夜為主</w:t>
      </w:r>
      <w:r w:rsidRPr="00007AB1">
        <w:rPr>
          <w:rFonts w:ascii="標楷體" w:eastAsia="標楷體" w:hAnsi="標楷體"/>
          <w:sz w:val="20"/>
          <w:szCs w:val="20"/>
        </w:rPr>
        <w:t>）。</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（四）規定事項</w:t>
      </w:r>
      <w:r w:rsidRPr="00007AB1">
        <w:rPr>
          <w:rFonts w:ascii="標楷體" w:eastAsia="標楷體" w:hAnsi="標楷體" w:hint="eastAsia"/>
          <w:sz w:val="20"/>
          <w:szCs w:val="20"/>
        </w:rPr>
        <w:t>：</w:t>
      </w:r>
    </w:p>
    <w:p w:rsidR="00170638" w:rsidRPr="00007AB1" w:rsidRDefault="00170638" w:rsidP="00170638">
      <w:pPr>
        <w:spacing w:line="300" w:lineRule="exact"/>
        <w:ind w:leftChars="225" w:left="812" w:hangingChars="136" w:hanging="272"/>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活動以班為單位舉行，由班導師於活動前三天提出請，並最少另請ㄧ位老師擔任指導，經核准後實施。</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活動費用各班自行籌措。</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活動請導師指導學生詳為策劃，嚴格督導，以維護安全，爭取班榮譽。</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（五）本辦法自公佈施行日起實施。</w:t>
      </w:r>
    </w:p>
    <w:p w:rsidR="00170638" w:rsidRPr="009F5408" w:rsidRDefault="00170638" w:rsidP="00170638">
      <w:pPr>
        <w:pStyle w:val="2"/>
      </w:pPr>
      <w:bookmarkStart w:id="37" w:name="_Toc336099201"/>
      <w:r w:rsidRPr="009F5408">
        <w:t>乙、生活輔導組</w:t>
      </w:r>
      <w:r>
        <w:rPr>
          <w:rFonts w:hint="eastAsia"/>
        </w:rPr>
        <w:t>規章</w:t>
      </w:r>
      <w:bookmarkEnd w:id="37"/>
    </w:p>
    <w:p w:rsidR="00170638" w:rsidRPr="003E16EA" w:rsidRDefault="00170638" w:rsidP="00170638">
      <w:pPr>
        <w:widowControl/>
        <w:jc w:val="both"/>
        <w:rPr>
          <w:rFonts w:ascii="標楷體" w:eastAsia="標楷體" w:hAnsi="標楷體"/>
          <w:color w:val="000000"/>
          <w:kern w:val="0"/>
          <w:sz w:val="18"/>
          <w:szCs w:val="18"/>
        </w:rPr>
      </w:pPr>
      <w:r>
        <w:rPr>
          <w:rFonts w:ascii="標楷體" w:eastAsia="標楷體" w:hAnsi="標楷體" w:cs="標楷體" w:hint="eastAsia"/>
          <w:b/>
          <w:kern w:val="0"/>
          <w:sz w:val="28"/>
          <w:szCs w:val="28"/>
        </w:rPr>
        <w:t>大德工業商業職業學</w:t>
      </w:r>
      <w:r w:rsidRPr="002A3D84">
        <w:rPr>
          <w:rFonts w:ascii="標楷體" w:eastAsia="標楷體" w:hAnsi="標楷體" w:cs="標楷體" w:hint="eastAsia"/>
          <w:b/>
          <w:kern w:val="0"/>
          <w:sz w:val="28"/>
          <w:szCs w:val="28"/>
        </w:rPr>
        <w:t>校學生獎懲規定</w:t>
      </w:r>
      <w:r w:rsidRPr="002A3D84">
        <w:rPr>
          <w:rFonts w:ascii="標楷體" w:eastAsia="標楷體" w:hAnsi="標楷體" w:cs="標楷體"/>
          <w:b/>
          <w:kern w:val="0"/>
          <w:sz w:val="28"/>
          <w:szCs w:val="28"/>
        </w:rPr>
        <w:t>(</w:t>
      </w:r>
      <w:r w:rsidRPr="002A3D84">
        <w:rPr>
          <w:rFonts w:ascii="標楷體" w:eastAsia="標楷體" w:hAnsi="標楷體" w:cs="標楷體" w:hint="eastAsia"/>
          <w:b/>
          <w:kern w:val="0"/>
          <w:sz w:val="28"/>
          <w:szCs w:val="28"/>
        </w:rPr>
        <w:t>辦法</w:t>
      </w:r>
      <w:r w:rsidRPr="002A3D84">
        <w:rPr>
          <w:rFonts w:ascii="標楷體" w:eastAsia="標楷體" w:hAnsi="標楷體" w:cs="標楷體"/>
          <w:b/>
          <w:kern w:val="0"/>
          <w:sz w:val="28"/>
          <w:szCs w:val="28"/>
        </w:rPr>
        <w:t>)</w:t>
      </w:r>
    </w:p>
    <w:p w:rsidR="00170638" w:rsidRDefault="00170638" w:rsidP="00170638">
      <w:pPr>
        <w:widowControl/>
        <w:ind w:firstLineChars="514" w:firstLine="1441"/>
        <w:jc w:val="both"/>
        <w:rPr>
          <w:rFonts w:ascii="標楷體" w:eastAsia="標楷體" w:hAnsi="標楷體" w:cs="標楷體"/>
          <w:kern w:val="0"/>
          <w:sz w:val="18"/>
          <w:szCs w:val="18"/>
        </w:rPr>
      </w:pPr>
      <w:r>
        <w:rPr>
          <w:rFonts w:ascii="標楷體" w:eastAsia="標楷體" w:hAnsi="標楷體" w:cs="標楷體" w:hint="eastAsia"/>
          <w:b/>
          <w:kern w:val="0"/>
          <w:sz w:val="28"/>
          <w:szCs w:val="28"/>
        </w:rPr>
        <w:t xml:space="preserve">        </w:t>
      </w:r>
      <w:r w:rsidRPr="00FF7114">
        <w:rPr>
          <w:rFonts w:ascii="標楷體" w:eastAsia="標楷體" w:hAnsi="標楷體" w:cs="標楷體" w:hint="eastAsia"/>
          <w:kern w:val="0"/>
          <w:sz w:val="18"/>
          <w:szCs w:val="18"/>
        </w:rPr>
        <w:t xml:space="preserve"> 一、104.02.05經期初學務會議討論</w:t>
      </w:r>
      <w:r>
        <w:rPr>
          <w:rFonts w:ascii="標楷體" w:eastAsia="標楷體" w:hAnsi="標楷體" w:cs="標楷體" w:hint="eastAsia"/>
          <w:kern w:val="0"/>
          <w:sz w:val="18"/>
          <w:szCs w:val="18"/>
        </w:rPr>
        <w:t>修訂之</w:t>
      </w:r>
    </w:p>
    <w:p w:rsidR="00170638" w:rsidRDefault="00170638" w:rsidP="00170638">
      <w:pPr>
        <w:widowControl/>
        <w:ind w:firstLineChars="500" w:firstLine="900"/>
        <w:jc w:val="both"/>
        <w:rPr>
          <w:rFonts w:ascii="標楷體" w:eastAsia="標楷體" w:hAnsi="標楷體"/>
          <w:color w:val="000000"/>
          <w:kern w:val="0"/>
          <w:sz w:val="18"/>
          <w:szCs w:val="18"/>
        </w:rPr>
      </w:pPr>
      <w:r>
        <w:rPr>
          <w:rFonts w:ascii="標楷體" w:eastAsia="標楷體" w:hAnsi="標楷體" w:cs="標楷體" w:hint="eastAsia"/>
          <w:kern w:val="0"/>
          <w:sz w:val="18"/>
          <w:szCs w:val="18"/>
        </w:rPr>
        <w:t xml:space="preserve">                   </w:t>
      </w:r>
      <w:r w:rsidRPr="00FF7114">
        <w:rPr>
          <w:rFonts w:ascii="標楷體" w:eastAsia="標楷體" w:hAnsi="標楷體" w:hint="eastAsia"/>
          <w:color w:val="000000"/>
          <w:kern w:val="0"/>
          <w:sz w:val="18"/>
          <w:szCs w:val="18"/>
        </w:rPr>
        <w:t>二</w:t>
      </w:r>
      <w:r>
        <w:rPr>
          <w:rFonts w:ascii="標楷體" w:eastAsia="標楷體" w:hAnsi="標楷體" w:hint="eastAsia"/>
          <w:color w:val="000000"/>
          <w:kern w:val="0"/>
          <w:sz w:val="18"/>
          <w:szCs w:val="18"/>
        </w:rPr>
        <w:t>、104.02.09經期初校務會議通過</w:t>
      </w:r>
      <w:r w:rsidRPr="00FF7114">
        <w:rPr>
          <w:rFonts w:ascii="標楷體" w:eastAsia="標楷體" w:hAnsi="標楷體" w:hint="eastAsia"/>
          <w:color w:val="000000"/>
          <w:kern w:val="0"/>
          <w:sz w:val="18"/>
          <w:szCs w:val="18"/>
        </w:rPr>
        <w:t xml:space="preserve">  </w:t>
      </w:r>
    </w:p>
    <w:p w:rsidR="00170638" w:rsidRDefault="00170638" w:rsidP="00170638">
      <w:pPr>
        <w:widowControl/>
        <w:ind w:firstLineChars="500" w:firstLine="900"/>
        <w:jc w:val="both"/>
        <w:rPr>
          <w:rFonts w:ascii="標楷體" w:eastAsia="標楷體" w:hAnsi="標楷體"/>
          <w:color w:val="000000"/>
          <w:kern w:val="0"/>
          <w:sz w:val="18"/>
          <w:szCs w:val="18"/>
        </w:rPr>
      </w:pPr>
      <w:r>
        <w:rPr>
          <w:rFonts w:ascii="標楷體" w:eastAsia="標楷體" w:hAnsi="標楷體" w:hint="eastAsia"/>
          <w:color w:val="000000"/>
          <w:kern w:val="0"/>
          <w:sz w:val="18"/>
          <w:szCs w:val="18"/>
        </w:rPr>
        <w:t xml:space="preserve">                   三、104.06.30經期末校務會議修訂通過 </w:t>
      </w:r>
    </w:p>
    <w:p w:rsidR="00170638" w:rsidRDefault="00170638" w:rsidP="00170638">
      <w:pPr>
        <w:widowControl/>
        <w:ind w:firstLineChars="500" w:firstLine="900"/>
        <w:jc w:val="both"/>
        <w:rPr>
          <w:rFonts w:ascii="標楷體" w:eastAsia="標楷體" w:hAnsi="標楷體"/>
          <w:color w:val="000000"/>
          <w:kern w:val="0"/>
          <w:sz w:val="18"/>
          <w:szCs w:val="18"/>
        </w:rPr>
      </w:pPr>
      <w:r>
        <w:rPr>
          <w:rFonts w:ascii="標楷體" w:eastAsia="標楷體" w:hAnsi="標楷體" w:hint="eastAsia"/>
          <w:color w:val="000000"/>
          <w:kern w:val="0"/>
          <w:sz w:val="18"/>
          <w:szCs w:val="18"/>
        </w:rPr>
        <w:t xml:space="preserve">                   四、105.06.30經期末校務會議修訂通過</w:t>
      </w:r>
    </w:p>
    <w:p w:rsidR="00170638" w:rsidRDefault="00170638" w:rsidP="00170638">
      <w:pPr>
        <w:widowControl/>
        <w:ind w:firstLineChars="500" w:firstLine="900"/>
        <w:jc w:val="both"/>
        <w:rPr>
          <w:rFonts w:ascii="標楷體" w:eastAsia="標楷體" w:hAnsi="標楷體"/>
          <w:color w:val="000000"/>
          <w:kern w:val="0"/>
          <w:sz w:val="18"/>
          <w:szCs w:val="18"/>
        </w:rPr>
      </w:pPr>
      <w:r>
        <w:rPr>
          <w:rFonts w:ascii="標楷體" w:eastAsia="標楷體" w:hAnsi="標楷體" w:hint="eastAsia"/>
          <w:color w:val="000000"/>
          <w:kern w:val="0"/>
          <w:sz w:val="18"/>
          <w:szCs w:val="18"/>
        </w:rPr>
        <w:lastRenderedPageBreak/>
        <w:t xml:space="preserve">                   五、108.08.30經期末校務會議修訂通過</w:t>
      </w:r>
    </w:p>
    <w:p w:rsidR="00170638" w:rsidRDefault="00170638" w:rsidP="00170638">
      <w:pPr>
        <w:widowControl/>
        <w:ind w:firstLineChars="500" w:firstLine="900"/>
        <w:jc w:val="both"/>
        <w:rPr>
          <w:rFonts w:ascii="標楷體" w:eastAsia="標楷體" w:hAnsi="標楷體"/>
          <w:color w:val="000000"/>
          <w:kern w:val="0"/>
          <w:sz w:val="18"/>
          <w:szCs w:val="18"/>
        </w:rPr>
      </w:pPr>
      <w:r>
        <w:rPr>
          <w:rFonts w:ascii="標楷體" w:eastAsia="標楷體" w:hAnsi="標楷體" w:hint="eastAsia"/>
          <w:color w:val="000000"/>
          <w:kern w:val="0"/>
          <w:sz w:val="18"/>
          <w:szCs w:val="18"/>
        </w:rPr>
        <w:t xml:space="preserve">                   六、111.07.04經期末校務會議修訂通過</w:t>
      </w:r>
    </w:p>
    <w:p w:rsidR="00170638" w:rsidRPr="00FF7114" w:rsidRDefault="00170638" w:rsidP="00170638">
      <w:pPr>
        <w:widowControl/>
        <w:ind w:firstLineChars="500" w:firstLine="900"/>
        <w:jc w:val="both"/>
        <w:rPr>
          <w:rFonts w:ascii="標楷體" w:eastAsia="標楷體" w:hAnsi="標楷體"/>
          <w:color w:val="000000"/>
          <w:kern w:val="0"/>
          <w:sz w:val="18"/>
          <w:szCs w:val="18"/>
        </w:rPr>
      </w:pPr>
      <w:r>
        <w:rPr>
          <w:rFonts w:ascii="標楷體" w:eastAsia="標楷體" w:hAnsi="標楷體" w:hint="eastAsia"/>
          <w:color w:val="000000"/>
          <w:kern w:val="0"/>
          <w:sz w:val="18"/>
          <w:szCs w:val="18"/>
        </w:rPr>
        <w:t xml:space="preserve">                   七、112.05.11經第四次校務會議修訂通過</w:t>
      </w:r>
    </w:p>
    <w:p w:rsidR="00170638" w:rsidRDefault="00170638" w:rsidP="00170638">
      <w:pPr>
        <w:widowControl/>
        <w:ind w:leftChars="-75" w:left="720" w:hangingChars="375" w:hanging="900"/>
        <w:jc w:val="both"/>
        <w:rPr>
          <w:rFonts w:ascii="標楷體" w:eastAsia="標楷體" w:hAnsi="標楷體"/>
          <w:color w:val="000000"/>
          <w:kern w:val="0"/>
        </w:rPr>
      </w:pPr>
      <w:r>
        <w:rPr>
          <w:rFonts w:ascii="標楷體" w:eastAsia="標楷體" w:hAnsi="標楷體" w:hint="eastAsia"/>
          <w:color w:val="000000"/>
          <w:kern w:val="0"/>
        </w:rPr>
        <w:t xml:space="preserve">第一條 </w:t>
      </w:r>
      <w:r w:rsidRPr="00D96720">
        <w:rPr>
          <w:rFonts w:ascii="標楷體" w:eastAsia="標楷體" w:hAnsi="標楷體"/>
          <w:color w:val="000000"/>
          <w:kern w:val="0"/>
        </w:rPr>
        <w:t>本校為</w:t>
      </w:r>
      <w:r w:rsidRPr="00D96720">
        <w:rPr>
          <w:rFonts w:ascii="標楷體" w:eastAsia="標楷體" w:hAnsi="標楷體" w:hint="eastAsia"/>
          <w:color w:val="000000"/>
          <w:kern w:val="0"/>
        </w:rPr>
        <w:t>引導</w:t>
      </w:r>
      <w:r w:rsidRPr="00D96720">
        <w:rPr>
          <w:rFonts w:ascii="標楷體" w:eastAsia="標楷體" w:hAnsi="標楷體"/>
          <w:color w:val="000000"/>
          <w:kern w:val="0"/>
        </w:rPr>
        <w:t>學生行為</w:t>
      </w:r>
      <w:r w:rsidRPr="00D96720">
        <w:rPr>
          <w:rFonts w:ascii="標楷體" w:eastAsia="標楷體" w:hAnsi="標楷體" w:hint="eastAsia"/>
          <w:color w:val="000000"/>
          <w:kern w:val="0"/>
        </w:rPr>
        <w:t>、維持學校秩序，</w:t>
      </w:r>
      <w:r w:rsidRPr="00D96720">
        <w:rPr>
          <w:rFonts w:ascii="標楷體" w:eastAsia="標楷體" w:hAnsi="標楷體"/>
          <w:color w:val="000000"/>
          <w:kern w:val="0"/>
        </w:rPr>
        <w:t>確保</w:t>
      </w:r>
      <w:r w:rsidRPr="00D96720">
        <w:rPr>
          <w:rFonts w:ascii="標楷體" w:eastAsia="標楷體" w:hAnsi="標楷體" w:hint="eastAsia"/>
          <w:color w:val="000000"/>
          <w:kern w:val="0"/>
        </w:rPr>
        <w:t>學生</w:t>
      </w:r>
      <w:r w:rsidRPr="00D96720">
        <w:rPr>
          <w:rFonts w:ascii="標楷體" w:eastAsia="標楷體" w:hAnsi="標楷體"/>
          <w:color w:val="000000"/>
          <w:kern w:val="0"/>
        </w:rPr>
        <w:t>學習</w:t>
      </w:r>
      <w:r w:rsidRPr="00D96720">
        <w:rPr>
          <w:rFonts w:ascii="標楷體" w:eastAsia="標楷體" w:hAnsi="標楷體" w:hint="eastAsia"/>
          <w:color w:val="000000"/>
          <w:kern w:val="0"/>
        </w:rPr>
        <w:t>所必要</w:t>
      </w:r>
      <w:r w:rsidRPr="00D96720">
        <w:rPr>
          <w:rFonts w:ascii="標楷體" w:eastAsia="標楷體" w:hAnsi="標楷體"/>
          <w:color w:val="000000"/>
          <w:kern w:val="0"/>
        </w:rPr>
        <w:t>，</w:t>
      </w:r>
      <w:r>
        <w:rPr>
          <w:rFonts w:ascii="標楷體" w:eastAsia="標楷體" w:hAnsi="標楷體" w:hint="eastAsia"/>
          <w:color w:val="000000"/>
          <w:kern w:val="0"/>
        </w:rPr>
        <w:t>依據教育部103年6月9日台教國署學字第1030062650號函</w:t>
      </w:r>
      <w:r w:rsidRPr="00D96720">
        <w:rPr>
          <w:rFonts w:ascii="標楷體" w:eastAsia="標楷體" w:hAnsi="標楷體"/>
          <w:color w:val="000000"/>
          <w:kern w:val="0"/>
        </w:rPr>
        <w:t>及本校教師輔導與管教學生辦法訂定「</w:t>
      </w:r>
      <w:r>
        <w:rPr>
          <w:rFonts w:ascii="標楷體" w:eastAsia="標楷體" w:hAnsi="標楷體" w:hint="eastAsia"/>
          <w:color w:val="000000"/>
          <w:kern w:val="0"/>
        </w:rPr>
        <w:t>大德工商</w:t>
      </w:r>
      <w:r w:rsidRPr="00D96720">
        <w:rPr>
          <w:rFonts w:ascii="標楷體" w:eastAsia="標楷體" w:hAnsi="標楷體"/>
          <w:color w:val="000000"/>
          <w:kern w:val="0"/>
        </w:rPr>
        <w:t>學生獎懲規定(</w:t>
      </w:r>
      <w:r w:rsidRPr="00D96720">
        <w:rPr>
          <w:rFonts w:ascii="標楷體" w:eastAsia="標楷體" w:hAnsi="標楷體" w:hint="eastAsia"/>
          <w:color w:val="000000"/>
          <w:kern w:val="0"/>
        </w:rPr>
        <w:t>辦法</w:t>
      </w:r>
      <w:r w:rsidRPr="00D96720">
        <w:rPr>
          <w:rFonts w:ascii="標楷體" w:eastAsia="標楷體" w:hAnsi="標楷體"/>
          <w:color w:val="000000"/>
          <w:kern w:val="0"/>
        </w:rPr>
        <w:t>)」</w:t>
      </w:r>
      <w:r>
        <w:rPr>
          <w:rFonts w:ascii="標楷體" w:eastAsia="標楷體" w:hAnsi="標楷體" w:hint="eastAsia"/>
          <w:color w:val="000000"/>
          <w:kern w:val="0"/>
        </w:rPr>
        <w:t>。</w:t>
      </w:r>
    </w:p>
    <w:p w:rsidR="00170638" w:rsidRDefault="00170638" w:rsidP="00170638">
      <w:pPr>
        <w:widowControl/>
        <w:ind w:leftChars="-75" w:hangingChars="75" w:hanging="180"/>
        <w:jc w:val="both"/>
        <w:rPr>
          <w:rFonts w:ascii="標楷體" w:eastAsia="標楷體" w:hAnsi="標楷體"/>
        </w:rPr>
      </w:pPr>
      <w:r>
        <w:rPr>
          <w:rFonts w:ascii="標楷體" w:eastAsia="標楷體" w:hAnsi="標楷體" w:hint="eastAsia"/>
        </w:rPr>
        <w:t>第二條 本規定之目的如下:</w:t>
      </w:r>
    </w:p>
    <w:p w:rsidR="00170638" w:rsidRDefault="00170638" w:rsidP="008F0556">
      <w:pPr>
        <w:widowControl/>
        <w:numPr>
          <w:ilvl w:val="0"/>
          <w:numId w:val="1"/>
        </w:numPr>
        <w:jc w:val="both"/>
        <w:rPr>
          <w:rFonts w:ascii="標楷體" w:eastAsia="標楷體" w:hAnsi="標楷體"/>
        </w:rPr>
      </w:pPr>
      <w:r>
        <w:rPr>
          <w:rFonts w:ascii="標楷體" w:eastAsia="標楷體" w:hAnsi="標楷體" w:hint="eastAsia"/>
        </w:rPr>
        <w:t>鼓勵學生敦品勵學，表彰學生優良表現。</w:t>
      </w:r>
    </w:p>
    <w:p w:rsidR="00170638" w:rsidRDefault="00170638" w:rsidP="008F0556">
      <w:pPr>
        <w:widowControl/>
        <w:numPr>
          <w:ilvl w:val="0"/>
          <w:numId w:val="1"/>
        </w:numPr>
        <w:jc w:val="both"/>
        <w:rPr>
          <w:rFonts w:ascii="標楷體" w:eastAsia="標楷體" w:hAnsi="標楷體"/>
        </w:rPr>
      </w:pPr>
      <w:r>
        <w:rPr>
          <w:rFonts w:ascii="標楷體" w:eastAsia="標楷體" w:hAnsi="標楷體" w:hint="eastAsia"/>
        </w:rPr>
        <w:t>養成學生良好生活習慣，建力崇尚法治及符合社會規範之精神。</w:t>
      </w:r>
    </w:p>
    <w:p w:rsidR="00170638" w:rsidRDefault="00170638" w:rsidP="008F0556">
      <w:pPr>
        <w:widowControl/>
        <w:numPr>
          <w:ilvl w:val="0"/>
          <w:numId w:val="1"/>
        </w:numPr>
        <w:jc w:val="both"/>
        <w:rPr>
          <w:rFonts w:ascii="標楷體" w:eastAsia="標楷體" w:hAnsi="標楷體"/>
        </w:rPr>
      </w:pPr>
      <w:r>
        <w:rPr>
          <w:rFonts w:ascii="標楷體" w:eastAsia="標楷體" w:hAnsi="標楷體" w:hint="eastAsia"/>
        </w:rPr>
        <w:t>引導學生身心發展及向上精神，啟發學生自治自律及反省能力。</w:t>
      </w:r>
    </w:p>
    <w:p w:rsidR="00170638" w:rsidRDefault="00170638" w:rsidP="008F0556">
      <w:pPr>
        <w:widowControl/>
        <w:numPr>
          <w:ilvl w:val="0"/>
          <w:numId w:val="1"/>
        </w:numPr>
        <w:jc w:val="both"/>
        <w:rPr>
          <w:rFonts w:ascii="標楷體" w:eastAsia="標楷體" w:hAnsi="標楷體"/>
        </w:rPr>
      </w:pPr>
      <w:r>
        <w:rPr>
          <w:rFonts w:ascii="標楷體" w:eastAsia="標楷體" w:hAnsi="標楷體" w:hint="eastAsia"/>
        </w:rPr>
        <w:t>維護校園學習環境秩序，確保學校教育活動之正常施行。</w:t>
      </w:r>
    </w:p>
    <w:p w:rsidR="00170638" w:rsidRDefault="00170638" w:rsidP="00170638">
      <w:pPr>
        <w:widowControl/>
        <w:ind w:leftChars="-325" w:hangingChars="325" w:hanging="780"/>
        <w:jc w:val="both"/>
        <w:rPr>
          <w:rFonts w:ascii="標楷體" w:eastAsia="標楷體" w:hAnsi="標楷體"/>
        </w:rPr>
      </w:pPr>
      <w:r>
        <w:rPr>
          <w:rFonts w:ascii="標楷體" w:eastAsia="標楷體" w:hAnsi="標楷體" w:hint="eastAsia"/>
        </w:rPr>
        <w:t xml:space="preserve">     第三條 學生之懲處應審酌平等及比例原則並就個別學生特殊情狀，作為懲處輕重之參考:</w:t>
      </w:r>
    </w:p>
    <w:p w:rsidR="00170638" w:rsidRDefault="00170638" w:rsidP="008F0556">
      <w:pPr>
        <w:widowControl/>
        <w:numPr>
          <w:ilvl w:val="0"/>
          <w:numId w:val="2"/>
        </w:numPr>
        <w:jc w:val="both"/>
        <w:rPr>
          <w:rFonts w:ascii="標楷體" w:eastAsia="標楷體" w:hAnsi="標楷體"/>
        </w:rPr>
      </w:pPr>
      <w:r>
        <w:rPr>
          <w:rFonts w:ascii="標楷體" w:eastAsia="標楷體" w:hAnsi="標楷體" w:hint="eastAsia"/>
        </w:rPr>
        <w:t>行為之動機與目的。</w:t>
      </w:r>
    </w:p>
    <w:p w:rsidR="00170638" w:rsidRDefault="00170638" w:rsidP="008F0556">
      <w:pPr>
        <w:widowControl/>
        <w:numPr>
          <w:ilvl w:val="0"/>
          <w:numId w:val="2"/>
        </w:numPr>
        <w:jc w:val="both"/>
        <w:rPr>
          <w:rFonts w:ascii="標楷體" w:eastAsia="標楷體" w:hAnsi="標楷體"/>
        </w:rPr>
      </w:pPr>
      <w:r>
        <w:rPr>
          <w:rFonts w:ascii="標楷體" w:eastAsia="標楷體" w:hAnsi="標楷體" w:hint="eastAsia"/>
        </w:rPr>
        <w:t>行為之手段與行為時所受之外在情境影響。</w:t>
      </w:r>
    </w:p>
    <w:p w:rsidR="00170638" w:rsidRDefault="00170638" w:rsidP="008F0556">
      <w:pPr>
        <w:widowControl/>
        <w:numPr>
          <w:ilvl w:val="0"/>
          <w:numId w:val="2"/>
        </w:numPr>
        <w:jc w:val="both"/>
        <w:rPr>
          <w:rFonts w:ascii="標楷體" w:eastAsia="標楷體" w:hAnsi="標楷體"/>
        </w:rPr>
      </w:pPr>
      <w:r>
        <w:rPr>
          <w:rFonts w:ascii="標楷體" w:eastAsia="標楷體" w:hAnsi="標楷體" w:hint="eastAsia"/>
        </w:rPr>
        <w:t>行為違反義務之程度與所生之危險與損害。</w:t>
      </w:r>
    </w:p>
    <w:p w:rsidR="00170638" w:rsidRDefault="00170638" w:rsidP="008F0556">
      <w:pPr>
        <w:widowControl/>
        <w:numPr>
          <w:ilvl w:val="0"/>
          <w:numId w:val="2"/>
        </w:numPr>
        <w:jc w:val="both"/>
        <w:rPr>
          <w:rFonts w:ascii="標楷體" w:eastAsia="標楷體" w:hAnsi="標楷體"/>
        </w:rPr>
      </w:pPr>
      <w:r>
        <w:rPr>
          <w:rFonts w:ascii="標楷體" w:eastAsia="標楷體" w:hAnsi="標楷體" w:hint="eastAsia"/>
        </w:rPr>
        <w:t>學生之人格特質、身心之健康狀況、生活狀況與家庭狀況。</w:t>
      </w:r>
    </w:p>
    <w:p w:rsidR="00170638" w:rsidRDefault="00170638" w:rsidP="008F0556">
      <w:pPr>
        <w:widowControl/>
        <w:numPr>
          <w:ilvl w:val="0"/>
          <w:numId w:val="2"/>
        </w:numPr>
        <w:jc w:val="both"/>
        <w:rPr>
          <w:rFonts w:ascii="標楷體" w:eastAsia="標楷體" w:hAnsi="標楷體"/>
        </w:rPr>
      </w:pPr>
      <w:r>
        <w:rPr>
          <w:rFonts w:ascii="標楷體" w:eastAsia="標楷體" w:hAnsi="標楷體" w:hint="eastAsia"/>
        </w:rPr>
        <w:t>學生之品行、智識程度與平時表現。</w:t>
      </w:r>
    </w:p>
    <w:p w:rsidR="00170638" w:rsidRDefault="00170638" w:rsidP="008F0556">
      <w:pPr>
        <w:widowControl/>
        <w:numPr>
          <w:ilvl w:val="0"/>
          <w:numId w:val="2"/>
        </w:numPr>
        <w:jc w:val="both"/>
        <w:rPr>
          <w:rFonts w:ascii="標楷體" w:eastAsia="標楷體" w:hAnsi="標楷體"/>
        </w:rPr>
      </w:pPr>
      <w:r>
        <w:rPr>
          <w:rFonts w:ascii="標楷體" w:eastAsia="標楷體" w:hAnsi="標楷體" w:hint="eastAsia"/>
        </w:rPr>
        <w:t>行為後之態度。</w:t>
      </w:r>
    </w:p>
    <w:p w:rsidR="00170638" w:rsidRDefault="00170638" w:rsidP="00170638">
      <w:pPr>
        <w:widowControl/>
        <w:ind w:leftChars="-350" w:left="-180" w:hangingChars="275" w:hanging="660"/>
        <w:jc w:val="both"/>
        <w:rPr>
          <w:rFonts w:ascii="標楷體" w:eastAsia="標楷體" w:hAnsi="標楷體"/>
        </w:rPr>
      </w:pPr>
      <w:r>
        <w:rPr>
          <w:rFonts w:ascii="標楷體" w:eastAsia="標楷體" w:hAnsi="標楷體" w:hint="eastAsia"/>
        </w:rPr>
        <w:t xml:space="preserve">      第四條 學生獎勵與懲處應以</w:t>
      </w:r>
      <w:r>
        <w:rPr>
          <w:rFonts w:ascii="標楷體" w:eastAsia="標楷體" w:hAnsi="標楷體" w:cs="新細明體" w:hint="eastAsia"/>
          <w:kern w:val="0"/>
        </w:rPr>
        <w:t>即時為原則，</w:t>
      </w:r>
      <w:r>
        <w:rPr>
          <w:rFonts w:ascii="標楷體" w:eastAsia="標楷體" w:hAnsi="標楷體" w:hint="eastAsia"/>
        </w:rPr>
        <w:t>措施如下:</w:t>
      </w:r>
    </w:p>
    <w:p w:rsidR="00170638" w:rsidRDefault="00170638" w:rsidP="00170638">
      <w:pPr>
        <w:widowControl/>
        <w:ind w:leftChars="-70" w:left="-168" w:firstLineChars="350" w:firstLine="840"/>
        <w:jc w:val="both"/>
        <w:rPr>
          <w:rFonts w:ascii="標楷體" w:eastAsia="標楷體" w:hAnsi="標楷體"/>
        </w:rPr>
      </w:pPr>
      <w:r>
        <w:rPr>
          <w:rFonts w:ascii="標楷體" w:eastAsia="標楷體" w:hAnsi="標楷體" w:hint="eastAsia"/>
        </w:rPr>
        <w:t>一、獎勵:分為嘉獎、小功、大功及其他獎勵。</w:t>
      </w:r>
    </w:p>
    <w:p w:rsidR="00170638" w:rsidRDefault="00170638" w:rsidP="00170638">
      <w:pPr>
        <w:widowControl/>
        <w:ind w:leftChars="-165" w:left="-396" w:firstLineChars="450" w:firstLine="1080"/>
        <w:jc w:val="both"/>
        <w:rPr>
          <w:rFonts w:ascii="標楷體" w:eastAsia="標楷體" w:hAnsi="標楷體"/>
        </w:rPr>
      </w:pPr>
      <w:r>
        <w:rPr>
          <w:rFonts w:ascii="標楷體" w:eastAsia="標楷體" w:hAnsi="標楷體" w:hint="eastAsia"/>
        </w:rPr>
        <w:t>二、懲處:分為警告、小過及大過</w:t>
      </w:r>
      <w:r w:rsidRPr="00B62B00">
        <w:rPr>
          <w:rFonts w:ascii="標楷體" w:eastAsia="標楷體" w:hAnsi="標楷體" w:hint="eastAsia"/>
        </w:rPr>
        <w:t>。</w:t>
      </w:r>
    </w:p>
    <w:p w:rsidR="00170638" w:rsidRDefault="00170638" w:rsidP="00170638">
      <w:pPr>
        <w:widowControl/>
        <w:ind w:leftChars="-400" w:left="-240" w:hangingChars="300" w:hanging="720"/>
        <w:jc w:val="both"/>
        <w:rPr>
          <w:rFonts w:ascii="標楷體" w:eastAsia="標楷體" w:hAnsi="標楷體"/>
        </w:rPr>
      </w:pPr>
      <w:r>
        <w:rPr>
          <w:rFonts w:ascii="標楷體" w:eastAsia="標楷體" w:hAnsi="標楷體" w:hint="eastAsia"/>
        </w:rPr>
        <w:t xml:space="preserve">       第五條 有下列事蹟之一者記嘉獎:</w:t>
      </w:r>
    </w:p>
    <w:p w:rsidR="00170638" w:rsidRDefault="00170638" w:rsidP="008F0556">
      <w:pPr>
        <w:widowControl/>
        <w:numPr>
          <w:ilvl w:val="0"/>
          <w:numId w:val="3"/>
        </w:numPr>
        <w:jc w:val="both"/>
        <w:rPr>
          <w:rFonts w:ascii="標楷體" w:eastAsia="標楷體" w:hAnsi="標楷體"/>
        </w:rPr>
      </w:pPr>
      <w:r>
        <w:rPr>
          <w:rFonts w:ascii="標楷體" w:eastAsia="標楷體" w:hAnsi="標楷體" w:hint="eastAsia"/>
        </w:rPr>
        <w:t>熱心助人，義行可嘉者。</w:t>
      </w:r>
    </w:p>
    <w:p w:rsidR="00170638" w:rsidRDefault="00170638" w:rsidP="008F0556">
      <w:pPr>
        <w:widowControl/>
        <w:numPr>
          <w:ilvl w:val="0"/>
          <w:numId w:val="3"/>
        </w:numPr>
        <w:jc w:val="both"/>
        <w:rPr>
          <w:rFonts w:ascii="標楷體" w:eastAsia="標楷體" w:hAnsi="標楷體"/>
        </w:rPr>
      </w:pPr>
      <w:r>
        <w:rPr>
          <w:rFonts w:ascii="標楷體" w:eastAsia="標楷體" w:hAnsi="標楷體" w:hint="eastAsia"/>
        </w:rPr>
        <w:t>熱心公益活動足資示範者。</w:t>
      </w:r>
    </w:p>
    <w:p w:rsidR="00170638" w:rsidRDefault="00170638" w:rsidP="008F0556">
      <w:pPr>
        <w:widowControl/>
        <w:numPr>
          <w:ilvl w:val="0"/>
          <w:numId w:val="3"/>
        </w:numPr>
        <w:jc w:val="both"/>
        <w:rPr>
          <w:rFonts w:ascii="標楷體" w:eastAsia="標楷體" w:hAnsi="標楷體"/>
        </w:rPr>
      </w:pPr>
      <w:r>
        <w:rPr>
          <w:rFonts w:ascii="標楷體" w:eastAsia="標楷體" w:hAnsi="標楷體" w:hint="eastAsia"/>
        </w:rPr>
        <w:t>拾金(物)不昧，其行可嘉者。</w:t>
      </w:r>
    </w:p>
    <w:p w:rsidR="00170638" w:rsidRDefault="00170638" w:rsidP="008F0556">
      <w:pPr>
        <w:widowControl/>
        <w:numPr>
          <w:ilvl w:val="0"/>
          <w:numId w:val="3"/>
        </w:numPr>
        <w:jc w:val="both"/>
        <w:rPr>
          <w:rFonts w:ascii="標楷體" w:eastAsia="標楷體" w:hAnsi="標楷體"/>
        </w:rPr>
      </w:pPr>
      <w:r>
        <w:rPr>
          <w:rFonts w:ascii="標楷體" w:eastAsia="標楷體" w:hAnsi="標楷體" w:hint="eastAsia"/>
        </w:rPr>
        <w:t>擔任學校、班級、社團幹部認真負責者。</w:t>
      </w:r>
    </w:p>
    <w:p w:rsidR="00170638" w:rsidRDefault="00170638" w:rsidP="008F0556">
      <w:pPr>
        <w:widowControl/>
        <w:numPr>
          <w:ilvl w:val="0"/>
          <w:numId w:val="3"/>
        </w:numPr>
        <w:jc w:val="both"/>
        <w:rPr>
          <w:rFonts w:ascii="標楷體" w:eastAsia="標楷體" w:hAnsi="標楷體"/>
        </w:rPr>
      </w:pPr>
      <w:r>
        <w:rPr>
          <w:rFonts w:ascii="標楷體" w:eastAsia="標楷體" w:hAnsi="標楷體" w:hint="eastAsia"/>
        </w:rPr>
        <w:t>參加學校辦理之各項活動或競賽成績表現優良者。</w:t>
      </w:r>
    </w:p>
    <w:p w:rsidR="00170638" w:rsidRDefault="00170638" w:rsidP="008F0556">
      <w:pPr>
        <w:widowControl/>
        <w:numPr>
          <w:ilvl w:val="0"/>
          <w:numId w:val="3"/>
        </w:numPr>
        <w:jc w:val="both"/>
        <w:rPr>
          <w:rFonts w:ascii="標楷體" w:eastAsia="標楷體" w:hAnsi="標楷體"/>
        </w:rPr>
      </w:pPr>
      <w:r>
        <w:rPr>
          <w:rFonts w:ascii="標楷體" w:eastAsia="標楷體" w:hAnsi="標楷體" w:hint="eastAsia"/>
        </w:rPr>
        <w:t>代表學校參加校外各種活動或競賽成績表現優良者。</w:t>
      </w:r>
    </w:p>
    <w:p w:rsidR="00170638" w:rsidRDefault="00170638" w:rsidP="008F0556">
      <w:pPr>
        <w:widowControl/>
        <w:numPr>
          <w:ilvl w:val="0"/>
          <w:numId w:val="3"/>
        </w:numPr>
        <w:jc w:val="both"/>
        <w:rPr>
          <w:rFonts w:ascii="標楷體" w:eastAsia="標楷體" w:hAnsi="標楷體"/>
        </w:rPr>
      </w:pPr>
      <w:r>
        <w:rPr>
          <w:rFonts w:ascii="標楷體" w:eastAsia="標楷體" w:hAnsi="標楷體" w:hint="eastAsia"/>
        </w:rPr>
        <w:t>生活週記、作業書寫及各項心得寫作認真優良者。</w:t>
      </w:r>
    </w:p>
    <w:p w:rsidR="00170638" w:rsidRDefault="00170638" w:rsidP="008F0556">
      <w:pPr>
        <w:widowControl/>
        <w:numPr>
          <w:ilvl w:val="0"/>
          <w:numId w:val="3"/>
        </w:numPr>
        <w:jc w:val="both"/>
        <w:rPr>
          <w:rFonts w:ascii="標楷體" w:eastAsia="標楷體" w:hAnsi="標楷體"/>
        </w:rPr>
      </w:pPr>
      <w:r>
        <w:rPr>
          <w:rFonts w:ascii="標楷體" w:eastAsia="標楷體" w:hAnsi="標楷體" w:hint="eastAsia"/>
        </w:rPr>
        <w:t>熱心參加課外活動確有優異成績表現者。</w:t>
      </w:r>
    </w:p>
    <w:p w:rsidR="00170638" w:rsidRDefault="00170638" w:rsidP="008F0556">
      <w:pPr>
        <w:widowControl/>
        <w:numPr>
          <w:ilvl w:val="0"/>
          <w:numId w:val="3"/>
        </w:numPr>
        <w:jc w:val="both"/>
        <w:rPr>
          <w:rFonts w:ascii="標楷體" w:eastAsia="標楷體" w:hAnsi="標楷體"/>
        </w:rPr>
      </w:pPr>
      <w:r>
        <w:rPr>
          <w:rFonts w:ascii="標楷體" w:eastAsia="標楷體" w:hAnsi="標楷體" w:hint="eastAsia"/>
        </w:rPr>
        <w:t>擔任值星值日特別盡職者。</w:t>
      </w:r>
    </w:p>
    <w:p w:rsidR="00170638" w:rsidRDefault="00170638" w:rsidP="008F0556">
      <w:pPr>
        <w:widowControl/>
        <w:numPr>
          <w:ilvl w:val="0"/>
          <w:numId w:val="3"/>
        </w:numPr>
        <w:jc w:val="both"/>
        <w:rPr>
          <w:rFonts w:ascii="標楷體" w:eastAsia="標楷體" w:hAnsi="標楷體"/>
        </w:rPr>
      </w:pPr>
      <w:r>
        <w:rPr>
          <w:rFonts w:ascii="標楷體" w:eastAsia="標楷體" w:hAnsi="標楷體" w:hint="eastAsia"/>
        </w:rPr>
        <w:t>為團體(志工)服務表現優異者。</w:t>
      </w:r>
    </w:p>
    <w:p w:rsidR="00170638" w:rsidRDefault="00170638" w:rsidP="008F0556">
      <w:pPr>
        <w:widowControl/>
        <w:numPr>
          <w:ilvl w:val="0"/>
          <w:numId w:val="3"/>
        </w:numPr>
        <w:jc w:val="both"/>
        <w:rPr>
          <w:rFonts w:ascii="標楷體" w:eastAsia="標楷體" w:hAnsi="標楷體"/>
        </w:rPr>
      </w:pPr>
      <w:r>
        <w:rPr>
          <w:rFonts w:ascii="標楷體" w:eastAsia="標楷體" w:hAnsi="標楷體" w:hint="eastAsia"/>
        </w:rPr>
        <w:t>熱心維護校園安全及公共權益有具體事實者。</w:t>
      </w:r>
    </w:p>
    <w:p w:rsidR="00170638" w:rsidRDefault="00170638" w:rsidP="008F0556">
      <w:pPr>
        <w:widowControl/>
        <w:numPr>
          <w:ilvl w:val="0"/>
          <w:numId w:val="3"/>
        </w:numPr>
        <w:jc w:val="both"/>
        <w:rPr>
          <w:rFonts w:ascii="標楷體" w:eastAsia="標楷體" w:hAnsi="標楷體"/>
        </w:rPr>
      </w:pPr>
      <w:r>
        <w:rPr>
          <w:rFonts w:ascii="標楷體" w:eastAsia="標楷體" w:hAnsi="標楷體" w:hint="eastAsia"/>
        </w:rPr>
        <w:t>具有相當於上列各款事實者。</w:t>
      </w:r>
    </w:p>
    <w:p w:rsidR="00170638" w:rsidRDefault="00170638" w:rsidP="00170638">
      <w:pPr>
        <w:widowControl/>
        <w:ind w:leftChars="-380" w:left="-360" w:hangingChars="230" w:hanging="552"/>
        <w:jc w:val="both"/>
        <w:rPr>
          <w:rFonts w:ascii="標楷體" w:eastAsia="標楷體" w:hAnsi="標楷體"/>
        </w:rPr>
      </w:pPr>
      <w:r>
        <w:rPr>
          <w:rFonts w:ascii="標楷體" w:eastAsia="標楷體" w:hAnsi="標楷體" w:hint="eastAsia"/>
        </w:rPr>
        <w:t xml:space="preserve">       第六條 有下列事蹟之一者記小功：</w:t>
      </w:r>
    </w:p>
    <w:p w:rsidR="00170638" w:rsidRDefault="00170638" w:rsidP="008F0556">
      <w:pPr>
        <w:widowControl/>
        <w:numPr>
          <w:ilvl w:val="0"/>
          <w:numId w:val="4"/>
        </w:numPr>
        <w:jc w:val="both"/>
        <w:rPr>
          <w:rFonts w:ascii="標楷體" w:eastAsia="標楷體" w:hAnsi="標楷體"/>
        </w:rPr>
      </w:pPr>
      <w:r>
        <w:rPr>
          <w:rFonts w:ascii="標楷體" w:eastAsia="標楷體" w:hAnsi="標楷體" w:hint="eastAsia"/>
        </w:rPr>
        <w:t>參與校內公共事務及促進公益工作，表現優良者。</w:t>
      </w:r>
    </w:p>
    <w:p w:rsidR="00170638" w:rsidRDefault="00170638" w:rsidP="008F0556">
      <w:pPr>
        <w:widowControl/>
        <w:numPr>
          <w:ilvl w:val="0"/>
          <w:numId w:val="4"/>
        </w:numPr>
        <w:jc w:val="both"/>
        <w:rPr>
          <w:rFonts w:ascii="標楷體" w:eastAsia="標楷體" w:hAnsi="標楷體"/>
        </w:rPr>
      </w:pPr>
      <w:r>
        <w:rPr>
          <w:rFonts w:ascii="標楷體" w:eastAsia="標楷體" w:hAnsi="標楷體" w:hint="eastAsia"/>
        </w:rPr>
        <w:t>擔任學校、班級、社團幹部，表現優異者。</w:t>
      </w:r>
    </w:p>
    <w:p w:rsidR="00170638" w:rsidRDefault="00170638" w:rsidP="008F0556">
      <w:pPr>
        <w:widowControl/>
        <w:numPr>
          <w:ilvl w:val="0"/>
          <w:numId w:val="4"/>
        </w:numPr>
        <w:jc w:val="both"/>
        <w:rPr>
          <w:rFonts w:ascii="標楷體" w:eastAsia="標楷體" w:hAnsi="標楷體"/>
        </w:rPr>
      </w:pPr>
      <w:r>
        <w:rPr>
          <w:rFonts w:ascii="標楷體" w:eastAsia="標楷體" w:hAnsi="標楷體" w:hint="eastAsia"/>
        </w:rPr>
        <w:t>代表學校參加校外各種活動或競賽，成績表現優良者。</w:t>
      </w:r>
    </w:p>
    <w:p w:rsidR="00170638" w:rsidRDefault="00170638" w:rsidP="008F0556">
      <w:pPr>
        <w:widowControl/>
        <w:numPr>
          <w:ilvl w:val="0"/>
          <w:numId w:val="4"/>
        </w:numPr>
        <w:jc w:val="both"/>
        <w:rPr>
          <w:rFonts w:ascii="標楷體" w:eastAsia="標楷體" w:hAnsi="標楷體"/>
        </w:rPr>
      </w:pPr>
      <w:r>
        <w:rPr>
          <w:rFonts w:ascii="標楷體" w:eastAsia="標楷體" w:hAnsi="標楷體" w:hint="eastAsia"/>
        </w:rPr>
        <w:t>代表學校參加國際性活動或競賽，成績表現優良者。</w:t>
      </w:r>
    </w:p>
    <w:p w:rsidR="00170638" w:rsidRDefault="00170638" w:rsidP="00170638">
      <w:pPr>
        <w:widowControl/>
        <w:ind w:left="768"/>
        <w:jc w:val="both"/>
        <w:rPr>
          <w:rFonts w:ascii="標楷體" w:eastAsia="標楷體" w:hAnsi="標楷體"/>
        </w:rPr>
      </w:pPr>
      <w:r>
        <w:rPr>
          <w:rFonts w:ascii="標楷體" w:eastAsia="標楷體" w:hAnsi="標楷體" w:hint="eastAsia"/>
        </w:rPr>
        <w:t>五、遇有特殊事故處理得宜，具良好效果者。</w:t>
      </w:r>
    </w:p>
    <w:p w:rsidR="00170638" w:rsidRDefault="00170638" w:rsidP="00170638">
      <w:pPr>
        <w:widowControl/>
        <w:ind w:left="768"/>
        <w:jc w:val="both"/>
        <w:rPr>
          <w:rFonts w:ascii="標楷體" w:eastAsia="標楷體" w:hAnsi="標楷體"/>
        </w:rPr>
      </w:pPr>
      <w:r>
        <w:rPr>
          <w:rFonts w:ascii="標楷體" w:eastAsia="標楷體" w:hAnsi="標楷體" w:hint="eastAsia"/>
        </w:rPr>
        <w:t>六、具有相當於上列各款事實者。</w:t>
      </w:r>
    </w:p>
    <w:p w:rsidR="00170638" w:rsidRPr="00CA7623" w:rsidRDefault="00170638" w:rsidP="00170638">
      <w:pPr>
        <w:widowControl/>
        <w:ind w:leftChars="-70" w:hangingChars="70" w:hanging="168"/>
        <w:jc w:val="both"/>
        <w:rPr>
          <w:rFonts w:ascii="標楷體" w:eastAsia="標楷體" w:hAnsi="標楷體"/>
        </w:rPr>
      </w:pPr>
      <w:r>
        <w:rPr>
          <w:rFonts w:ascii="標楷體" w:eastAsia="標楷體" w:hAnsi="標楷體" w:hint="eastAsia"/>
        </w:rPr>
        <w:t>第七條 有下列事蹟之一者記大功：</w:t>
      </w:r>
    </w:p>
    <w:p w:rsidR="00170638" w:rsidRDefault="00170638" w:rsidP="008F0556">
      <w:pPr>
        <w:widowControl/>
        <w:numPr>
          <w:ilvl w:val="0"/>
          <w:numId w:val="5"/>
        </w:numPr>
        <w:jc w:val="both"/>
        <w:rPr>
          <w:rFonts w:ascii="標楷體" w:eastAsia="標楷體" w:hAnsi="標楷體"/>
        </w:rPr>
      </w:pPr>
      <w:r>
        <w:rPr>
          <w:rFonts w:ascii="標楷體" w:eastAsia="標楷體" w:hAnsi="標楷體" w:hint="eastAsia"/>
        </w:rPr>
        <w:t>有特殊優良行為裨益國家社會者。</w:t>
      </w:r>
    </w:p>
    <w:p w:rsidR="00170638" w:rsidRDefault="00170638" w:rsidP="008F0556">
      <w:pPr>
        <w:widowControl/>
        <w:numPr>
          <w:ilvl w:val="0"/>
          <w:numId w:val="5"/>
        </w:numPr>
        <w:jc w:val="both"/>
        <w:rPr>
          <w:rFonts w:ascii="標楷體" w:eastAsia="標楷體" w:hAnsi="標楷體"/>
        </w:rPr>
      </w:pPr>
      <w:r>
        <w:rPr>
          <w:rFonts w:ascii="標楷體" w:eastAsia="標楷體" w:hAnsi="標楷體" w:hint="eastAsia"/>
        </w:rPr>
        <w:t>代表學校參加對外比賽成績特優者。</w:t>
      </w:r>
    </w:p>
    <w:p w:rsidR="00170638" w:rsidRDefault="00170638" w:rsidP="008F0556">
      <w:pPr>
        <w:widowControl/>
        <w:numPr>
          <w:ilvl w:val="0"/>
          <w:numId w:val="5"/>
        </w:numPr>
        <w:jc w:val="both"/>
        <w:rPr>
          <w:rFonts w:ascii="標楷體" w:eastAsia="標楷體" w:hAnsi="標楷體"/>
        </w:rPr>
      </w:pPr>
      <w:r>
        <w:rPr>
          <w:rFonts w:ascii="標楷體" w:eastAsia="標楷體" w:hAnsi="標楷體" w:hint="eastAsia"/>
        </w:rPr>
        <w:lastRenderedPageBreak/>
        <w:t>參與校內外公共事務及促進公益工作，表現特優者。</w:t>
      </w:r>
    </w:p>
    <w:p w:rsidR="00170638" w:rsidRDefault="00170638" w:rsidP="008F0556">
      <w:pPr>
        <w:widowControl/>
        <w:numPr>
          <w:ilvl w:val="0"/>
          <w:numId w:val="5"/>
        </w:numPr>
        <w:jc w:val="both"/>
        <w:rPr>
          <w:rFonts w:ascii="標楷體" w:eastAsia="標楷體" w:hAnsi="標楷體"/>
        </w:rPr>
      </w:pPr>
      <w:r>
        <w:rPr>
          <w:rFonts w:ascii="標楷體" w:eastAsia="標楷體" w:hAnsi="標楷體" w:hint="eastAsia"/>
        </w:rPr>
        <w:t>有特殊優良行為足為全校學生之模範者。</w:t>
      </w:r>
    </w:p>
    <w:p w:rsidR="00170638" w:rsidRDefault="00170638" w:rsidP="008F0556">
      <w:pPr>
        <w:widowControl/>
        <w:numPr>
          <w:ilvl w:val="0"/>
          <w:numId w:val="4"/>
        </w:numPr>
        <w:jc w:val="both"/>
        <w:rPr>
          <w:rFonts w:ascii="標楷體" w:eastAsia="標楷體" w:hAnsi="標楷體"/>
        </w:rPr>
      </w:pPr>
      <w:r>
        <w:rPr>
          <w:rFonts w:ascii="標楷體" w:eastAsia="標楷體" w:hAnsi="標楷體" w:hint="eastAsia"/>
        </w:rPr>
        <w:t>擔任技藝班助教及擔任國中技藝班技藝競賽或成果展工作人員，能增進</w:t>
      </w:r>
    </w:p>
    <w:p w:rsidR="00170638" w:rsidRDefault="00170638" w:rsidP="00170638">
      <w:pPr>
        <w:widowControl/>
        <w:ind w:left="1248"/>
        <w:jc w:val="both"/>
        <w:rPr>
          <w:rFonts w:ascii="標楷體" w:eastAsia="標楷體" w:hAnsi="標楷體"/>
        </w:rPr>
      </w:pPr>
      <w:r>
        <w:rPr>
          <w:rFonts w:ascii="標楷體" w:eastAsia="標楷體" w:hAnsi="標楷體" w:hint="eastAsia"/>
        </w:rPr>
        <w:t>團體或學校聲譽者。</w:t>
      </w:r>
    </w:p>
    <w:p w:rsidR="00170638" w:rsidRDefault="00170638" w:rsidP="00170638">
      <w:pPr>
        <w:widowControl/>
        <w:ind w:leftChars="-220" w:hangingChars="220" w:hanging="528"/>
        <w:jc w:val="both"/>
        <w:rPr>
          <w:rFonts w:ascii="標楷體" w:eastAsia="標楷體" w:hAnsi="標楷體"/>
        </w:rPr>
      </w:pPr>
      <w:r>
        <w:rPr>
          <w:rFonts w:ascii="標楷體" w:eastAsia="標楷體" w:hAnsi="標楷體" w:hint="eastAsia"/>
        </w:rPr>
        <w:t xml:space="preserve">           六、吾愛吾校工作表現特優足堪楷模者。 </w:t>
      </w:r>
    </w:p>
    <w:p w:rsidR="00170638" w:rsidRDefault="00170638" w:rsidP="00170638">
      <w:pPr>
        <w:widowControl/>
        <w:ind w:leftChars="-375" w:hangingChars="375" w:hanging="900"/>
        <w:jc w:val="both"/>
        <w:rPr>
          <w:rFonts w:ascii="標楷體" w:eastAsia="標楷體" w:hAnsi="標楷體"/>
        </w:rPr>
      </w:pPr>
      <w:r>
        <w:rPr>
          <w:rFonts w:ascii="標楷體" w:eastAsia="標楷體" w:hAnsi="標楷體" w:hint="eastAsia"/>
        </w:rPr>
        <w:t xml:space="preserve">              七、具有相當於上列各款事實者。</w:t>
      </w:r>
    </w:p>
    <w:p w:rsidR="00170638" w:rsidRDefault="00170638" w:rsidP="00170638">
      <w:pPr>
        <w:widowControl/>
        <w:ind w:leftChars="-375" w:hangingChars="375" w:hanging="900"/>
        <w:jc w:val="both"/>
        <w:rPr>
          <w:rFonts w:ascii="標楷體" w:eastAsia="標楷體" w:hAnsi="標楷體"/>
        </w:rPr>
      </w:pPr>
      <w:r>
        <w:rPr>
          <w:rFonts w:ascii="標楷體" w:eastAsia="標楷體" w:hAnsi="標楷體" w:hint="eastAsia"/>
        </w:rPr>
        <w:t xml:space="preserve">       第八條 有下列事情之一者記警告:</w:t>
      </w:r>
    </w:p>
    <w:p w:rsidR="00170638" w:rsidRDefault="00170638" w:rsidP="00170638">
      <w:pPr>
        <w:widowControl/>
        <w:ind w:leftChars="320" w:left="768"/>
        <w:jc w:val="both"/>
        <w:rPr>
          <w:rFonts w:ascii="標楷體" w:eastAsia="標楷體" w:hAnsi="標楷體"/>
        </w:rPr>
      </w:pPr>
      <w:r>
        <w:rPr>
          <w:rFonts w:ascii="標楷體" w:eastAsia="標楷體" w:hAnsi="標楷體" w:hint="eastAsia"/>
        </w:rPr>
        <w:t>一、不按規定進出校區，經勸導後仍未改正者。</w:t>
      </w:r>
    </w:p>
    <w:p w:rsidR="00170638" w:rsidRDefault="00170638" w:rsidP="00170638">
      <w:pPr>
        <w:widowControl/>
        <w:ind w:leftChars="320" w:left="768"/>
        <w:jc w:val="both"/>
        <w:rPr>
          <w:rFonts w:ascii="標楷體" w:eastAsia="標楷體" w:hAnsi="標楷體"/>
        </w:rPr>
      </w:pPr>
      <w:r>
        <w:rPr>
          <w:rFonts w:ascii="標楷體" w:eastAsia="標楷體" w:hAnsi="標楷體" w:hint="eastAsia"/>
        </w:rPr>
        <w:t>二、不遵守交通秩序情節輕微，經勸導後仍未改正者。</w:t>
      </w:r>
    </w:p>
    <w:p w:rsidR="00170638" w:rsidRDefault="00170638" w:rsidP="00170638">
      <w:pPr>
        <w:widowControl/>
        <w:ind w:leftChars="-20" w:left="-48" w:firstLineChars="350" w:firstLine="840"/>
        <w:jc w:val="both"/>
        <w:rPr>
          <w:rFonts w:ascii="標楷體" w:eastAsia="標楷體" w:hAnsi="標楷體"/>
        </w:rPr>
      </w:pPr>
      <w:r>
        <w:rPr>
          <w:rFonts w:ascii="標楷體" w:eastAsia="標楷體" w:hAnsi="標楷體" w:hint="eastAsia"/>
        </w:rPr>
        <w:t>三、上課不遵守課堂秩序，影響他人學習，經勸導後仍未改正者。</w:t>
      </w:r>
    </w:p>
    <w:p w:rsidR="00170638" w:rsidRDefault="00170638" w:rsidP="00170638">
      <w:pPr>
        <w:widowControl/>
        <w:ind w:leftChars="-20" w:left="-48" w:firstLineChars="350" w:firstLine="840"/>
        <w:jc w:val="both"/>
        <w:rPr>
          <w:rFonts w:ascii="標楷體" w:eastAsia="標楷體" w:hAnsi="標楷體"/>
        </w:rPr>
      </w:pPr>
      <w:r>
        <w:rPr>
          <w:rFonts w:ascii="標楷體" w:eastAsia="標楷體" w:hAnsi="標楷體" w:hint="eastAsia"/>
        </w:rPr>
        <w:t>四、上課時未依規定使用電子產品，經勸導後仍未改正者。</w:t>
      </w:r>
    </w:p>
    <w:p w:rsidR="00170638" w:rsidRDefault="00170638" w:rsidP="00170638">
      <w:pPr>
        <w:widowControl/>
        <w:ind w:leftChars="-20" w:left="-48" w:firstLineChars="350" w:firstLine="840"/>
        <w:jc w:val="both"/>
        <w:rPr>
          <w:rFonts w:ascii="標楷體" w:eastAsia="標楷體" w:hAnsi="標楷體"/>
        </w:rPr>
      </w:pPr>
      <w:r>
        <w:rPr>
          <w:rFonts w:ascii="標楷體" w:eastAsia="標楷體" w:hAnsi="標楷體" w:hint="eastAsia"/>
        </w:rPr>
        <w:t>五、不遵守請假規則，經勸導後仍未改正者。</w:t>
      </w:r>
    </w:p>
    <w:p w:rsidR="00170638" w:rsidRPr="00294B8E" w:rsidRDefault="00170638" w:rsidP="00170638">
      <w:pPr>
        <w:widowControl/>
        <w:ind w:leftChars="-20" w:left="-48" w:firstLineChars="350" w:firstLine="841"/>
        <w:jc w:val="both"/>
        <w:rPr>
          <w:rFonts w:ascii="標楷體" w:eastAsia="標楷體" w:hAnsi="標楷體"/>
          <w:b/>
          <w:color w:val="FF0000"/>
        </w:rPr>
      </w:pPr>
      <w:r w:rsidRPr="00294B8E">
        <w:rPr>
          <w:rFonts w:ascii="標楷體" w:eastAsia="標楷體" w:hAnsi="標楷體" w:hint="eastAsia"/>
          <w:b/>
          <w:color w:val="FF0000"/>
        </w:rPr>
        <w:t>六、</w:t>
      </w:r>
      <w:r w:rsidRPr="00294B8E">
        <w:rPr>
          <w:rFonts w:ascii="標楷體" w:eastAsia="標楷體" w:hAnsi="標楷體" w:hint="eastAsia"/>
          <w:color w:val="FF0000"/>
        </w:rPr>
        <w:t>無正當理由未依時參加愛校服務，經勸導仍未改正者。</w:t>
      </w:r>
    </w:p>
    <w:p w:rsidR="00170638" w:rsidRDefault="00170638" w:rsidP="00170638">
      <w:pPr>
        <w:widowControl/>
        <w:ind w:leftChars="-47" w:left="-113" w:firstLineChars="350" w:firstLine="840"/>
        <w:jc w:val="both"/>
        <w:rPr>
          <w:rFonts w:ascii="標楷體" w:eastAsia="標楷體" w:hAnsi="標楷體"/>
        </w:rPr>
      </w:pPr>
      <w:r>
        <w:rPr>
          <w:rFonts w:ascii="標楷體" w:eastAsia="標楷體" w:hAnsi="標楷體" w:hint="eastAsia"/>
        </w:rPr>
        <w:t>七、侵犯他人隱私，經勸導後仍未改正者。</w:t>
      </w:r>
    </w:p>
    <w:p w:rsidR="00170638" w:rsidRDefault="00170638" w:rsidP="00170638">
      <w:pPr>
        <w:widowControl/>
        <w:ind w:left="720"/>
        <w:jc w:val="both"/>
        <w:rPr>
          <w:rFonts w:ascii="標楷體" w:eastAsia="標楷體" w:hAnsi="標楷體"/>
        </w:rPr>
      </w:pPr>
      <w:r>
        <w:rPr>
          <w:rFonts w:ascii="標楷體" w:eastAsia="標楷體" w:hAnsi="標楷體" w:hint="eastAsia"/>
        </w:rPr>
        <w:t>八、拾金(物)不昧，欲據為己有，已有悔悟者。</w:t>
      </w:r>
    </w:p>
    <w:p w:rsidR="00170638" w:rsidRPr="00294B8E" w:rsidRDefault="00170638" w:rsidP="00170638">
      <w:pPr>
        <w:widowControl/>
        <w:ind w:left="720"/>
        <w:jc w:val="both"/>
        <w:rPr>
          <w:rFonts w:ascii="標楷體" w:eastAsia="標楷體" w:hAnsi="標楷體"/>
          <w:color w:val="FF0000"/>
        </w:rPr>
      </w:pPr>
      <w:r>
        <w:rPr>
          <w:rFonts w:ascii="標楷體" w:eastAsia="標楷體" w:hAnsi="標楷體" w:hint="eastAsia"/>
          <w:color w:val="FF0000"/>
        </w:rPr>
        <w:t>九</w:t>
      </w:r>
      <w:r w:rsidRPr="00294B8E">
        <w:rPr>
          <w:rFonts w:ascii="標楷體" w:eastAsia="標楷體" w:hAnsi="標楷體" w:hint="eastAsia"/>
          <w:color w:val="FF0000"/>
        </w:rPr>
        <w:t>、無正當理由不服從、糾察隊或班級幹部因執行公務之糾正係初犯者。</w:t>
      </w:r>
    </w:p>
    <w:p w:rsidR="00170638" w:rsidRDefault="00170638" w:rsidP="00170638">
      <w:pPr>
        <w:widowControl/>
        <w:ind w:left="720"/>
        <w:jc w:val="both"/>
        <w:rPr>
          <w:rFonts w:ascii="標楷體" w:eastAsia="標楷體" w:hAnsi="標楷體"/>
        </w:rPr>
      </w:pPr>
      <w:r>
        <w:rPr>
          <w:rFonts w:ascii="標楷體" w:eastAsia="標楷體" w:hAnsi="標楷體" w:hint="eastAsia"/>
        </w:rPr>
        <w:t>十、因過失損壞公物，而隱匿事實，不自動報告者。</w:t>
      </w:r>
    </w:p>
    <w:p w:rsidR="00170638" w:rsidRDefault="00170638" w:rsidP="00170638">
      <w:pPr>
        <w:widowControl/>
        <w:ind w:left="720"/>
        <w:jc w:val="both"/>
        <w:rPr>
          <w:rFonts w:ascii="標楷體" w:eastAsia="標楷體" w:hAnsi="標楷體"/>
        </w:rPr>
      </w:pPr>
      <w:r>
        <w:rPr>
          <w:rFonts w:ascii="標楷體" w:eastAsia="標楷體" w:hAnsi="標楷體" w:hint="eastAsia"/>
        </w:rPr>
        <w:t>十一、亂丟垃圾，或有其他破壞環境衛生行為，情節輕微者。</w:t>
      </w:r>
    </w:p>
    <w:p w:rsidR="00170638" w:rsidRDefault="00170638" w:rsidP="00170638">
      <w:pPr>
        <w:widowControl/>
        <w:ind w:left="720"/>
        <w:jc w:val="both"/>
        <w:rPr>
          <w:rFonts w:ascii="標楷體" w:eastAsia="標楷體" w:hAnsi="標楷體"/>
        </w:rPr>
      </w:pPr>
      <w:r>
        <w:rPr>
          <w:rFonts w:ascii="標楷體" w:eastAsia="標楷體" w:hAnsi="標楷體" w:hint="eastAsia"/>
        </w:rPr>
        <w:t>十二、有侵佔或詐欺行為，或毀損他人財物，情節輕微者。</w:t>
      </w:r>
    </w:p>
    <w:p w:rsidR="00170638" w:rsidRDefault="00170638" w:rsidP="00170638">
      <w:pPr>
        <w:widowControl/>
        <w:ind w:left="720"/>
        <w:jc w:val="both"/>
        <w:rPr>
          <w:rFonts w:ascii="標楷體" w:eastAsia="標楷體" w:hAnsi="標楷體"/>
        </w:rPr>
      </w:pPr>
      <w:r>
        <w:rPr>
          <w:rFonts w:ascii="標楷體" w:eastAsia="標楷體" w:hAnsi="標楷體" w:hint="eastAsia"/>
        </w:rPr>
        <w:t>十三、侵犯智慧財產權經舉發，情節輕微者。</w:t>
      </w:r>
    </w:p>
    <w:p w:rsidR="00170638" w:rsidRDefault="00170638" w:rsidP="00170638">
      <w:pPr>
        <w:widowControl/>
        <w:ind w:left="720"/>
        <w:jc w:val="both"/>
        <w:rPr>
          <w:rFonts w:ascii="標楷體" w:eastAsia="標楷體" w:hAnsi="標楷體"/>
        </w:rPr>
      </w:pPr>
      <w:r>
        <w:rPr>
          <w:rFonts w:ascii="標楷體" w:eastAsia="標楷體" w:hAnsi="標楷體" w:hint="eastAsia"/>
        </w:rPr>
        <w:t>十四、使用言語或文字，當面藉由平面、網路或其他電子媒介侵害他人名</w:t>
      </w:r>
    </w:p>
    <w:p w:rsidR="00170638" w:rsidRDefault="00170638" w:rsidP="00170638">
      <w:pPr>
        <w:widowControl/>
        <w:ind w:left="780"/>
        <w:jc w:val="both"/>
        <w:rPr>
          <w:rFonts w:ascii="標楷體" w:eastAsia="標楷體" w:hAnsi="標楷體"/>
        </w:rPr>
      </w:pPr>
      <w:r>
        <w:rPr>
          <w:rFonts w:ascii="標楷體" w:eastAsia="標楷體" w:hAnsi="標楷體" w:hint="eastAsia"/>
        </w:rPr>
        <w:t xml:space="preserve">      譽或恐嚇他人，情節尚非重大者。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十五、攜帶違禁品(如打火機、撲克牌、檳榔、香煙、充電器者）</w:t>
      </w:r>
    </w:p>
    <w:p w:rsidR="00170638" w:rsidRDefault="00170638" w:rsidP="00170638">
      <w:pPr>
        <w:widowControl/>
        <w:ind w:leftChars="-400" w:left="-180" w:hangingChars="325" w:hanging="780"/>
        <w:jc w:val="both"/>
        <w:rPr>
          <w:rFonts w:ascii="標楷體" w:eastAsia="標楷體" w:hAnsi="標楷體"/>
        </w:rPr>
      </w:pPr>
      <w:r>
        <w:rPr>
          <w:rFonts w:ascii="標楷體" w:eastAsia="標楷體" w:hAnsi="標楷體" w:hint="eastAsia"/>
        </w:rPr>
        <w:t xml:space="preserve">        第九條 有下列事項之一者記小過:</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一、不按規定進出校區，屢勸不聽或情節嚴重者。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二、違反道路交通安全規則，情節尚非重大者。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三、上課不遵守課堂秩序，影響他人學習，屢勸不聽或情節嚴重者。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四、上課時未依規定使用電子產品，屢勸不聽或情節嚴重者。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五、不遵守請假規則，情節嚴重者。</w:t>
      </w:r>
    </w:p>
    <w:p w:rsidR="00170638" w:rsidRPr="00294B8E" w:rsidRDefault="00170638" w:rsidP="00170638">
      <w:pPr>
        <w:widowControl/>
        <w:ind w:leftChars="299" w:left="1215" w:hangingChars="207" w:hanging="497"/>
        <w:jc w:val="both"/>
        <w:rPr>
          <w:rFonts w:ascii="標楷體" w:eastAsia="標楷體" w:hAnsi="標楷體"/>
          <w:color w:val="FF0000"/>
        </w:rPr>
      </w:pPr>
      <w:r w:rsidRPr="00294B8E">
        <w:rPr>
          <w:rFonts w:ascii="標楷體" w:eastAsia="標楷體" w:hAnsi="標楷體" w:hint="eastAsia"/>
          <w:color w:val="FF0000"/>
        </w:rPr>
        <w:t>六、蓄意未依時完成公共服務，經勸導無效，並有意影響煽動他人，嚴重影響公共事務之推動者。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七、擾亂校園安全秩序，已危害他人受教權益，情節尚非重大者。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八、拾金(物)不昧，欲據為己有，而無悔悟者。</w:t>
      </w:r>
    </w:p>
    <w:p w:rsidR="00170638" w:rsidRPr="00294B8E" w:rsidRDefault="00170638" w:rsidP="00170638">
      <w:pPr>
        <w:widowControl/>
        <w:ind w:firstLineChars="300" w:firstLine="720"/>
        <w:jc w:val="both"/>
        <w:rPr>
          <w:rFonts w:ascii="標楷體" w:eastAsia="標楷體" w:hAnsi="標楷體"/>
          <w:color w:val="FF0000"/>
        </w:rPr>
      </w:pPr>
      <w:r w:rsidRPr="00294B8E">
        <w:rPr>
          <w:rFonts w:ascii="標楷體" w:eastAsia="標楷體" w:hAnsi="標楷體" w:hint="eastAsia"/>
          <w:color w:val="FF0000"/>
        </w:rPr>
        <w:t>九、無正當理由不服從、糾察隊或班級幹部因執行公務之糾正屢勸不聽或情節嚴重者。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十、故意攀折花木或其他損壞公物之情事，情節尚非重大者。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十一、有侵佔或詐欺行為，或毀損他人財物，情節尚非重大者。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十二、違反考試規則，情節輕微者。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十三、毆打他人，情節輕微者。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十四、冒用或偽造、變造文書、準文書、印章印文、署押，情節輕微者。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十五、有竊盜行為，但有悔意者。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十六、吸菸(含電子菸)、喝酒、嚼食檳榔、賭博行為，情節尚非重大者。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十七、攜帶經學校公告禁止之危險物品，情節尚非重大者。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十八、經宣導後，仍至危險水域或未經公告為合格水域戲水，情節尚非重大者。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十九、出入禁止18歲以下進入之場所，情節尚非重大者。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lastRenderedPageBreak/>
        <w:t>二十、使用言語或文字，當面或藉由平面、網路或其他電子媒介侵害他人名譽</w:t>
      </w:r>
    </w:p>
    <w:p w:rsidR="00170638" w:rsidRDefault="00170638" w:rsidP="00170638">
      <w:pPr>
        <w:widowControl/>
        <w:ind w:left="960"/>
        <w:jc w:val="both"/>
        <w:rPr>
          <w:rFonts w:ascii="標楷體" w:eastAsia="標楷體" w:hAnsi="標楷體"/>
        </w:rPr>
      </w:pPr>
      <w:r>
        <w:rPr>
          <w:rFonts w:ascii="標楷體" w:eastAsia="標楷體" w:hAnsi="標楷體" w:hint="eastAsia"/>
        </w:rPr>
        <w:t xml:space="preserve">      或恐嚇他人，勸導不聽，再犯者。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二十一、攜帶或閱讀有害其身心健康、暴力、血腥、色情、猥褻、賭博之出版品、</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 xml:space="preserve">        圖畫、錄影節目帶、影片、光碟、磁片、電子訊號、遊戲軟體、網際網路</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 xml:space="preserve">        內容或其他物品，情節輕微已有悔悟者。</w:t>
      </w:r>
    </w:p>
    <w:p w:rsidR="00170638" w:rsidRPr="00904140" w:rsidRDefault="00170638" w:rsidP="00170638">
      <w:pPr>
        <w:widowControl/>
        <w:ind w:firstLineChars="300" w:firstLine="720"/>
        <w:jc w:val="both"/>
        <w:rPr>
          <w:rFonts w:ascii="標楷體" w:eastAsia="標楷體" w:hAnsi="標楷體"/>
          <w:color w:val="FF0000"/>
        </w:rPr>
      </w:pPr>
      <w:r w:rsidRPr="00904140">
        <w:rPr>
          <w:rFonts w:ascii="標楷體" w:eastAsia="標楷體" w:hAnsi="標楷體" w:hint="eastAsia"/>
          <w:color w:val="FF0000"/>
        </w:rPr>
        <w:t>二十二、經本校性別平等教育委員會審議認定有性騷擾或性霸凌行為，情節輕微者。</w:t>
      </w:r>
    </w:p>
    <w:p w:rsidR="00170638" w:rsidRDefault="00170638" w:rsidP="00170638">
      <w:pPr>
        <w:widowControl/>
        <w:ind w:leftChars="300" w:left="960" w:hangingChars="100" w:hanging="240"/>
        <w:jc w:val="both"/>
        <w:rPr>
          <w:rFonts w:ascii="標楷體" w:eastAsia="標楷體" w:hAnsi="標楷體"/>
        </w:rPr>
      </w:pPr>
      <w:r>
        <w:rPr>
          <w:rFonts w:ascii="標楷體" w:eastAsia="標楷體" w:hAnsi="標楷體" w:hint="eastAsia"/>
        </w:rPr>
        <w:t>二十三、</w:t>
      </w:r>
      <w:r>
        <w:rPr>
          <w:rFonts w:ascii="標楷體" w:eastAsia="標楷體" w:hAnsi="標楷體" w:hint="eastAsia"/>
          <w:color w:val="000000"/>
          <w:kern w:val="0"/>
        </w:rPr>
        <w:t>違反宿舍管理規範，經勸導後仍未改正情節重大者。</w:t>
      </w:r>
    </w:p>
    <w:p w:rsidR="00170638" w:rsidRDefault="00170638" w:rsidP="00170638">
      <w:pPr>
        <w:widowControl/>
        <w:ind w:leftChars="300" w:left="1699" w:hangingChars="408" w:hanging="979"/>
        <w:jc w:val="both"/>
        <w:rPr>
          <w:rFonts w:ascii="標楷體" w:eastAsia="標楷體" w:hAnsi="標楷體"/>
          <w:color w:val="FF0000"/>
          <w:kern w:val="0"/>
        </w:rPr>
      </w:pPr>
      <w:r w:rsidRPr="00904140">
        <w:rPr>
          <w:rFonts w:ascii="標楷體" w:eastAsia="標楷體" w:hAnsi="標楷體" w:hint="eastAsia"/>
          <w:color w:val="FF0000"/>
        </w:rPr>
        <w:t>二十四、</w:t>
      </w:r>
      <w:r w:rsidRPr="00904140">
        <w:rPr>
          <w:rFonts w:ascii="標楷體" w:eastAsia="標楷體" w:hAnsi="標楷體" w:hint="eastAsia"/>
          <w:color w:val="FF0000"/>
          <w:kern w:val="0"/>
        </w:rPr>
        <w:t>未依學校學生訂購外食規定或未依規定填具外食訂購申請單，外訂不符安全衛生之食品，屢勸不聽或情節嚴重者。</w:t>
      </w:r>
    </w:p>
    <w:p w:rsidR="00170638" w:rsidRPr="006449E6" w:rsidRDefault="00170638" w:rsidP="00170638">
      <w:pPr>
        <w:widowControl/>
        <w:ind w:leftChars="300" w:left="960" w:hangingChars="100" w:hanging="240"/>
        <w:jc w:val="both"/>
        <w:rPr>
          <w:rFonts w:ascii="標楷體" w:eastAsia="標楷體" w:hAnsi="標楷體"/>
          <w:color w:val="FF0000"/>
          <w:kern w:val="0"/>
        </w:rPr>
      </w:pPr>
      <w:r w:rsidRPr="006449E6">
        <w:rPr>
          <w:rFonts w:ascii="標楷體" w:eastAsia="標楷體" w:hAnsi="標楷體" w:hint="eastAsia"/>
          <w:color w:val="FF0000"/>
        </w:rPr>
        <w:t>二十五、經本校防制校園霸凌因應小組調查確認有霸凌行為，情節輕微者。</w:t>
      </w:r>
    </w:p>
    <w:p w:rsidR="00170638" w:rsidRDefault="00170638" w:rsidP="00170638">
      <w:pPr>
        <w:widowControl/>
        <w:ind w:left="960" w:hangingChars="400" w:hanging="960"/>
        <w:jc w:val="both"/>
        <w:rPr>
          <w:rFonts w:ascii="標楷體" w:eastAsia="標楷體" w:hAnsi="標楷體"/>
        </w:rPr>
      </w:pPr>
      <w:r>
        <w:rPr>
          <w:rFonts w:ascii="標楷體" w:eastAsia="標楷體" w:hAnsi="標楷體" w:hint="eastAsia"/>
        </w:rPr>
        <w:t>第十條 有下列事項之一者記大過:</w:t>
      </w:r>
    </w:p>
    <w:p w:rsidR="00170638" w:rsidRPr="00365808" w:rsidRDefault="00170638" w:rsidP="00170638">
      <w:pPr>
        <w:widowControl/>
        <w:ind w:leftChars="300" w:left="1188" w:hangingChars="195" w:hanging="468"/>
        <w:jc w:val="both"/>
        <w:rPr>
          <w:rFonts w:ascii="標楷體" w:eastAsia="標楷體" w:hAnsi="標楷體"/>
          <w:color w:val="FF0000"/>
        </w:rPr>
      </w:pPr>
      <w:r w:rsidRPr="00365808">
        <w:rPr>
          <w:rFonts w:ascii="標楷體" w:eastAsia="標楷體" w:hAnsi="標楷體" w:hint="eastAsia"/>
          <w:color w:val="FF0000"/>
        </w:rPr>
        <w:t>一、違反道路交通安全規則，經勸導仍未改正者且依學校交通安全規範認定，情節重大者。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二、擾亂校園安全秩序，已危害他人受教權益，情節重大者。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三、毀壞學校公物或環境、浪費資源，致影響教學行為，情節嚴重者。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四、有侵佔或詐欺行為，或毀損他人財物，情節重大者。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五、違反考試規則，情節嚴重者。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六、毆打他人，情節嚴重者。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七、冒用或偽造、變造文書、準文書、印章印文、署押，情節嚴重者。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八、強行借用、竊盜、搶奪他人財物，情節嚴重者。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九、吸菸(含電子菸)、喝酒、嚼食檳榔、賭博行為，屢勸不聽或情節嚴重者。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十、無正當理由攜帶刀械、槍砲彈藥者。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十一、經宣導後，仍至危險水域或未經公告為合格水域戲水，屢勸不聽或情節嚴重者。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十二、出入禁止18歲以下進入之場所，情節嚴重者。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十三、有威脅、恐嚇、勒索行為情節嚴重者。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十四、參加校外不良幫派組織者。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十五、施用毒品、非法施用管制藥品或其他有害身心健康之物質。</w:t>
      </w:r>
    </w:p>
    <w:p w:rsidR="00170638" w:rsidRPr="00365808" w:rsidRDefault="00170638" w:rsidP="00170638">
      <w:pPr>
        <w:widowControl/>
        <w:ind w:firstLineChars="300" w:firstLine="720"/>
        <w:jc w:val="both"/>
        <w:rPr>
          <w:rFonts w:ascii="標楷體" w:eastAsia="標楷體" w:hAnsi="標楷體"/>
          <w:color w:val="FF0000"/>
        </w:rPr>
      </w:pPr>
      <w:r w:rsidRPr="00365808">
        <w:rPr>
          <w:rFonts w:ascii="標楷體" w:eastAsia="標楷體" w:hAnsi="標楷體" w:hint="eastAsia"/>
          <w:color w:val="FF0000"/>
        </w:rPr>
        <w:t>十六、經本校防制校園霸凌因應小組調查確認有霸凌行為，情節嚴重者。</w:t>
      </w:r>
    </w:p>
    <w:p w:rsidR="00170638" w:rsidRDefault="00170638" w:rsidP="00170638">
      <w:pPr>
        <w:widowControl/>
        <w:ind w:firstLineChars="300" w:firstLine="720"/>
        <w:jc w:val="both"/>
        <w:rPr>
          <w:rFonts w:ascii="標楷體" w:eastAsia="標楷體" w:hAnsi="標楷體"/>
        </w:rPr>
      </w:pPr>
      <w:r>
        <w:rPr>
          <w:rFonts w:ascii="標楷體" w:eastAsia="標楷體" w:hAnsi="標楷體" w:hint="eastAsia"/>
        </w:rPr>
        <w:t>十七、使用言語或文字，當面或藉由平面、網路或其他電子媒介侵害他人名譽或恐嚇</w:t>
      </w:r>
    </w:p>
    <w:p w:rsidR="00170638" w:rsidRDefault="00170638" w:rsidP="00170638">
      <w:pPr>
        <w:widowControl/>
        <w:ind w:firstLineChars="600" w:firstLine="1440"/>
        <w:jc w:val="both"/>
        <w:rPr>
          <w:rFonts w:ascii="標楷體" w:eastAsia="標楷體" w:hAnsi="標楷體"/>
        </w:rPr>
      </w:pPr>
      <w:r>
        <w:rPr>
          <w:rFonts w:ascii="標楷體" w:eastAsia="標楷體" w:hAnsi="標楷體" w:hint="eastAsia"/>
        </w:rPr>
        <w:t xml:space="preserve">他人，情節嚴重者。 </w:t>
      </w:r>
    </w:p>
    <w:p w:rsidR="00170638" w:rsidRDefault="00170638" w:rsidP="00170638">
      <w:pPr>
        <w:widowControl/>
        <w:ind w:leftChars="300" w:left="960" w:hangingChars="100" w:hanging="240"/>
        <w:jc w:val="both"/>
        <w:rPr>
          <w:rFonts w:ascii="標楷體" w:eastAsia="標楷體" w:hAnsi="標楷體"/>
        </w:rPr>
      </w:pPr>
      <w:r>
        <w:rPr>
          <w:rFonts w:ascii="標楷體" w:eastAsia="標楷體" w:hAnsi="標楷體" w:hint="eastAsia"/>
        </w:rPr>
        <w:t>十八、攜帶或閱讀有害其身心健康、暴力、血腥、色情、猥褻、賭博之出版品、圖畫、</w:t>
      </w:r>
    </w:p>
    <w:p w:rsidR="00170638" w:rsidRDefault="00170638" w:rsidP="00170638">
      <w:pPr>
        <w:widowControl/>
        <w:ind w:leftChars="400" w:left="960" w:firstLineChars="200" w:firstLine="480"/>
        <w:jc w:val="both"/>
        <w:rPr>
          <w:rFonts w:ascii="標楷體" w:eastAsia="標楷體" w:hAnsi="標楷體"/>
        </w:rPr>
      </w:pPr>
      <w:r>
        <w:rPr>
          <w:rFonts w:ascii="標楷體" w:eastAsia="標楷體" w:hAnsi="標楷體" w:hint="eastAsia"/>
        </w:rPr>
        <w:t>錄影節目帶、影片、光碟、磁片、電子訊號、遊戲軟體、網際網路內容或其他</w:t>
      </w:r>
    </w:p>
    <w:p w:rsidR="00170638" w:rsidRDefault="00170638" w:rsidP="00170638">
      <w:pPr>
        <w:widowControl/>
        <w:ind w:leftChars="400" w:left="960" w:firstLineChars="200" w:firstLine="480"/>
        <w:jc w:val="both"/>
        <w:rPr>
          <w:rFonts w:ascii="標楷體" w:eastAsia="標楷體" w:hAnsi="標楷體"/>
        </w:rPr>
      </w:pPr>
      <w:r>
        <w:rPr>
          <w:rFonts w:ascii="標楷體" w:eastAsia="標楷體" w:hAnsi="標楷體" w:hint="eastAsia"/>
        </w:rPr>
        <w:t>物品，情節嚴重者。</w:t>
      </w:r>
    </w:p>
    <w:p w:rsidR="00170638" w:rsidRPr="00904140" w:rsidRDefault="00170638" w:rsidP="00170638">
      <w:pPr>
        <w:widowControl/>
        <w:ind w:leftChars="299" w:left="1412" w:hangingChars="289" w:hanging="694"/>
        <w:jc w:val="both"/>
        <w:rPr>
          <w:rFonts w:ascii="標楷體" w:eastAsia="標楷體" w:hAnsi="標楷體"/>
          <w:color w:val="FF0000"/>
        </w:rPr>
      </w:pPr>
      <w:r w:rsidRPr="00904140">
        <w:rPr>
          <w:rFonts w:ascii="標楷體" w:eastAsia="標楷體" w:hAnsi="標楷體" w:hint="eastAsia"/>
          <w:color w:val="FF0000"/>
        </w:rPr>
        <w:t>十九、經本校性別平等教育委員會審議認定有性侵害行為屬實者，但未滿18歲之學生間合意發生刑法第二二七條之行為者不在此限。</w:t>
      </w:r>
    </w:p>
    <w:p w:rsidR="00170638" w:rsidRDefault="00170638" w:rsidP="00170638">
      <w:pPr>
        <w:widowControl/>
        <w:ind w:firstLineChars="300" w:firstLine="720"/>
        <w:jc w:val="both"/>
        <w:rPr>
          <w:rFonts w:ascii="標楷體" w:eastAsia="標楷體" w:hAnsi="標楷體"/>
        </w:rPr>
      </w:pPr>
      <w:r w:rsidRPr="00904140">
        <w:rPr>
          <w:rFonts w:ascii="標楷體" w:eastAsia="標楷體" w:hAnsi="標楷體" w:hint="eastAsia"/>
          <w:color w:val="FF0000"/>
        </w:rPr>
        <w:t>二十、經本校性別平等教育委員會審議認定有性騷擾或性霸凌行為，且情節重大者。</w:t>
      </w:r>
    </w:p>
    <w:p w:rsidR="00170638" w:rsidRPr="00365808" w:rsidRDefault="00170638" w:rsidP="00170638">
      <w:pPr>
        <w:widowControl/>
        <w:ind w:leftChars="300" w:left="1740" w:hangingChars="425" w:hanging="1020"/>
        <w:jc w:val="both"/>
        <w:rPr>
          <w:rFonts w:ascii="標楷體" w:eastAsia="標楷體" w:hAnsi="標楷體"/>
          <w:color w:val="FF0000"/>
        </w:rPr>
      </w:pPr>
      <w:r w:rsidRPr="00365808">
        <w:rPr>
          <w:rFonts w:ascii="標楷體" w:eastAsia="標楷體" w:hAnsi="標楷體" w:hint="eastAsia"/>
          <w:color w:val="FF0000"/>
        </w:rPr>
        <w:t>二十一、無駕駛執照駕駛汽機車上放學者。</w:t>
      </w:r>
    </w:p>
    <w:p w:rsidR="00170638" w:rsidRPr="00462913" w:rsidRDefault="00170638" w:rsidP="00170638">
      <w:pPr>
        <w:widowControl/>
        <w:ind w:leftChars="300" w:left="1740" w:hangingChars="425" w:hanging="1020"/>
        <w:jc w:val="both"/>
        <w:rPr>
          <w:rFonts w:ascii="標楷體" w:eastAsia="標楷體" w:hAnsi="標楷體"/>
        </w:rPr>
      </w:pPr>
      <w:r>
        <w:rPr>
          <w:rFonts w:ascii="標楷體" w:eastAsia="標楷體" w:hAnsi="標楷體" w:hint="eastAsia"/>
        </w:rPr>
        <w:t>二十二、</w:t>
      </w:r>
      <w:r w:rsidRPr="00462913">
        <w:rPr>
          <w:rFonts w:ascii="標楷體" w:eastAsia="標楷體" w:hAnsi="標楷體" w:hint="eastAsia"/>
        </w:rPr>
        <w:t>著制服於校外吸菸</w:t>
      </w:r>
      <w:r>
        <w:rPr>
          <w:rFonts w:ascii="標楷體" w:eastAsia="標楷體" w:hAnsi="標楷體" w:hint="eastAsia"/>
        </w:rPr>
        <w:t>且違反菸害防治法</w:t>
      </w:r>
      <w:r w:rsidRPr="00462913">
        <w:rPr>
          <w:rFonts w:ascii="標楷體" w:eastAsia="標楷體" w:hAnsi="標楷體" w:hint="eastAsia"/>
        </w:rPr>
        <w:t>者。</w:t>
      </w:r>
    </w:p>
    <w:p w:rsidR="00170638" w:rsidRDefault="00170638" w:rsidP="00170638">
      <w:pPr>
        <w:widowControl/>
        <w:ind w:leftChars="-300" w:left="-60" w:hangingChars="275" w:hanging="660"/>
        <w:jc w:val="both"/>
        <w:rPr>
          <w:rFonts w:ascii="標楷體" w:eastAsia="標楷體" w:hAnsi="標楷體"/>
        </w:rPr>
      </w:pPr>
      <w:r>
        <w:rPr>
          <w:rFonts w:ascii="標楷體" w:eastAsia="標楷體" w:hAnsi="標楷體" w:hint="eastAsia"/>
        </w:rPr>
        <w:t xml:space="preserve">      第十一條 學生之獎懲處理程序，依下列規定處理:</w:t>
      </w:r>
    </w:p>
    <w:p w:rsidR="00170638" w:rsidRDefault="00170638" w:rsidP="008F0556">
      <w:pPr>
        <w:widowControl/>
        <w:numPr>
          <w:ilvl w:val="0"/>
          <w:numId w:val="6"/>
        </w:numPr>
        <w:jc w:val="both"/>
        <w:rPr>
          <w:rFonts w:ascii="標楷體" w:eastAsia="標楷體" w:hAnsi="標楷體"/>
        </w:rPr>
      </w:pPr>
      <w:r>
        <w:rPr>
          <w:rFonts w:ascii="標楷體" w:eastAsia="標楷體" w:hAnsi="標楷體" w:hint="eastAsia"/>
        </w:rPr>
        <w:t>嘉獎及小功之獎勵，由有關教職員工提供參考資料，填具獎懲建議單並會導師</w:t>
      </w:r>
    </w:p>
    <w:p w:rsidR="00170638" w:rsidRDefault="00170638" w:rsidP="00170638">
      <w:pPr>
        <w:widowControl/>
        <w:ind w:left="720"/>
        <w:jc w:val="both"/>
        <w:rPr>
          <w:rFonts w:ascii="標楷體" w:eastAsia="標楷體" w:hAnsi="標楷體"/>
        </w:rPr>
      </w:pPr>
      <w:r>
        <w:rPr>
          <w:rFonts w:ascii="標楷體" w:eastAsia="標楷體" w:hAnsi="標楷體" w:hint="eastAsia"/>
        </w:rPr>
        <w:t xml:space="preserve">    、輔導教官、輔導教師，經學務主任核定後公布。</w:t>
      </w:r>
    </w:p>
    <w:p w:rsidR="00170638" w:rsidRDefault="00170638" w:rsidP="00170638">
      <w:pPr>
        <w:widowControl/>
        <w:ind w:leftChars="300" w:left="1620" w:hangingChars="375" w:hanging="900"/>
        <w:jc w:val="both"/>
        <w:rPr>
          <w:rFonts w:ascii="標楷體" w:eastAsia="標楷體" w:hAnsi="標楷體"/>
        </w:rPr>
      </w:pPr>
      <w:r>
        <w:rPr>
          <w:rFonts w:ascii="標楷體" w:eastAsia="標楷體" w:hAnsi="標楷體" w:hint="eastAsia"/>
        </w:rPr>
        <w:t>二、大功之獎勵依前述流程辦理完成後，應提學生獎懲委員會審議通過，經校長核定</w:t>
      </w:r>
    </w:p>
    <w:p w:rsidR="00170638" w:rsidRDefault="00170638" w:rsidP="00170638">
      <w:pPr>
        <w:widowControl/>
        <w:ind w:leftChars="500" w:left="1620" w:hangingChars="175" w:hanging="420"/>
        <w:jc w:val="both"/>
        <w:rPr>
          <w:rFonts w:ascii="標楷體" w:eastAsia="標楷體" w:hAnsi="標楷體"/>
        </w:rPr>
      </w:pPr>
      <w:r>
        <w:rPr>
          <w:rFonts w:ascii="標楷體" w:eastAsia="標楷體" w:hAnsi="標楷體" w:hint="eastAsia"/>
        </w:rPr>
        <w:t>後公布。</w:t>
      </w:r>
    </w:p>
    <w:p w:rsidR="00170638" w:rsidRPr="00365808" w:rsidRDefault="00170638" w:rsidP="00170638">
      <w:pPr>
        <w:widowControl/>
        <w:ind w:leftChars="300" w:left="1620" w:hangingChars="375" w:hanging="900"/>
        <w:jc w:val="both"/>
        <w:rPr>
          <w:rFonts w:ascii="標楷體" w:eastAsia="標楷體" w:hAnsi="標楷體"/>
          <w:color w:val="FF0000"/>
        </w:rPr>
      </w:pPr>
      <w:r w:rsidRPr="00365808">
        <w:rPr>
          <w:rFonts w:ascii="標楷體" w:eastAsia="標楷體" w:hAnsi="標楷體" w:hint="eastAsia"/>
          <w:color w:val="FF0000"/>
        </w:rPr>
        <w:t>三、警告及小過懲處，由有關教職員工提供參考資料，填具獎懲建議單並會導師、輔</w:t>
      </w:r>
    </w:p>
    <w:p w:rsidR="00170638" w:rsidRDefault="00170638" w:rsidP="00170638">
      <w:pPr>
        <w:widowControl/>
        <w:ind w:leftChars="498" w:left="1200" w:hangingChars="2" w:hanging="5"/>
        <w:jc w:val="both"/>
        <w:rPr>
          <w:rFonts w:ascii="標楷體" w:eastAsia="標楷體" w:hAnsi="標楷體"/>
          <w:color w:val="FF0000"/>
        </w:rPr>
      </w:pPr>
      <w:r w:rsidRPr="00365808">
        <w:rPr>
          <w:rFonts w:ascii="標楷體" w:eastAsia="標楷體" w:hAnsi="標楷體" w:hint="eastAsia"/>
          <w:color w:val="FF0000"/>
        </w:rPr>
        <w:lastRenderedPageBreak/>
        <w:t>導教官、輔導教師及相關處室人員，經學務處主任核定。但會簽過程中相關人員如對懲處建議有異議時，得先提請學生獎懲委員會議審議。</w:t>
      </w:r>
    </w:p>
    <w:p w:rsidR="00170638" w:rsidRPr="00B028FC" w:rsidRDefault="00170638" w:rsidP="00170638">
      <w:pPr>
        <w:widowControl/>
        <w:ind w:leftChars="295" w:left="1217" w:hangingChars="212" w:hanging="509"/>
        <w:jc w:val="both"/>
        <w:rPr>
          <w:rFonts w:ascii="標楷體" w:eastAsia="標楷體" w:hAnsi="標楷體"/>
          <w:color w:val="FF0000"/>
        </w:rPr>
      </w:pPr>
      <w:r w:rsidRPr="00B028FC">
        <w:rPr>
          <w:rFonts w:ascii="標楷體" w:eastAsia="標楷體" w:hAnsi="標楷體" w:hint="eastAsia"/>
          <w:color w:val="FF0000"/>
        </w:rPr>
        <w:t>四、大過以上或符合本要點應記嘉獎、小功、警告、小過但具爭議性、由校長交議之其他重大學生獎懲事件者，應送學生獎懲委員會評議後，由校長核定。</w:t>
      </w:r>
    </w:p>
    <w:p w:rsidR="00170638" w:rsidRPr="00676E2F" w:rsidRDefault="00170638" w:rsidP="00170638">
      <w:pPr>
        <w:widowControl/>
        <w:ind w:leftChars="300" w:left="1200" w:hangingChars="200" w:hanging="480"/>
        <w:jc w:val="both"/>
        <w:rPr>
          <w:rFonts w:ascii="標楷體" w:eastAsia="標楷體" w:hAnsi="標楷體"/>
        </w:rPr>
      </w:pPr>
      <w:r>
        <w:rPr>
          <w:rFonts w:ascii="標楷體" w:eastAsia="標楷體" w:hAnsi="標楷體" w:hint="eastAsia"/>
        </w:rPr>
        <w:t>五、懲處之決定，應給予學生</w:t>
      </w:r>
      <w:r>
        <w:rPr>
          <w:rFonts w:ascii="標楷體" w:eastAsia="標楷體" w:hAnsi="標楷體" w:cs="新細明體" w:hint="eastAsia"/>
          <w:kern w:val="0"/>
        </w:rPr>
        <w:t>陳述意見之機會，且就保密原則以</w:t>
      </w:r>
      <w:r>
        <w:rPr>
          <w:rFonts w:ascii="標楷體" w:eastAsia="標楷體" w:hAnsi="標楷體" w:hint="eastAsia"/>
        </w:rPr>
        <w:t>書面(獎懲通知書)記載懲處事實、理由及依據並附救濟方法、期間及受理機關等事項，函知當事人。為重大之懲處，必要時並得函請其家長或監護人配合輔導事宜。</w:t>
      </w:r>
    </w:p>
    <w:p w:rsidR="00170638" w:rsidRPr="00B028FC" w:rsidRDefault="00170638" w:rsidP="00170638">
      <w:pPr>
        <w:widowControl/>
        <w:spacing w:line="400" w:lineRule="exact"/>
        <w:ind w:left="1063" w:hangingChars="443" w:hanging="1063"/>
        <w:jc w:val="both"/>
        <w:rPr>
          <w:rFonts w:ascii="標楷體" w:eastAsia="標楷體" w:hAnsi="標楷體"/>
          <w:color w:val="FF0000"/>
        </w:rPr>
      </w:pPr>
      <w:r w:rsidRPr="00B028FC">
        <w:rPr>
          <w:rFonts w:ascii="標楷體" w:eastAsia="標楷體" w:hAnsi="標楷體" w:hint="eastAsia"/>
          <w:color w:val="FF0000"/>
        </w:rPr>
        <w:t>第十</w:t>
      </w:r>
      <w:r>
        <w:rPr>
          <w:rFonts w:ascii="標楷體" w:eastAsia="標楷體" w:hAnsi="標楷體" w:hint="eastAsia"/>
          <w:color w:val="FF0000"/>
        </w:rPr>
        <w:t>二</w:t>
      </w:r>
      <w:r w:rsidRPr="00B028FC">
        <w:rPr>
          <w:rFonts w:ascii="標楷體" w:eastAsia="標楷體" w:hAnsi="標楷體" w:hint="eastAsia"/>
          <w:color w:val="FF0000"/>
        </w:rPr>
        <w:t>條 學生、法定代理人於獎懲通知書送達之次日起三十日內，如有不服者，得依本校學生申訴評議委員會組織及運作辦法，以書面向本校學生申訴評議委員會提起申訴。</w:t>
      </w:r>
    </w:p>
    <w:p w:rsidR="00170638" w:rsidRDefault="00170638" w:rsidP="00170638">
      <w:pPr>
        <w:widowControl/>
        <w:spacing w:line="340" w:lineRule="exact"/>
        <w:ind w:left="1320" w:hangingChars="550" w:hanging="1320"/>
        <w:jc w:val="both"/>
        <w:rPr>
          <w:rFonts w:ascii="標楷體" w:eastAsia="標楷體" w:hAnsi="標楷體"/>
        </w:rPr>
      </w:pPr>
      <w:r>
        <w:rPr>
          <w:rFonts w:ascii="標楷體" w:eastAsia="標楷體" w:hAnsi="標楷體" w:hint="eastAsia"/>
        </w:rPr>
        <w:t>第十三條 學生違反規定達記大過以上處份，應依教育部高級中等以下學校提家庭教育諮商或</w:t>
      </w:r>
    </w:p>
    <w:p w:rsidR="00170638" w:rsidRDefault="00170638" w:rsidP="00170638">
      <w:pPr>
        <w:widowControl/>
        <w:spacing w:line="340" w:lineRule="exact"/>
        <w:ind w:leftChars="450" w:left="1320" w:hangingChars="100" w:hanging="240"/>
        <w:jc w:val="both"/>
        <w:rPr>
          <w:rFonts w:ascii="標楷體" w:eastAsia="標楷體" w:hAnsi="標楷體"/>
        </w:rPr>
      </w:pPr>
      <w:r>
        <w:rPr>
          <w:rFonts w:ascii="標楷體" w:eastAsia="標楷體" w:hAnsi="標楷體" w:hint="eastAsia"/>
        </w:rPr>
        <w:t>輔導辦法相關規定辦理。</w:t>
      </w:r>
    </w:p>
    <w:p w:rsidR="00170638" w:rsidRDefault="00170638" w:rsidP="00170638">
      <w:pPr>
        <w:widowControl/>
        <w:spacing w:line="340" w:lineRule="exact"/>
        <w:ind w:left="1320" w:hangingChars="550" w:hanging="1320"/>
        <w:jc w:val="both"/>
        <w:rPr>
          <w:rFonts w:ascii="標楷體" w:eastAsia="標楷體" w:hAnsi="標楷體"/>
        </w:rPr>
      </w:pPr>
      <w:r>
        <w:rPr>
          <w:rFonts w:ascii="標楷體" w:eastAsia="標楷體" w:hAnsi="標楷體" w:hint="eastAsia"/>
        </w:rPr>
        <w:t>第十四條 學生休學期間獎懲紀錄仍累計核算，但對等之獎懲紀錄得予相抵。其他學校學生轉</w:t>
      </w:r>
    </w:p>
    <w:p w:rsidR="00170638" w:rsidRDefault="00170638" w:rsidP="00170638">
      <w:pPr>
        <w:widowControl/>
        <w:spacing w:line="340" w:lineRule="exact"/>
        <w:ind w:leftChars="450" w:left="1320" w:hangingChars="100" w:hanging="240"/>
        <w:jc w:val="both"/>
        <w:rPr>
          <w:rFonts w:ascii="標楷體" w:eastAsia="標楷體" w:hAnsi="標楷體"/>
        </w:rPr>
      </w:pPr>
      <w:r>
        <w:rPr>
          <w:rFonts w:ascii="標楷體" w:eastAsia="標楷體" w:hAnsi="標楷體" w:hint="eastAsia"/>
        </w:rPr>
        <w:t>入本校後獎懲紀錄重新計算。</w:t>
      </w:r>
    </w:p>
    <w:p w:rsidR="00170638" w:rsidRDefault="00170638" w:rsidP="00170638">
      <w:pPr>
        <w:widowControl/>
        <w:spacing w:line="360" w:lineRule="exact"/>
        <w:ind w:left="1320" w:hangingChars="550" w:hanging="1320"/>
        <w:jc w:val="both"/>
        <w:rPr>
          <w:rFonts w:ascii="標楷體" w:eastAsia="標楷體" w:hAnsi="標楷體"/>
        </w:rPr>
      </w:pPr>
      <w:r>
        <w:rPr>
          <w:rFonts w:ascii="標楷體" w:eastAsia="標楷體" w:hAnsi="標楷體" w:hint="eastAsia"/>
        </w:rPr>
        <w:t>第十五條 本校依高級中等學校學生評量辦法所為之適性輔導及適性教育處置，如認為有必要</w:t>
      </w:r>
    </w:p>
    <w:p w:rsidR="00170638" w:rsidRDefault="00170638" w:rsidP="00170638">
      <w:pPr>
        <w:widowControl/>
        <w:spacing w:line="360" w:lineRule="exact"/>
        <w:ind w:leftChars="450" w:left="1320" w:hangingChars="100" w:hanging="240"/>
        <w:jc w:val="both"/>
        <w:rPr>
          <w:rFonts w:ascii="標楷體" w:eastAsia="標楷體" w:hAnsi="標楷體"/>
        </w:rPr>
      </w:pPr>
      <w:r>
        <w:rPr>
          <w:rFonts w:ascii="標楷體" w:eastAsia="標楷體" w:hAnsi="標楷體" w:hint="eastAsia"/>
        </w:rPr>
        <w:t>轉換學習環境時，應先徵得家長或監護人同意。</w:t>
      </w:r>
    </w:p>
    <w:p w:rsidR="00170638" w:rsidRDefault="00170638" w:rsidP="00170638">
      <w:pPr>
        <w:widowControl/>
        <w:spacing w:line="360" w:lineRule="exact"/>
        <w:ind w:left="1080" w:hangingChars="450" w:hanging="1080"/>
        <w:jc w:val="both"/>
        <w:rPr>
          <w:rFonts w:ascii="標楷體" w:eastAsia="標楷體" w:hAnsi="標楷體"/>
        </w:rPr>
      </w:pPr>
      <w:r>
        <w:rPr>
          <w:rFonts w:ascii="標楷體" w:eastAsia="標楷體" w:hAnsi="標楷體" w:hint="eastAsia"/>
        </w:rPr>
        <w:t>第十六條 學生受懲處處分後，得依本校改過銷過規定辦理銷過。學生完成改過銷過程序後，學校應撤銷學生獎懲紀錄。</w:t>
      </w:r>
    </w:p>
    <w:p w:rsidR="00170638" w:rsidRPr="00A73E1A" w:rsidRDefault="00170638" w:rsidP="00170638">
      <w:pPr>
        <w:widowControl/>
        <w:spacing w:line="360" w:lineRule="exact"/>
        <w:ind w:left="1080" w:hangingChars="450" w:hanging="1080"/>
        <w:jc w:val="both"/>
        <w:rPr>
          <w:rFonts w:ascii="標楷體" w:eastAsia="標楷體" w:hAnsi="標楷體"/>
        </w:rPr>
      </w:pPr>
      <w:r>
        <w:rPr>
          <w:rFonts w:ascii="標楷體" w:eastAsia="標楷體" w:hAnsi="標楷體" w:hint="eastAsia"/>
        </w:rPr>
        <w:t>第十七條 本辦法經校務會議討論通過後實施，並報教育部國民及學前教育署備查，修正時亦同。</w:t>
      </w:r>
    </w:p>
    <w:p w:rsidR="00170638" w:rsidRPr="006D3439" w:rsidRDefault="00170638" w:rsidP="00170638">
      <w:pPr>
        <w:widowControl/>
        <w:spacing w:line="360" w:lineRule="exact"/>
        <w:ind w:leftChars="75" w:left="960" w:hangingChars="325" w:hanging="780"/>
        <w:jc w:val="both"/>
        <w:rPr>
          <w:rFonts w:ascii="標楷體" w:eastAsia="標楷體" w:hAnsi="標楷體"/>
        </w:rPr>
      </w:pPr>
    </w:p>
    <w:p w:rsidR="00170638" w:rsidRPr="006D3439" w:rsidRDefault="00170638" w:rsidP="00170638">
      <w:pPr>
        <w:widowControl/>
        <w:spacing w:line="360" w:lineRule="exact"/>
        <w:ind w:left="960"/>
        <w:jc w:val="both"/>
        <w:rPr>
          <w:rFonts w:ascii="標楷體" w:eastAsia="標楷體" w:hAnsi="標楷體"/>
        </w:rPr>
      </w:pPr>
    </w:p>
    <w:p w:rsidR="00170638" w:rsidRPr="003E16EA" w:rsidRDefault="00170638" w:rsidP="00170638">
      <w:pPr>
        <w:pStyle w:val="Web"/>
        <w:widowControl w:val="0"/>
        <w:spacing w:before="0" w:beforeAutospacing="0" w:after="0" w:afterAutospacing="0" w:line="300" w:lineRule="exact"/>
        <w:jc w:val="both"/>
        <w:rPr>
          <w:rFonts w:ascii="標楷體" w:eastAsia="標楷體" w:hAnsi="標楷體" w:cs="Times New Roman"/>
          <w:b/>
          <w:kern w:val="2"/>
          <w:sz w:val="20"/>
          <w:szCs w:val="20"/>
        </w:rPr>
      </w:pPr>
    </w:p>
    <w:p w:rsidR="00170638" w:rsidRPr="009F5408" w:rsidRDefault="00170638" w:rsidP="00170638">
      <w:pPr>
        <w:pStyle w:val="3"/>
      </w:pPr>
      <w:bookmarkStart w:id="38" w:name="_Toc336099204"/>
      <w:r w:rsidRPr="009F5408">
        <w:t>三、學生改過銷過實施辦法</w:t>
      </w:r>
      <w:bookmarkEnd w:id="38"/>
    </w:p>
    <w:p w:rsidR="00170638" w:rsidRPr="00007AB1" w:rsidRDefault="00170638" w:rsidP="00170638">
      <w:pPr>
        <w:spacing w:line="300" w:lineRule="exact"/>
        <w:ind w:leftChars="100" w:left="1440" w:hangingChars="600" w:hanging="1200"/>
        <w:jc w:val="both"/>
        <w:rPr>
          <w:rFonts w:ascii="標楷體" w:eastAsia="標楷體" w:hAnsi="標楷體"/>
          <w:sz w:val="20"/>
          <w:szCs w:val="20"/>
        </w:rPr>
      </w:pPr>
      <w:r w:rsidRPr="00007AB1">
        <w:rPr>
          <w:rFonts w:ascii="標楷體" w:eastAsia="標楷體" w:hAnsi="標楷體"/>
          <w:sz w:val="20"/>
          <w:szCs w:val="20"/>
        </w:rPr>
        <w:t>（一）主旨</w:t>
      </w:r>
      <w:r w:rsidRPr="00007AB1">
        <w:rPr>
          <w:rFonts w:ascii="標楷體" w:eastAsia="標楷體" w:hAnsi="標楷體" w:hint="eastAsia"/>
          <w:sz w:val="20"/>
          <w:szCs w:val="20"/>
        </w:rPr>
        <w:t>：</w:t>
      </w:r>
      <w:r w:rsidRPr="00007AB1">
        <w:rPr>
          <w:rFonts w:ascii="標楷體" w:eastAsia="標楷體" w:hAnsi="標楷體"/>
          <w:sz w:val="20"/>
          <w:szCs w:val="20"/>
        </w:rPr>
        <w:t>為提升本校學生德</w:t>
      </w:r>
      <w:r w:rsidRPr="00007AB1">
        <w:rPr>
          <w:rFonts w:ascii="標楷體" w:eastAsia="標楷體" w:hAnsi="標楷體" w:hint="eastAsia"/>
          <w:sz w:val="20"/>
          <w:szCs w:val="20"/>
        </w:rPr>
        <w:t>行</w:t>
      </w:r>
      <w:r w:rsidRPr="00007AB1">
        <w:rPr>
          <w:rFonts w:ascii="標楷體" w:eastAsia="標楷體" w:hAnsi="標楷體"/>
          <w:sz w:val="20"/>
          <w:szCs w:val="20"/>
        </w:rPr>
        <w:t>教育予以更生改過機會，培養學生善良習性，以建立學生正確之人生觀，提升學生素質，俾利造福社會國家。</w:t>
      </w:r>
    </w:p>
    <w:p w:rsidR="00170638" w:rsidRPr="00007AB1" w:rsidRDefault="00170638" w:rsidP="00170638">
      <w:pPr>
        <w:spacing w:line="300" w:lineRule="exact"/>
        <w:ind w:leftChars="100" w:left="1440" w:hangingChars="600" w:hanging="1200"/>
        <w:jc w:val="both"/>
        <w:rPr>
          <w:rFonts w:ascii="標楷體" w:eastAsia="標楷體" w:hAnsi="標楷體"/>
          <w:sz w:val="20"/>
          <w:szCs w:val="20"/>
        </w:rPr>
      </w:pPr>
      <w:r w:rsidRPr="00007AB1">
        <w:rPr>
          <w:rFonts w:ascii="標楷體" w:eastAsia="標楷體" w:hAnsi="標楷體"/>
          <w:sz w:val="20"/>
          <w:szCs w:val="20"/>
        </w:rPr>
        <w:t>（二）說明</w:t>
      </w:r>
      <w:r w:rsidRPr="00007AB1">
        <w:rPr>
          <w:rFonts w:ascii="標楷體" w:eastAsia="標楷體" w:hAnsi="標楷體" w:hint="eastAsia"/>
          <w:sz w:val="20"/>
          <w:szCs w:val="20"/>
        </w:rPr>
        <w:t>：</w:t>
      </w:r>
      <w:r w:rsidRPr="00007AB1">
        <w:rPr>
          <w:rFonts w:ascii="標楷體" w:eastAsia="標楷體" w:hAnsi="標楷體"/>
          <w:sz w:val="20"/>
          <w:szCs w:val="20"/>
        </w:rPr>
        <w:t>依</w:t>
      </w:r>
      <w:r w:rsidRPr="00007AB1">
        <w:rPr>
          <w:rFonts w:ascii="標楷體" w:eastAsia="標楷體" w:hAnsi="標楷體" w:hint="eastAsia"/>
          <w:sz w:val="20"/>
          <w:szCs w:val="20"/>
        </w:rPr>
        <w:t>教育部中部辦公室</w:t>
      </w:r>
      <w:r w:rsidRPr="00007AB1">
        <w:rPr>
          <w:rFonts w:ascii="標楷體" w:eastAsia="標楷體" w:hAnsi="標楷體"/>
          <w:sz w:val="20"/>
          <w:szCs w:val="20"/>
        </w:rPr>
        <w:t>頒佈高級中等學校學生德</w:t>
      </w:r>
      <w:r w:rsidRPr="00007AB1">
        <w:rPr>
          <w:rFonts w:ascii="標楷體" w:eastAsia="標楷體" w:hAnsi="標楷體" w:hint="eastAsia"/>
          <w:sz w:val="20"/>
          <w:szCs w:val="20"/>
        </w:rPr>
        <w:t>行成績</w:t>
      </w:r>
      <w:r w:rsidRPr="00007AB1">
        <w:rPr>
          <w:rFonts w:ascii="標楷體" w:eastAsia="標楷體" w:hAnsi="標楷體"/>
          <w:sz w:val="20"/>
          <w:szCs w:val="20"/>
        </w:rPr>
        <w:t>考</w:t>
      </w:r>
      <w:r w:rsidRPr="00007AB1">
        <w:rPr>
          <w:rFonts w:ascii="標楷體" w:eastAsia="標楷體" w:hAnsi="標楷體" w:hint="eastAsia"/>
          <w:sz w:val="20"/>
          <w:szCs w:val="20"/>
        </w:rPr>
        <w:t>查</w:t>
      </w:r>
      <w:r w:rsidRPr="00007AB1">
        <w:rPr>
          <w:rFonts w:ascii="標楷體" w:eastAsia="標楷體" w:hAnsi="標楷體"/>
          <w:sz w:val="20"/>
          <w:szCs w:val="20"/>
        </w:rPr>
        <w:t>辦法規定辦理。</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（三）辦法</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所有獎懲，全校教職員工均有提供參考資料之責任。嘉獎、警告、小功、小過，由學務處負責核定公佈，並通知導師、輔導室加強輔導。大功、大過、留校察看則由學務處及輔導室簽註意見</w:t>
      </w:r>
      <w:r w:rsidRPr="00007AB1">
        <w:rPr>
          <w:rFonts w:ascii="標楷體" w:eastAsia="標楷體" w:hAnsi="標楷體" w:hint="eastAsia"/>
          <w:sz w:val="20"/>
          <w:szCs w:val="20"/>
        </w:rPr>
        <w:t>，</w:t>
      </w:r>
      <w:r w:rsidRPr="00007AB1">
        <w:rPr>
          <w:rFonts w:ascii="標楷體" w:eastAsia="標楷體" w:hAnsi="標楷體"/>
          <w:sz w:val="20"/>
          <w:szCs w:val="20"/>
        </w:rPr>
        <w:t>提報學務會議決議後經　校長核定後公佈。</w:t>
      </w:r>
    </w:p>
    <w:p w:rsidR="00170638" w:rsidRPr="00007AB1" w:rsidRDefault="00170638" w:rsidP="00170638">
      <w:pPr>
        <w:tabs>
          <w:tab w:val="left" w:pos="710"/>
        </w:tabs>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改過銷過之申請得由學校有關人員或受懲罰之學生向學務處</w:t>
      </w:r>
      <w:r w:rsidRPr="00007AB1">
        <w:rPr>
          <w:rFonts w:ascii="標楷體" w:eastAsia="標楷體" w:hAnsi="標楷體" w:hint="eastAsia"/>
          <w:sz w:val="20"/>
          <w:szCs w:val="20"/>
        </w:rPr>
        <w:t>生輔組</w:t>
      </w:r>
      <w:r w:rsidRPr="00007AB1">
        <w:rPr>
          <w:rFonts w:ascii="標楷體" w:eastAsia="標楷體" w:hAnsi="標楷體"/>
          <w:sz w:val="20"/>
          <w:szCs w:val="20"/>
        </w:rPr>
        <w:t>領取表格，填妥資料由導師簽註具體事實。</w:t>
      </w:r>
    </w:p>
    <w:p w:rsidR="00170638" w:rsidRPr="00007AB1" w:rsidRDefault="00170638" w:rsidP="00170638">
      <w:pPr>
        <w:tabs>
          <w:tab w:val="left" w:pos="540"/>
        </w:tabs>
        <w:spacing w:line="300" w:lineRule="exact"/>
        <w:ind w:leftChars="300" w:left="1050" w:hangingChars="165" w:hanging="33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學生小過以下之處分，其銷過由導師負責報請生輔組，後呈報學務主任核定。</w:t>
      </w:r>
    </w:p>
    <w:p w:rsidR="00170638" w:rsidRPr="00007AB1" w:rsidRDefault="00170638" w:rsidP="00170638">
      <w:pPr>
        <w:tabs>
          <w:tab w:val="left" w:pos="568"/>
        </w:tabs>
        <w:spacing w:line="300" w:lineRule="exact"/>
        <w:ind w:leftChars="300" w:left="1050" w:hangingChars="165" w:hanging="33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大過以上之處分暨留校察看者，由導師、學務處組長以上學務人員或輔導室主任提報學務處，經學務會議多數決議</w:t>
      </w:r>
      <w:r w:rsidRPr="00007AB1">
        <w:rPr>
          <w:rFonts w:ascii="標楷體" w:eastAsia="標楷體" w:hAnsi="標楷體" w:hint="eastAsia"/>
          <w:sz w:val="20"/>
          <w:szCs w:val="20"/>
        </w:rPr>
        <w:t xml:space="preserve">呈 </w:t>
      </w:r>
      <w:r w:rsidRPr="00007AB1">
        <w:rPr>
          <w:rFonts w:ascii="標楷體" w:eastAsia="標楷體" w:hAnsi="標楷體"/>
          <w:sz w:val="20"/>
          <w:szCs w:val="20"/>
        </w:rPr>
        <w:t>校長</w:t>
      </w:r>
      <w:r w:rsidRPr="00007AB1">
        <w:rPr>
          <w:rFonts w:ascii="標楷體" w:eastAsia="標楷體" w:hAnsi="標楷體" w:hint="eastAsia"/>
          <w:sz w:val="20"/>
          <w:szCs w:val="20"/>
        </w:rPr>
        <w:t>核定</w:t>
      </w:r>
      <w:r w:rsidRPr="00007AB1">
        <w:rPr>
          <w:rFonts w:ascii="標楷體" w:eastAsia="標楷體" w:hAnsi="標楷體"/>
          <w:sz w:val="20"/>
          <w:szCs w:val="20"/>
        </w:rPr>
        <w:t>銷過或撤銷。</w:t>
      </w:r>
    </w:p>
    <w:p w:rsidR="00170638" w:rsidRPr="00007AB1" w:rsidRDefault="00170638" w:rsidP="00170638">
      <w:pPr>
        <w:tabs>
          <w:tab w:val="left" w:pos="568"/>
          <w:tab w:val="left" w:pos="852"/>
        </w:tabs>
        <w:spacing w:line="300" w:lineRule="exact"/>
        <w:ind w:leftChars="300" w:left="1050" w:hangingChars="165" w:hanging="33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小過以下之處分由學務主任核定，大過以上之處分暨留校察看處分提學務會議討論議決，由　校長核定。</w:t>
      </w:r>
    </w:p>
    <w:p w:rsidR="00170638" w:rsidRPr="00007AB1" w:rsidRDefault="00170638" w:rsidP="00170638">
      <w:pPr>
        <w:tabs>
          <w:tab w:val="left" w:pos="360"/>
          <w:tab w:val="left" w:pos="540"/>
        </w:tabs>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.實施要點並依下列原則辦理：</w:t>
      </w:r>
    </w:p>
    <w:p w:rsidR="00170638" w:rsidRPr="00007AB1" w:rsidRDefault="00170638" w:rsidP="00170638">
      <w:pPr>
        <w:tabs>
          <w:tab w:val="left" w:pos="360"/>
          <w:tab w:val="left" w:pos="540"/>
        </w:tabs>
        <w:spacing w:line="300" w:lineRule="exact"/>
        <w:ind w:leftChars="300" w:left="1050" w:hangingChars="165" w:hanging="33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經考</w:t>
      </w:r>
      <w:r w:rsidRPr="00007AB1">
        <w:rPr>
          <w:rFonts w:ascii="標楷體" w:eastAsia="標楷體" w:hAnsi="標楷體" w:hint="eastAsia"/>
          <w:sz w:val="20"/>
          <w:szCs w:val="20"/>
        </w:rPr>
        <w:t>查</w:t>
      </w:r>
      <w:r w:rsidRPr="00007AB1">
        <w:rPr>
          <w:rFonts w:ascii="標楷體" w:eastAsia="標楷體" w:hAnsi="標楷體"/>
          <w:sz w:val="20"/>
          <w:szCs w:val="20"/>
        </w:rPr>
        <w:t>確有改過自新者。</w:t>
      </w:r>
    </w:p>
    <w:p w:rsidR="00170638" w:rsidRPr="00007AB1" w:rsidRDefault="00170638" w:rsidP="00170638">
      <w:pPr>
        <w:tabs>
          <w:tab w:val="left" w:pos="568"/>
        </w:tabs>
        <w:spacing w:line="300" w:lineRule="exact"/>
        <w:ind w:leftChars="450" w:left="1080" w:firstLineChars="200" w:firstLine="400"/>
        <w:jc w:val="both"/>
        <w:rPr>
          <w:rFonts w:ascii="標楷體" w:eastAsia="標楷體" w:hAnsi="標楷體"/>
          <w:sz w:val="20"/>
          <w:szCs w:val="20"/>
        </w:rPr>
      </w:pPr>
      <w:r w:rsidRPr="00007AB1">
        <w:rPr>
          <w:rFonts w:ascii="標楷體" w:eastAsia="標楷體" w:hAnsi="標楷體"/>
          <w:sz w:val="20"/>
          <w:szCs w:val="20"/>
        </w:rPr>
        <w:t>凡受懲罰記錄學生：經考察確有改過自新積極向上之具體事實，且在考察期間未再觸犯任何校規，均可經由規定手續辦理銷過。</w:t>
      </w:r>
    </w:p>
    <w:p w:rsidR="00170638" w:rsidRPr="00007AB1" w:rsidRDefault="00170638" w:rsidP="00170638">
      <w:pPr>
        <w:tabs>
          <w:tab w:val="left" w:pos="568"/>
        </w:tabs>
        <w:spacing w:line="300" w:lineRule="exact"/>
        <w:ind w:leftChars="300" w:left="1050" w:hangingChars="165" w:hanging="33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申請改過銷過</w:t>
      </w:r>
      <w:r w:rsidRPr="00007AB1">
        <w:rPr>
          <w:rFonts w:ascii="標楷體" w:eastAsia="標楷體" w:hAnsi="標楷體" w:hint="eastAsia"/>
          <w:sz w:val="20"/>
          <w:szCs w:val="20"/>
        </w:rPr>
        <w:t>須</w:t>
      </w:r>
      <w:r w:rsidRPr="00007AB1">
        <w:rPr>
          <w:rFonts w:ascii="標楷體" w:eastAsia="標楷體" w:hAnsi="標楷體"/>
          <w:sz w:val="20"/>
          <w:szCs w:val="20"/>
        </w:rPr>
        <w:t>滿於下列考察時段後為之：</w:t>
      </w:r>
    </w:p>
    <w:p w:rsidR="00170638" w:rsidRPr="00007AB1" w:rsidRDefault="00170638" w:rsidP="00170638">
      <w:pPr>
        <w:spacing w:line="300" w:lineRule="exact"/>
        <w:ind w:leftChars="400" w:left="1260" w:hangingChars="150" w:hanging="300"/>
        <w:jc w:val="both"/>
        <w:rPr>
          <w:rFonts w:ascii="標楷體" w:eastAsia="標楷體" w:hAnsi="標楷體"/>
          <w:sz w:val="20"/>
          <w:szCs w:val="20"/>
        </w:rPr>
      </w:pPr>
      <w:r w:rsidRPr="00007AB1">
        <w:rPr>
          <w:rFonts w:ascii="標楷體" w:eastAsia="標楷體" w:hAnsi="標楷體"/>
          <w:sz w:val="20"/>
          <w:szCs w:val="20"/>
        </w:rPr>
        <w:t>A.</w:t>
      </w:r>
      <w:r w:rsidRPr="00007AB1">
        <w:rPr>
          <w:rFonts w:ascii="標楷體" w:eastAsia="標楷體" w:hAnsi="標楷體" w:hint="eastAsia"/>
          <w:sz w:val="20"/>
          <w:szCs w:val="20"/>
        </w:rPr>
        <w:t xml:space="preserve"> </w:t>
      </w:r>
      <w:r w:rsidRPr="00007AB1">
        <w:rPr>
          <w:rFonts w:ascii="標楷體" w:eastAsia="標楷體" w:hAnsi="標楷體"/>
          <w:sz w:val="20"/>
          <w:szCs w:val="20"/>
        </w:rPr>
        <w:t>警告：2週以上之考察並完成愛校服務</w:t>
      </w:r>
      <w:r w:rsidRPr="00007AB1">
        <w:rPr>
          <w:rFonts w:ascii="標楷體" w:eastAsia="標楷體" w:hAnsi="標楷體" w:hint="eastAsia"/>
          <w:sz w:val="20"/>
          <w:szCs w:val="20"/>
        </w:rPr>
        <w:t>3</w:t>
      </w:r>
      <w:r w:rsidRPr="00007AB1">
        <w:rPr>
          <w:rFonts w:ascii="標楷體" w:eastAsia="標楷體" w:hAnsi="標楷體"/>
          <w:sz w:val="20"/>
          <w:szCs w:val="20"/>
        </w:rPr>
        <w:t>小時。</w:t>
      </w:r>
    </w:p>
    <w:p w:rsidR="00170638" w:rsidRPr="00007AB1" w:rsidRDefault="00170638" w:rsidP="00170638">
      <w:pPr>
        <w:spacing w:line="300" w:lineRule="exact"/>
        <w:ind w:leftChars="400" w:left="1260" w:hangingChars="150" w:hanging="300"/>
        <w:jc w:val="both"/>
        <w:rPr>
          <w:rFonts w:ascii="標楷體" w:eastAsia="標楷體" w:hAnsi="標楷體"/>
          <w:sz w:val="20"/>
          <w:szCs w:val="20"/>
        </w:rPr>
      </w:pPr>
      <w:r w:rsidRPr="00007AB1">
        <w:rPr>
          <w:rFonts w:ascii="標楷體" w:eastAsia="標楷體" w:hAnsi="標楷體"/>
          <w:sz w:val="20"/>
          <w:szCs w:val="20"/>
        </w:rPr>
        <w:t>B.</w:t>
      </w:r>
      <w:r w:rsidRPr="00007AB1">
        <w:rPr>
          <w:rFonts w:ascii="標楷體" w:eastAsia="標楷體" w:hAnsi="標楷體" w:hint="eastAsia"/>
          <w:sz w:val="20"/>
          <w:szCs w:val="20"/>
        </w:rPr>
        <w:t xml:space="preserve"> </w:t>
      </w:r>
      <w:r w:rsidRPr="00007AB1">
        <w:rPr>
          <w:rFonts w:ascii="標楷體" w:eastAsia="標楷體" w:hAnsi="標楷體"/>
          <w:sz w:val="20"/>
          <w:szCs w:val="20"/>
        </w:rPr>
        <w:t>小過：1個月以上之考察並完成愛校服務</w:t>
      </w:r>
      <w:r w:rsidRPr="00007AB1">
        <w:rPr>
          <w:rFonts w:ascii="標楷體" w:eastAsia="標楷體" w:hAnsi="標楷體" w:hint="eastAsia"/>
          <w:sz w:val="20"/>
          <w:szCs w:val="20"/>
        </w:rPr>
        <w:t>6</w:t>
      </w:r>
      <w:r w:rsidRPr="00007AB1">
        <w:rPr>
          <w:rFonts w:ascii="標楷體" w:eastAsia="標楷體" w:hAnsi="標楷體"/>
          <w:sz w:val="20"/>
          <w:szCs w:val="20"/>
        </w:rPr>
        <w:t>小時。</w:t>
      </w:r>
    </w:p>
    <w:p w:rsidR="00170638" w:rsidRPr="00007AB1" w:rsidRDefault="00170638" w:rsidP="00170638">
      <w:pPr>
        <w:spacing w:line="300" w:lineRule="exact"/>
        <w:ind w:leftChars="400" w:left="1260" w:hangingChars="150" w:hanging="300"/>
        <w:jc w:val="both"/>
        <w:rPr>
          <w:rFonts w:ascii="標楷體" w:eastAsia="標楷體" w:hAnsi="標楷體"/>
          <w:sz w:val="20"/>
          <w:szCs w:val="20"/>
        </w:rPr>
      </w:pPr>
      <w:r w:rsidRPr="00007AB1">
        <w:rPr>
          <w:rFonts w:ascii="標楷體" w:eastAsia="標楷體" w:hAnsi="標楷體"/>
          <w:sz w:val="20"/>
          <w:szCs w:val="20"/>
        </w:rPr>
        <w:t>C.</w:t>
      </w:r>
      <w:r w:rsidRPr="00007AB1">
        <w:rPr>
          <w:rFonts w:ascii="標楷體" w:eastAsia="標楷體" w:hAnsi="標楷體" w:hint="eastAsia"/>
          <w:sz w:val="20"/>
          <w:szCs w:val="20"/>
        </w:rPr>
        <w:t xml:space="preserve"> </w:t>
      </w:r>
      <w:r w:rsidRPr="00007AB1">
        <w:rPr>
          <w:rFonts w:ascii="標楷體" w:eastAsia="標楷體" w:hAnsi="標楷體"/>
          <w:sz w:val="20"/>
          <w:szCs w:val="20"/>
        </w:rPr>
        <w:t>大過：2個月以上之考察並完成愛校服務</w:t>
      </w:r>
      <w:r w:rsidRPr="00007AB1">
        <w:rPr>
          <w:rFonts w:ascii="標楷體" w:eastAsia="標楷體" w:hAnsi="標楷體" w:hint="eastAsia"/>
          <w:sz w:val="20"/>
          <w:szCs w:val="20"/>
        </w:rPr>
        <w:t>12</w:t>
      </w:r>
      <w:r w:rsidRPr="00007AB1">
        <w:rPr>
          <w:rFonts w:ascii="標楷體" w:eastAsia="標楷體" w:hAnsi="標楷體"/>
          <w:sz w:val="20"/>
          <w:szCs w:val="20"/>
        </w:rPr>
        <w:t>小時。</w:t>
      </w:r>
    </w:p>
    <w:p w:rsidR="00170638" w:rsidRPr="00007AB1" w:rsidRDefault="00170638" w:rsidP="00170638">
      <w:pPr>
        <w:spacing w:line="300" w:lineRule="exact"/>
        <w:ind w:leftChars="400" w:left="1260" w:hangingChars="150" w:hanging="300"/>
        <w:jc w:val="both"/>
        <w:rPr>
          <w:rFonts w:ascii="標楷體" w:eastAsia="標楷體" w:hAnsi="標楷體"/>
          <w:sz w:val="20"/>
          <w:szCs w:val="20"/>
        </w:rPr>
      </w:pPr>
      <w:r w:rsidRPr="00007AB1">
        <w:rPr>
          <w:rFonts w:ascii="標楷體" w:eastAsia="標楷體" w:hAnsi="標楷體"/>
          <w:sz w:val="20"/>
          <w:szCs w:val="20"/>
        </w:rPr>
        <w:t>D.</w:t>
      </w:r>
      <w:r w:rsidRPr="00007AB1">
        <w:rPr>
          <w:rFonts w:ascii="標楷體" w:eastAsia="標楷體" w:hAnsi="標楷體" w:hint="eastAsia"/>
          <w:sz w:val="20"/>
          <w:szCs w:val="20"/>
        </w:rPr>
        <w:t xml:space="preserve"> </w:t>
      </w:r>
      <w:r w:rsidRPr="00007AB1">
        <w:rPr>
          <w:rFonts w:ascii="標楷體" w:eastAsia="標楷體" w:hAnsi="標楷體"/>
          <w:sz w:val="20"/>
          <w:szCs w:val="20"/>
        </w:rPr>
        <w:t>留校查看：3個月以上之考察並完成愛校服務</w:t>
      </w:r>
      <w:r w:rsidRPr="00007AB1">
        <w:rPr>
          <w:rFonts w:ascii="標楷體" w:eastAsia="標楷體" w:hAnsi="標楷體" w:hint="eastAsia"/>
          <w:sz w:val="20"/>
          <w:szCs w:val="20"/>
        </w:rPr>
        <w:t>24</w:t>
      </w:r>
      <w:r w:rsidRPr="00007AB1">
        <w:rPr>
          <w:rFonts w:ascii="標楷體" w:eastAsia="標楷體" w:hAnsi="標楷體"/>
          <w:sz w:val="20"/>
          <w:szCs w:val="20"/>
        </w:rPr>
        <w:t>小時。</w:t>
      </w:r>
    </w:p>
    <w:p w:rsidR="00170638" w:rsidRPr="00007AB1" w:rsidRDefault="00170638" w:rsidP="00170638">
      <w:pPr>
        <w:spacing w:line="300" w:lineRule="exact"/>
        <w:ind w:leftChars="400" w:left="1260" w:hangingChars="150" w:hanging="300"/>
        <w:jc w:val="both"/>
        <w:rPr>
          <w:rFonts w:ascii="標楷體" w:eastAsia="標楷體" w:hAnsi="標楷體"/>
          <w:sz w:val="20"/>
          <w:szCs w:val="20"/>
        </w:rPr>
      </w:pPr>
      <w:r w:rsidRPr="00007AB1">
        <w:rPr>
          <w:rFonts w:ascii="標楷體" w:eastAsia="標楷體" w:hAnsi="標楷體"/>
          <w:sz w:val="20"/>
          <w:szCs w:val="20"/>
        </w:rPr>
        <w:lastRenderedPageBreak/>
        <w:t>E.</w:t>
      </w:r>
      <w:r w:rsidRPr="00007AB1">
        <w:rPr>
          <w:rFonts w:ascii="標楷體" w:eastAsia="標楷體" w:hAnsi="標楷體" w:hint="eastAsia"/>
          <w:sz w:val="20"/>
          <w:szCs w:val="20"/>
        </w:rPr>
        <w:t xml:space="preserve"> </w:t>
      </w:r>
      <w:r w:rsidRPr="00007AB1">
        <w:rPr>
          <w:rFonts w:ascii="標楷體" w:eastAsia="標楷體" w:hAnsi="標楷體"/>
          <w:sz w:val="20"/>
          <w:szCs w:val="20"/>
        </w:rPr>
        <w:t>考察期不含寒、暑假。</w:t>
      </w:r>
    </w:p>
    <w:p w:rsidR="00170638" w:rsidRPr="00007AB1" w:rsidRDefault="00170638" w:rsidP="00170638">
      <w:pPr>
        <w:spacing w:line="300" w:lineRule="exact"/>
        <w:ind w:leftChars="400" w:left="1260" w:hangingChars="150" w:hanging="300"/>
        <w:jc w:val="both"/>
        <w:rPr>
          <w:rFonts w:ascii="標楷體" w:eastAsia="標楷體" w:hAnsi="標楷體"/>
          <w:sz w:val="20"/>
          <w:szCs w:val="20"/>
        </w:rPr>
      </w:pPr>
      <w:r w:rsidRPr="00007AB1">
        <w:rPr>
          <w:rFonts w:ascii="標楷體" w:eastAsia="標楷體" w:hAnsi="標楷體"/>
          <w:sz w:val="20"/>
          <w:szCs w:val="20"/>
        </w:rPr>
        <w:t>F.</w:t>
      </w:r>
      <w:r w:rsidRPr="00007AB1">
        <w:rPr>
          <w:rFonts w:ascii="標楷體" w:eastAsia="標楷體" w:hAnsi="標楷體" w:hint="eastAsia"/>
          <w:sz w:val="20"/>
          <w:szCs w:val="20"/>
        </w:rPr>
        <w:t xml:space="preserve"> </w:t>
      </w:r>
      <w:r w:rsidRPr="00007AB1">
        <w:rPr>
          <w:rFonts w:ascii="標楷體" w:eastAsia="標楷體" w:hAnsi="標楷體"/>
          <w:sz w:val="20"/>
          <w:szCs w:val="20"/>
        </w:rPr>
        <w:t>大過以上處分之銷過提案人，應列席說明考察經過情形。</w:t>
      </w:r>
    </w:p>
    <w:p w:rsidR="00170638" w:rsidRPr="00007AB1" w:rsidRDefault="00170638" w:rsidP="00170638">
      <w:pPr>
        <w:spacing w:line="300" w:lineRule="exact"/>
        <w:ind w:leftChars="400" w:left="1260" w:hangingChars="150" w:hanging="300"/>
        <w:jc w:val="both"/>
        <w:rPr>
          <w:rFonts w:ascii="標楷體" w:eastAsia="標楷體" w:hAnsi="標楷體"/>
          <w:sz w:val="20"/>
          <w:szCs w:val="20"/>
        </w:rPr>
      </w:pPr>
      <w:r w:rsidRPr="00007AB1">
        <w:rPr>
          <w:rFonts w:ascii="標楷體" w:eastAsia="標楷體" w:hAnsi="標楷體"/>
          <w:sz w:val="20"/>
          <w:szCs w:val="20"/>
        </w:rPr>
        <w:t>G.</w:t>
      </w:r>
      <w:r w:rsidRPr="00007AB1">
        <w:rPr>
          <w:rFonts w:ascii="標楷體" w:eastAsia="標楷體" w:hAnsi="標楷體" w:hint="eastAsia"/>
          <w:sz w:val="20"/>
          <w:szCs w:val="20"/>
        </w:rPr>
        <w:t xml:space="preserve"> </w:t>
      </w:r>
      <w:r w:rsidRPr="00007AB1">
        <w:rPr>
          <w:rFonts w:ascii="標楷體" w:eastAsia="標楷體" w:hAnsi="標楷體"/>
          <w:sz w:val="20"/>
          <w:szCs w:val="20"/>
        </w:rPr>
        <w:t>前項申請於三年級下學期公佈之懲罰</w:t>
      </w:r>
      <w:r w:rsidRPr="00007AB1">
        <w:rPr>
          <w:rFonts w:ascii="標楷體" w:eastAsia="標楷體" w:hAnsi="標楷體" w:hint="eastAsia"/>
          <w:sz w:val="20"/>
          <w:szCs w:val="20"/>
        </w:rPr>
        <w:t>（畢業前1個月）</w:t>
      </w:r>
      <w:r w:rsidRPr="00007AB1">
        <w:rPr>
          <w:rFonts w:ascii="標楷體" w:eastAsia="標楷體" w:hAnsi="標楷體"/>
          <w:sz w:val="20"/>
          <w:szCs w:val="20"/>
        </w:rPr>
        <w:t>不適用之；經銷過之行為，於同一學年再犯者，亦然。</w:t>
      </w:r>
    </w:p>
    <w:p w:rsidR="00170638" w:rsidRPr="00007AB1" w:rsidRDefault="00170638" w:rsidP="00170638">
      <w:pPr>
        <w:spacing w:line="300" w:lineRule="exact"/>
        <w:ind w:leftChars="300" w:left="1050" w:hangingChars="165" w:hanging="33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對外比賽或參加活動表現優良之學生，以其參加活動性質，酌加德育、智育、體育或群育分數，若符合銷過情形得比照辦理。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學生改過確定之後，應在該生懲罰紀錄加蓋「銷過」戳章，其紀錄不登入該生成績通知單，但應在個人資料上保留備查。</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學生在校期間，所有獎懲均分項累積計算，並依「高級中等學校學生成績考查辦法」有關加減分數之標準辦理。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學生改過銷過申請表至生輔組領取。</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學生獎懲應隨時列舉事實，通知家長。</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8.</w:t>
      </w:r>
      <w:r w:rsidRPr="00007AB1">
        <w:rPr>
          <w:rFonts w:ascii="標楷體" w:eastAsia="標楷體" w:hAnsi="標楷體" w:hint="eastAsia"/>
          <w:sz w:val="20"/>
          <w:szCs w:val="20"/>
        </w:rPr>
        <w:t xml:space="preserve"> </w:t>
      </w:r>
      <w:r w:rsidRPr="00007AB1">
        <w:rPr>
          <w:rFonts w:ascii="標楷體" w:eastAsia="標楷體" w:hAnsi="標楷體"/>
          <w:sz w:val="20"/>
          <w:szCs w:val="20"/>
        </w:rPr>
        <w:t>本計劃實施辦法，經　校長核</w:t>
      </w:r>
      <w:r w:rsidRPr="00007AB1">
        <w:rPr>
          <w:rFonts w:ascii="標楷體" w:eastAsia="標楷體" w:hAnsi="標楷體" w:hint="eastAsia"/>
          <w:sz w:val="20"/>
          <w:szCs w:val="20"/>
        </w:rPr>
        <w:t>示</w:t>
      </w:r>
      <w:r w:rsidRPr="00007AB1">
        <w:rPr>
          <w:rFonts w:ascii="標楷體" w:eastAsia="標楷體" w:hAnsi="標楷體"/>
          <w:sz w:val="20"/>
          <w:szCs w:val="20"/>
        </w:rPr>
        <w:t>後公佈實施，修正時亦同，並公告辦理。</w:t>
      </w:r>
    </w:p>
    <w:p w:rsidR="00170638" w:rsidRDefault="00170638" w:rsidP="00170638">
      <w:pPr>
        <w:pStyle w:val="3"/>
      </w:pPr>
      <w:bookmarkStart w:id="39" w:name="_Toc336099205"/>
      <w:r w:rsidRPr="009F5408">
        <w:t>四、學生服儀容檢查辦法</w:t>
      </w:r>
      <w:r w:rsidRPr="009F5408">
        <w:rPr>
          <w:rFonts w:hint="eastAsia"/>
        </w:rPr>
        <w:t>：</w:t>
      </w:r>
      <w:bookmarkEnd w:id="39"/>
    </w:p>
    <w:p w:rsidR="00170638" w:rsidRPr="00105FB0" w:rsidRDefault="00170638" w:rsidP="00170638">
      <w:pPr>
        <w:rPr>
          <w:rFonts w:ascii="標楷體" w:eastAsia="標楷體" w:hAnsi="標楷體"/>
          <w:sz w:val="16"/>
          <w:szCs w:val="16"/>
        </w:rPr>
      </w:pPr>
      <w:r>
        <w:rPr>
          <w:rFonts w:ascii="標楷體" w:eastAsia="標楷體" w:hAnsi="標楷體" w:hint="eastAsia"/>
          <w:bCs/>
        </w:rPr>
        <w:t xml:space="preserve">                         </w:t>
      </w:r>
      <w:r>
        <w:rPr>
          <w:rFonts w:ascii="標楷體" w:eastAsia="標楷體" w:hAnsi="標楷體" w:hint="eastAsia"/>
          <w:b/>
          <w:sz w:val="16"/>
          <w:szCs w:val="16"/>
        </w:rPr>
        <w:t xml:space="preserve">  一</w:t>
      </w:r>
      <w:r w:rsidRPr="00105FB0">
        <w:rPr>
          <w:rFonts w:ascii="標楷體" w:eastAsia="標楷體" w:hAnsi="標楷體" w:hint="eastAsia"/>
          <w:sz w:val="16"/>
          <w:szCs w:val="16"/>
        </w:rPr>
        <w:t>. 99.08.31.經期初校務會議通過公告實施</w:t>
      </w:r>
    </w:p>
    <w:p w:rsidR="00170638" w:rsidRPr="00105FB0" w:rsidRDefault="00170638" w:rsidP="00170638">
      <w:pPr>
        <w:rPr>
          <w:rFonts w:ascii="標楷體" w:eastAsia="標楷體" w:hAnsi="標楷體"/>
          <w:sz w:val="16"/>
          <w:szCs w:val="16"/>
        </w:rPr>
      </w:pPr>
      <w:r w:rsidRPr="00105FB0">
        <w:rPr>
          <w:rFonts w:ascii="標楷體" w:eastAsia="標楷體" w:hAnsi="標楷體" w:hint="eastAsia"/>
          <w:sz w:val="16"/>
          <w:szCs w:val="16"/>
        </w:rPr>
        <w:t xml:space="preserve">                                  </w:t>
      </w:r>
      <w:r>
        <w:rPr>
          <w:rFonts w:ascii="標楷體" w:eastAsia="標楷體" w:hAnsi="標楷體" w:hint="eastAsia"/>
          <w:sz w:val="16"/>
          <w:szCs w:val="16"/>
        </w:rPr>
        <w:t xml:space="preserve">     </w:t>
      </w:r>
      <w:r w:rsidRPr="00105FB0">
        <w:rPr>
          <w:rFonts w:ascii="標楷體" w:eastAsia="標楷體" w:hAnsi="標楷體" w:hint="eastAsia"/>
          <w:sz w:val="16"/>
          <w:szCs w:val="16"/>
        </w:rPr>
        <w:t>二. 10</w:t>
      </w:r>
      <w:r>
        <w:rPr>
          <w:rFonts w:ascii="標楷體" w:eastAsia="標楷體" w:hAnsi="標楷體" w:hint="eastAsia"/>
          <w:sz w:val="16"/>
          <w:szCs w:val="16"/>
        </w:rPr>
        <w:t>3</w:t>
      </w:r>
      <w:r w:rsidRPr="00105FB0">
        <w:rPr>
          <w:rFonts w:ascii="標楷體" w:eastAsia="標楷體" w:hAnsi="標楷體" w:hint="eastAsia"/>
          <w:sz w:val="16"/>
          <w:szCs w:val="16"/>
        </w:rPr>
        <w:t>.08.30. 經期初學務會議修正通過公告實施</w:t>
      </w:r>
    </w:p>
    <w:p w:rsidR="00170638" w:rsidRPr="00105FB0" w:rsidRDefault="00170638" w:rsidP="00170638">
      <w:pPr>
        <w:rPr>
          <w:rFonts w:ascii="標楷體" w:eastAsia="標楷體" w:hAnsi="標楷體"/>
          <w:sz w:val="16"/>
          <w:szCs w:val="16"/>
        </w:rPr>
      </w:pPr>
      <w:r w:rsidRPr="00105FB0">
        <w:rPr>
          <w:rFonts w:ascii="標楷體" w:eastAsia="標楷體" w:hAnsi="標楷體" w:hint="eastAsia"/>
          <w:b/>
          <w:sz w:val="16"/>
          <w:szCs w:val="16"/>
        </w:rPr>
        <w:t xml:space="preserve">                                       三</w:t>
      </w:r>
      <w:r w:rsidRPr="00105FB0">
        <w:rPr>
          <w:rFonts w:ascii="標楷體" w:eastAsia="標楷體" w:hAnsi="標楷體" w:hint="eastAsia"/>
          <w:sz w:val="16"/>
          <w:szCs w:val="16"/>
        </w:rPr>
        <w:t>. 1</w:t>
      </w:r>
      <w:r>
        <w:rPr>
          <w:rFonts w:ascii="標楷體" w:eastAsia="標楷體" w:hAnsi="標楷體" w:hint="eastAsia"/>
          <w:sz w:val="16"/>
          <w:szCs w:val="16"/>
        </w:rPr>
        <w:t>10</w:t>
      </w:r>
      <w:r w:rsidRPr="00105FB0">
        <w:rPr>
          <w:rFonts w:ascii="標楷體" w:eastAsia="標楷體" w:hAnsi="標楷體" w:hint="eastAsia"/>
          <w:sz w:val="16"/>
          <w:szCs w:val="16"/>
        </w:rPr>
        <w:t>.08.30. 經期初校務會議通過公告實施</w:t>
      </w:r>
    </w:p>
    <w:p w:rsidR="00170638" w:rsidRPr="00007AB1" w:rsidRDefault="00170638" w:rsidP="00170638">
      <w:pPr>
        <w:pStyle w:val="af3"/>
        <w:spacing w:line="300" w:lineRule="exact"/>
        <w:ind w:leftChars="100" w:left="1440" w:hangingChars="600" w:hanging="1200"/>
        <w:rPr>
          <w:rFonts w:ascii="標楷體" w:eastAsia="標楷體" w:hAnsi="標楷體"/>
          <w:sz w:val="20"/>
          <w:szCs w:val="20"/>
        </w:rPr>
      </w:pPr>
      <w:r w:rsidRPr="00007AB1">
        <w:rPr>
          <w:rFonts w:ascii="標楷體" w:eastAsia="標楷體" w:hAnsi="標楷體"/>
          <w:sz w:val="20"/>
          <w:szCs w:val="20"/>
        </w:rPr>
        <w:t>（一）主旨</w:t>
      </w:r>
      <w:r w:rsidRPr="00007AB1">
        <w:rPr>
          <w:rFonts w:ascii="標楷體" w:eastAsia="標楷體" w:hAnsi="標楷體" w:hint="eastAsia"/>
          <w:sz w:val="20"/>
          <w:szCs w:val="20"/>
        </w:rPr>
        <w:t>：</w:t>
      </w:r>
      <w:r w:rsidRPr="00007AB1">
        <w:rPr>
          <w:rFonts w:ascii="標楷體" w:eastAsia="標楷體" w:hAnsi="標楷體"/>
          <w:sz w:val="20"/>
          <w:szCs w:val="20"/>
        </w:rPr>
        <w:t>為維護本校優良校風，學生服裝儀容應本整潔、簡單、樸素、富朝氣，便於梳洗適合學生身分為原則。</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（二）穿著要領</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夏季為男女生均為短袖上衣不紮入褲內，男生深藍色長褲、穿皮鞋</w:t>
      </w:r>
      <w:r>
        <w:rPr>
          <w:rFonts w:ascii="標楷體" w:eastAsia="標楷體" w:hAnsi="標楷體" w:hint="eastAsia"/>
          <w:sz w:val="20"/>
          <w:szCs w:val="20"/>
        </w:rPr>
        <w:t>、配腰帶</w:t>
      </w:r>
      <w:r w:rsidRPr="00007AB1">
        <w:rPr>
          <w:rFonts w:ascii="標楷體" w:eastAsia="標楷體" w:hAnsi="標楷體"/>
          <w:sz w:val="20"/>
          <w:szCs w:val="20"/>
        </w:rPr>
        <w:t>，女生格子裙</w:t>
      </w:r>
      <w:r>
        <w:rPr>
          <w:rFonts w:ascii="標楷體" w:eastAsia="標楷體" w:hAnsi="標楷體" w:hint="eastAsia"/>
          <w:sz w:val="20"/>
          <w:szCs w:val="20"/>
        </w:rPr>
        <w:t>、配腰帶</w:t>
      </w:r>
      <w:r w:rsidRPr="00007AB1">
        <w:rPr>
          <w:rFonts w:ascii="標楷體" w:eastAsia="標楷體" w:hAnsi="標楷體"/>
          <w:sz w:val="20"/>
          <w:szCs w:val="20"/>
        </w:rPr>
        <w:t>、皮鞋或球鞋。</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冬季為制式長袖上衣加西裝外套，男女生均著長褲，上衣必須紮入褲內，必須打領帶（結）。</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秋季為長袖上衣不加西裝外套，男女均著長褲，一律不打領帶（結）。</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夏季運動服為短袖運動上衣及</w:t>
      </w:r>
      <w:r w:rsidRPr="00007AB1">
        <w:rPr>
          <w:rFonts w:ascii="標楷體" w:eastAsia="標楷體" w:hAnsi="標楷體" w:hint="eastAsia"/>
          <w:sz w:val="20"/>
          <w:szCs w:val="20"/>
        </w:rPr>
        <w:t>短褲(</w:t>
      </w:r>
      <w:r w:rsidRPr="00007AB1">
        <w:rPr>
          <w:rFonts w:ascii="標楷體" w:eastAsia="標楷體" w:hAnsi="標楷體"/>
          <w:sz w:val="20"/>
          <w:szCs w:val="20"/>
        </w:rPr>
        <w:t>長</w:t>
      </w:r>
      <w:r w:rsidRPr="00007AB1">
        <w:rPr>
          <w:rFonts w:ascii="標楷體" w:eastAsia="標楷體" w:hAnsi="標楷體" w:hint="eastAsia"/>
          <w:sz w:val="20"/>
          <w:szCs w:val="20"/>
        </w:rPr>
        <w:t>)</w:t>
      </w:r>
      <w:r w:rsidRPr="00007AB1">
        <w:rPr>
          <w:rFonts w:ascii="標楷體" w:eastAsia="標楷體" w:hAnsi="標楷體"/>
          <w:sz w:val="20"/>
          <w:szCs w:val="20"/>
        </w:rPr>
        <w:t>褲</w:t>
      </w:r>
      <w:r w:rsidRPr="00007AB1">
        <w:rPr>
          <w:rFonts w:ascii="標楷體" w:eastAsia="標楷體" w:hAnsi="標楷體" w:hint="eastAsia"/>
          <w:sz w:val="20"/>
          <w:szCs w:val="20"/>
        </w:rPr>
        <w:t>為主</w:t>
      </w:r>
      <w:r w:rsidRPr="00007AB1">
        <w:rPr>
          <w:rFonts w:ascii="標楷體" w:eastAsia="標楷體" w:hAnsi="標楷體"/>
          <w:sz w:val="20"/>
          <w:szCs w:val="20"/>
        </w:rPr>
        <w:t>；冬季為長袖運動衣及運動外套及長褲；班級若購置班服者，全班須統一穿著。</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領帶（結）須結學校制式領帶（結）。</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衣褲不得任意修改，例如修改成喇叭褲、AB褲、打摺褲、低腰或高腰褲等。學期期間如制服破損，得向總務處申購，或自行購買同校服樣式及顏色之衣、褲替代。</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男同學穿制服應著皮鞋，皮鞋以黑色為原則</w:t>
      </w:r>
      <w:r w:rsidRPr="00007AB1">
        <w:rPr>
          <w:rFonts w:ascii="標楷體" w:eastAsia="標楷體" w:hAnsi="標楷體" w:hint="eastAsia"/>
          <w:sz w:val="20"/>
          <w:szCs w:val="20"/>
        </w:rPr>
        <w:t>，綁鞋帶為主</w:t>
      </w:r>
      <w:r w:rsidRPr="00007AB1">
        <w:rPr>
          <w:rFonts w:ascii="標楷體" w:eastAsia="標楷體" w:hAnsi="標楷體"/>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8.</w:t>
      </w:r>
      <w:r w:rsidRPr="00007AB1">
        <w:rPr>
          <w:rFonts w:ascii="標楷體" w:eastAsia="標楷體" w:hAnsi="標楷體" w:hint="eastAsia"/>
          <w:sz w:val="20"/>
          <w:szCs w:val="20"/>
        </w:rPr>
        <w:t xml:space="preserve"> </w:t>
      </w:r>
      <w:r w:rsidRPr="00007AB1">
        <w:rPr>
          <w:rFonts w:ascii="標楷體" w:eastAsia="標楷體" w:hAnsi="標楷體"/>
          <w:sz w:val="20"/>
          <w:szCs w:val="20"/>
        </w:rPr>
        <w:t>球鞋以具運動功能之運動鞋為原則，顏色不拘。</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9.</w:t>
      </w:r>
      <w:r w:rsidRPr="00007AB1">
        <w:rPr>
          <w:rFonts w:ascii="標楷體" w:eastAsia="標楷體" w:hAnsi="標楷體" w:hint="eastAsia"/>
          <w:sz w:val="20"/>
          <w:szCs w:val="20"/>
        </w:rPr>
        <w:t xml:space="preserve"> </w:t>
      </w:r>
      <w:r w:rsidRPr="00007AB1">
        <w:rPr>
          <w:rFonts w:ascii="標楷體" w:eastAsia="標楷體" w:hAnsi="標楷體"/>
          <w:sz w:val="20"/>
          <w:szCs w:val="20"/>
        </w:rPr>
        <w:t>校服代表學校形象，學號應依學校公告之樣式繡製，不得於校服上縫（繡）製任何非規定之布章或字樣。</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10.</w:t>
      </w:r>
      <w:r w:rsidRPr="00007AB1">
        <w:rPr>
          <w:rFonts w:ascii="標楷體" w:eastAsia="標楷體" w:hAnsi="標楷體" w:hint="eastAsia"/>
          <w:sz w:val="20"/>
          <w:szCs w:val="20"/>
        </w:rPr>
        <w:t xml:space="preserve"> </w:t>
      </w:r>
      <w:r w:rsidRPr="00007AB1">
        <w:rPr>
          <w:rFonts w:ascii="標楷體" w:eastAsia="標楷體" w:hAnsi="標楷體"/>
          <w:sz w:val="20"/>
          <w:szCs w:val="20"/>
        </w:rPr>
        <w:t>腰帶：除體育服裝一律須繫學校制式腰帶。</w:t>
      </w:r>
    </w:p>
    <w:p w:rsidR="00170638" w:rsidRPr="00007AB1" w:rsidRDefault="00170638" w:rsidP="00170638">
      <w:pPr>
        <w:spacing w:line="300" w:lineRule="exact"/>
        <w:ind w:leftChars="200" w:left="840" w:hangingChars="180" w:hanging="360"/>
        <w:jc w:val="both"/>
        <w:rPr>
          <w:rFonts w:ascii="標楷體" w:eastAsia="標楷體" w:hAnsi="標楷體"/>
          <w:sz w:val="20"/>
          <w:szCs w:val="20"/>
        </w:rPr>
      </w:pPr>
      <w:r w:rsidRPr="00007AB1">
        <w:rPr>
          <w:rFonts w:ascii="標楷體" w:eastAsia="標楷體" w:hAnsi="標楷體"/>
          <w:sz w:val="20"/>
          <w:szCs w:val="20"/>
        </w:rPr>
        <w:t>11.</w:t>
      </w:r>
      <w:r w:rsidRPr="00007AB1">
        <w:rPr>
          <w:rFonts w:ascii="標楷體" w:eastAsia="標楷體" w:hAnsi="標楷體" w:hint="eastAsia"/>
          <w:sz w:val="20"/>
          <w:szCs w:val="20"/>
        </w:rPr>
        <w:t xml:space="preserve"> </w:t>
      </w:r>
      <w:r w:rsidRPr="00007AB1">
        <w:rPr>
          <w:rFonts w:ascii="標楷體" w:eastAsia="標楷體" w:hAnsi="標楷體"/>
          <w:sz w:val="20"/>
          <w:szCs w:val="20"/>
        </w:rPr>
        <w:t>書包：制式書包不准亂塗或改裝，保持清潔，肩式書包帶長調整至與腰帶同高。</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12.</w:t>
      </w:r>
      <w:r w:rsidRPr="00007AB1">
        <w:rPr>
          <w:rFonts w:ascii="標楷體" w:eastAsia="標楷體" w:hAnsi="標楷體" w:hint="eastAsia"/>
          <w:sz w:val="20"/>
          <w:szCs w:val="20"/>
        </w:rPr>
        <w:t xml:space="preserve"> </w:t>
      </w:r>
      <w:r w:rsidRPr="00007AB1">
        <w:rPr>
          <w:rFonts w:ascii="標楷體" w:eastAsia="標楷體" w:hAnsi="標楷體"/>
          <w:sz w:val="20"/>
          <w:szCs w:val="20"/>
        </w:rPr>
        <w:t>指甲及男生鬍鬚要經常修剪。女生禁止化濃妝及塗指甲油。</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13.</w:t>
      </w:r>
      <w:r w:rsidRPr="00007AB1">
        <w:rPr>
          <w:rFonts w:ascii="標楷體" w:eastAsia="標楷體" w:hAnsi="標楷體" w:hint="eastAsia"/>
          <w:sz w:val="20"/>
          <w:szCs w:val="20"/>
        </w:rPr>
        <w:t xml:space="preserve"> </w:t>
      </w:r>
      <w:r w:rsidRPr="00007AB1">
        <w:rPr>
          <w:rFonts w:ascii="標楷體" w:eastAsia="標楷體" w:hAnsi="標楷體"/>
          <w:sz w:val="20"/>
          <w:szCs w:val="20"/>
        </w:rPr>
        <w:t>戒指、項鍊、耳環、手鐲，不分質料一律禁止佩戴。</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14.</w:t>
      </w:r>
      <w:r w:rsidRPr="00007AB1">
        <w:rPr>
          <w:rFonts w:ascii="標楷體" w:eastAsia="標楷體" w:hAnsi="標楷體" w:hint="eastAsia"/>
          <w:sz w:val="20"/>
          <w:szCs w:val="20"/>
        </w:rPr>
        <w:t xml:space="preserve"> </w:t>
      </w:r>
      <w:r w:rsidRPr="00007AB1">
        <w:rPr>
          <w:rFonts w:ascii="標楷體" w:eastAsia="標楷體" w:hAnsi="標楷體"/>
          <w:sz w:val="20"/>
          <w:szCs w:val="20"/>
        </w:rPr>
        <w:t>有（變）色眼鏡一律不准配戴。</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15.</w:t>
      </w:r>
      <w:r w:rsidRPr="00007AB1">
        <w:rPr>
          <w:rFonts w:ascii="標楷體" w:eastAsia="標楷體" w:hAnsi="標楷體" w:hint="eastAsia"/>
          <w:sz w:val="20"/>
          <w:szCs w:val="20"/>
        </w:rPr>
        <w:t xml:space="preserve"> </w:t>
      </w:r>
      <w:r w:rsidRPr="00007AB1">
        <w:rPr>
          <w:rFonts w:ascii="標楷體" w:eastAsia="標楷體" w:hAnsi="標楷體"/>
          <w:sz w:val="20"/>
          <w:szCs w:val="20"/>
        </w:rPr>
        <w:t>嚴禁紋眉、紋身、紋手、紋眼線等行為。</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（三）一般規定</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各導師加強學生審美觀教育，循循善誘，使學生養成簡單、樸素之習性，每月第一週為重點教育輔導週。</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各班級服儀容教育成效，列入學生生活榮譽競賽計算成績。</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本規範經邀集家長、學生、教師及行政人員等相關代表開會討論通過後實施，其修訂亦同。</w:t>
      </w:r>
    </w:p>
    <w:p w:rsidR="00170638" w:rsidRPr="009F5408" w:rsidRDefault="00170638" w:rsidP="00170638">
      <w:pPr>
        <w:pStyle w:val="3"/>
      </w:pPr>
      <w:bookmarkStart w:id="40" w:name="_Toc336099206"/>
      <w:r w:rsidRPr="009F5408">
        <w:t>五、學生安全教育實施計劃</w:t>
      </w:r>
      <w:r w:rsidRPr="009F5408">
        <w:rPr>
          <w:rFonts w:hint="eastAsia"/>
        </w:rPr>
        <w:t>：</w:t>
      </w:r>
      <w:bookmarkEnd w:id="40"/>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（一）實施要點</w:t>
      </w:r>
      <w:r w:rsidRPr="00007AB1">
        <w:rPr>
          <w:rFonts w:ascii="標楷體" w:eastAsia="標楷體" w:hAnsi="標楷體" w:hint="eastAsia"/>
          <w:sz w:val="20"/>
          <w:szCs w:val="20"/>
        </w:rPr>
        <w:t>：</w:t>
      </w:r>
    </w:p>
    <w:p w:rsidR="00170638" w:rsidRPr="00007AB1" w:rsidRDefault="00170638" w:rsidP="00170638">
      <w:pPr>
        <w:spacing w:line="300" w:lineRule="exact"/>
        <w:ind w:leftChars="200" w:left="1780" w:hangingChars="650" w:hanging="130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安全教育</w:t>
      </w:r>
      <w:r w:rsidRPr="00007AB1">
        <w:rPr>
          <w:rFonts w:ascii="標楷體" w:eastAsia="標楷體" w:hAnsi="標楷體" w:hint="eastAsia"/>
          <w:sz w:val="20"/>
          <w:szCs w:val="20"/>
        </w:rPr>
        <w:t>：</w:t>
      </w:r>
      <w:r w:rsidRPr="00007AB1">
        <w:rPr>
          <w:rFonts w:ascii="標楷體" w:eastAsia="標楷體" w:hAnsi="標楷體"/>
          <w:sz w:val="20"/>
          <w:szCs w:val="20"/>
        </w:rPr>
        <w:t>利用每日升旗典禮及週班會時間，由值星教官或各班導師加強對安全教育之宣導。</w:t>
      </w:r>
    </w:p>
    <w:p w:rsidR="00170638" w:rsidRPr="00007AB1" w:rsidRDefault="00170638" w:rsidP="00170638">
      <w:pPr>
        <w:spacing w:line="300" w:lineRule="exact"/>
        <w:ind w:leftChars="300" w:left="1050" w:hangingChars="165" w:hanging="33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每學期利用時間【週朝會】宣導交通安全、游泳安全、防火警、防山難、假日郊遊旅行、地震防護、防強暴事件、防鬥毆兇殺、防竊盜等意外事件之防範。</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lastRenderedPageBreak/>
        <w:t>(2)</w:t>
      </w:r>
      <w:r w:rsidRPr="00007AB1">
        <w:rPr>
          <w:rFonts w:ascii="標楷體" w:eastAsia="標楷體" w:hAnsi="標楷體" w:hint="eastAsia"/>
          <w:sz w:val="20"/>
          <w:szCs w:val="20"/>
        </w:rPr>
        <w:t xml:space="preserve"> </w:t>
      </w:r>
      <w:r w:rsidRPr="00007AB1">
        <w:rPr>
          <w:rFonts w:ascii="標楷體" w:eastAsia="標楷體" w:hAnsi="標楷體"/>
          <w:sz w:val="20"/>
          <w:szCs w:val="20"/>
        </w:rPr>
        <w:t>利用部分軍訓課時間在視聽教室放映有關安全教學錄影帶。</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請體育組加強體育運動應注意事項之宣導。</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請訓育組長宣導社團活動應注意事項。</w:t>
      </w:r>
    </w:p>
    <w:p w:rsidR="00170638" w:rsidRPr="00007AB1" w:rsidRDefault="00170638" w:rsidP="00170638">
      <w:pPr>
        <w:spacing w:line="300" w:lineRule="exact"/>
        <w:ind w:leftChars="300" w:left="1050" w:hangingChars="165" w:hanging="33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要求住宿生定期與家人保持聯絡並建立緊急聯絡簿，方便與家人聯繫。</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利用軍訓課宣導有關女子防身須知，以增加防衛之能力。</w:t>
      </w:r>
    </w:p>
    <w:p w:rsidR="00170638" w:rsidRPr="00007AB1" w:rsidRDefault="00170638" w:rsidP="00170638">
      <w:pPr>
        <w:spacing w:line="300" w:lineRule="exact"/>
        <w:ind w:leftChars="300" w:left="1050" w:hangingChars="165" w:hanging="33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請總務處隨時檢查校內各種消防器材及電化製品，並宣導如何防颱風、及防災。</w:t>
      </w:r>
    </w:p>
    <w:p w:rsidR="00170638" w:rsidRPr="00007AB1" w:rsidRDefault="00170638" w:rsidP="00170638">
      <w:pPr>
        <w:spacing w:line="300" w:lineRule="exact"/>
        <w:ind w:leftChars="300" w:left="1050" w:hangingChars="165" w:hanging="330"/>
        <w:jc w:val="both"/>
        <w:rPr>
          <w:rFonts w:ascii="標楷體" w:eastAsia="標楷體" w:hAnsi="標楷體"/>
          <w:sz w:val="20"/>
          <w:szCs w:val="20"/>
        </w:rPr>
      </w:pPr>
      <w:r w:rsidRPr="00007AB1">
        <w:rPr>
          <w:rFonts w:ascii="標楷體" w:eastAsia="標楷體" w:hAnsi="標楷體"/>
          <w:sz w:val="20"/>
          <w:szCs w:val="20"/>
        </w:rPr>
        <w:t>(8)</w:t>
      </w:r>
      <w:r w:rsidRPr="00007AB1">
        <w:rPr>
          <w:rFonts w:ascii="標楷體" w:eastAsia="標楷體" w:hAnsi="標楷體" w:hint="eastAsia"/>
          <w:sz w:val="20"/>
          <w:szCs w:val="20"/>
        </w:rPr>
        <w:t xml:space="preserve"> </w:t>
      </w:r>
      <w:r w:rsidRPr="00007AB1">
        <w:rPr>
          <w:rFonts w:ascii="標楷體" w:eastAsia="標楷體" w:hAnsi="標楷體"/>
          <w:sz w:val="20"/>
          <w:szCs w:val="20"/>
        </w:rPr>
        <w:t>請總務處注意要求，並教導師生如何使用飲水及加強水塔之安全維護。</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(9)</w:t>
      </w:r>
      <w:r w:rsidRPr="00007AB1">
        <w:rPr>
          <w:rFonts w:ascii="標楷體" w:eastAsia="標楷體" w:hAnsi="標楷體" w:hint="eastAsia"/>
          <w:sz w:val="20"/>
          <w:szCs w:val="20"/>
        </w:rPr>
        <w:t xml:space="preserve"> </w:t>
      </w:r>
      <w:r w:rsidRPr="00007AB1">
        <w:rPr>
          <w:rFonts w:ascii="標楷體" w:eastAsia="標楷體" w:hAnsi="標楷體"/>
          <w:sz w:val="20"/>
          <w:szCs w:val="20"/>
        </w:rPr>
        <w:t>請總務處及福利社注意販賣飲料和物品，以及餐盒之衛生清潔。</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(10)</w:t>
      </w:r>
      <w:r w:rsidRPr="00007AB1">
        <w:rPr>
          <w:rFonts w:ascii="標楷體" w:eastAsia="標楷體" w:hAnsi="標楷體" w:hint="eastAsia"/>
          <w:sz w:val="20"/>
          <w:szCs w:val="20"/>
        </w:rPr>
        <w:t xml:space="preserve"> </w:t>
      </w:r>
      <w:r w:rsidRPr="00007AB1">
        <w:rPr>
          <w:rFonts w:ascii="標楷體" w:eastAsia="標楷體" w:hAnsi="標楷體"/>
          <w:sz w:val="20"/>
          <w:szCs w:val="20"/>
        </w:rPr>
        <w:t>請家長亦經常提醒自己子弟在校外之安全。</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(11)</w:t>
      </w:r>
      <w:r w:rsidRPr="00007AB1">
        <w:rPr>
          <w:rFonts w:ascii="標楷體" w:eastAsia="標楷體" w:hAnsi="標楷體" w:hint="eastAsia"/>
          <w:sz w:val="20"/>
          <w:szCs w:val="20"/>
        </w:rPr>
        <w:t xml:space="preserve"> </w:t>
      </w:r>
      <w:r w:rsidRPr="00007AB1">
        <w:rPr>
          <w:rFonts w:ascii="標楷體" w:eastAsia="標楷體" w:hAnsi="標楷體"/>
          <w:sz w:val="20"/>
          <w:szCs w:val="20"/>
        </w:rPr>
        <w:t>鼓勵女同學採用購哨子，以備不時之需。</w:t>
      </w:r>
    </w:p>
    <w:p w:rsidR="00170638" w:rsidRPr="00007AB1" w:rsidRDefault="00170638" w:rsidP="00170638">
      <w:pPr>
        <w:spacing w:line="300" w:lineRule="exact"/>
        <w:ind w:leftChars="300" w:left="1180" w:hangingChars="230" w:hanging="460"/>
        <w:jc w:val="both"/>
        <w:rPr>
          <w:rFonts w:ascii="標楷體" w:eastAsia="標楷體" w:hAnsi="標楷體"/>
          <w:sz w:val="20"/>
          <w:szCs w:val="20"/>
        </w:rPr>
      </w:pPr>
      <w:r w:rsidRPr="00007AB1">
        <w:rPr>
          <w:rFonts w:ascii="標楷體" w:eastAsia="標楷體" w:hAnsi="標楷體"/>
          <w:sz w:val="20"/>
          <w:szCs w:val="20"/>
        </w:rPr>
        <w:t>(12)</w:t>
      </w:r>
      <w:r w:rsidRPr="00007AB1">
        <w:rPr>
          <w:rFonts w:ascii="標楷體" w:eastAsia="標楷體" w:hAnsi="標楷體" w:hint="eastAsia"/>
          <w:sz w:val="20"/>
          <w:szCs w:val="20"/>
        </w:rPr>
        <w:t xml:space="preserve"> </w:t>
      </w:r>
      <w:r w:rsidRPr="00007AB1">
        <w:rPr>
          <w:rFonts w:ascii="標楷體" w:eastAsia="標楷體" w:hAnsi="標楷體"/>
          <w:sz w:val="20"/>
          <w:szCs w:val="20"/>
        </w:rPr>
        <w:t>適時利用週朝會或上課時間機會教育（案例宣導），提高同學之安全警覺。</w:t>
      </w:r>
    </w:p>
    <w:p w:rsidR="00170638" w:rsidRPr="00007AB1" w:rsidRDefault="00170638" w:rsidP="00170638">
      <w:pPr>
        <w:spacing w:line="300" w:lineRule="exact"/>
        <w:ind w:leftChars="200" w:left="48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安全訓練</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結合消防隊演練學生如何使用滅火器。</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請各軍護同仁加強學生有效急救包紮與救護之訓練。</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針對校內安全的案例，與學校集會或期中提出討論。</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實施交通安全有關交通指揮之訓練。</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要求騎單車同學隨時注意上下課來往之車輛，尤其不能雙載。</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（二）本計劃未盡事宜另案補充之。</w:t>
      </w:r>
    </w:p>
    <w:p w:rsidR="00170638" w:rsidRPr="009F5408" w:rsidRDefault="00170638" w:rsidP="00170638">
      <w:pPr>
        <w:pStyle w:val="3"/>
      </w:pPr>
      <w:bookmarkStart w:id="41" w:name="_Toc336099207"/>
      <w:r w:rsidRPr="009F5408">
        <w:t>六、學生請假規則及臨時外出規定</w:t>
      </w:r>
      <w:r w:rsidRPr="009F5408">
        <w:rPr>
          <w:rFonts w:hint="eastAsia"/>
        </w:rPr>
        <w:t>：</w:t>
      </w:r>
      <w:bookmarkEnd w:id="41"/>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（一）學生曠缺聯絡表</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請於當天中午交齊（若有特殊情況，最晚放學前交齊）；應到人數、實到人數、缺席人數及日期、聯絡情形，請確實填寫。若有學生全到，亦須交回寫明全到。</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經電話連絡，有特殊事故未到校者，請主動向生輔組說明，協調處理情形。</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若有電話無人接聽或聯絡不到，請一一寫出已聯絡過的次數及時間，並通知到家長為主。</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聯絡表若有缺少，隨時告知生輔組幹事，可馬上補充。</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（二）請假單</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由導師至學務處拿取，學生請假時，導師掌控準假權，若允准請假則發給學生請假單。</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假單務必填寫清楚，「家長姓名」、「住址」請務必填上，「郵票」貼上「3.5元」即可（新生請導師再告知）。</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「病假」需附上就醫證明（健保收據或藥包袋）。「事假」需家長證明，並事先完成請假手續，若有其中一項未完成，則退回假單。</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（三）點名條</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每天請寫上日期，有修改處需附有老師簽名。</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出公差者，請完成「公假」請假手續，否則仍依曠課計算。</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老師請勿任意取走點名板上之點名條，若有需要請向導師或生輔組幹事索取。</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（四）公假單</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請註明「日期、節數」；另「班級、座號、姓名」務必要填寫清楚。</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「擬請老師」及「導師」、「任課老師」簽名後，請學生送至生輔組長核准。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公假單應於活動前完成填寫及核准手續。</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（五）缺曠課統計表</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導師留存一張，以供學生日後查詢，切勿遺失。</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班上留存一張，導師務請副班長公佈並請曠課同學簽名送回生輔組，有自律及警惕作用。學生曠課若不理且不加速提出證明銷假，累計次數太多而要求查曠課之節數，不給予查閱。</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學生曠缺課統計表上若有任何問題，請於</w:t>
      </w:r>
      <w:r w:rsidRPr="00007AB1">
        <w:rPr>
          <w:rFonts w:ascii="標楷體" w:eastAsia="標楷體" w:hAnsi="標楷體" w:hint="eastAsia"/>
          <w:sz w:val="20"/>
          <w:szCs w:val="20"/>
        </w:rPr>
        <w:t>20</w:t>
      </w:r>
      <w:r w:rsidRPr="00007AB1">
        <w:rPr>
          <w:rFonts w:ascii="標楷體" w:eastAsia="標楷體" w:hAnsi="標楷體"/>
          <w:sz w:val="20"/>
          <w:szCs w:val="20"/>
        </w:rPr>
        <w:t>日內至生輔組</w:t>
      </w:r>
      <w:r w:rsidRPr="00007AB1">
        <w:rPr>
          <w:rFonts w:ascii="標楷體" w:eastAsia="標楷體" w:hAnsi="標楷體" w:hint="eastAsia"/>
          <w:sz w:val="20"/>
          <w:szCs w:val="20"/>
        </w:rPr>
        <w:t>申復</w:t>
      </w:r>
      <w:r w:rsidRPr="00007AB1">
        <w:rPr>
          <w:rFonts w:ascii="標楷體" w:eastAsia="標楷體" w:hAnsi="標楷體"/>
          <w:sz w:val="20"/>
          <w:szCs w:val="20"/>
        </w:rPr>
        <w:t>更正。</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（六）學生基本資料表</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班上若有新轉入學生，請務必調查其「家長姓名」、「聯絡電話」、「聯絡地址」，以利學務處聯絡建檔作業。</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一年級班級請導師至學務處領取空白表格，請每位學生提供資料，另請一位字跡工整的同學彙整後書寫清楚。</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（七）學生曠課達退學標準者（曠課超過</w:t>
      </w:r>
      <w:r w:rsidRPr="00007AB1">
        <w:rPr>
          <w:rFonts w:ascii="標楷體" w:eastAsia="標楷體" w:hAnsi="標楷體" w:hint="eastAsia"/>
          <w:sz w:val="20"/>
          <w:szCs w:val="20"/>
        </w:rPr>
        <w:t>42</w:t>
      </w:r>
      <w:r w:rsidRPr="00007AB1">
        <w:rPr>
          <w:rFonts w:ascii="標楷體" w:eastAsia="標楷體" w:hAnsi="標楷體"/>
          <w:sz w:val="20"/>
          <w:szCs w:val="20"/>
        </w:rPr>
        <w:t>節）</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若有學生</w:t>
      </w:r>
      <w:r w:rsidRPr="00007AB1">
        <w:rPr>
          <w:rFonts w:ascii="標楷體" w:eastAsia="標楷體" w:hAnsi="標楷體" w:hint="eastAsia"/>
          <w:sz w:val="20"/>
          <w:szCs w:val="20"/>
        </w:rPr>
        <w:t>一天或</w:t>
      </w:r>
      <w:r w:rsidRPr="00007AB1">
        <w:rPr>
          <w:rFonts w:ascii="標楷體" w:eastAsia="標楷體" w:hAnsi="標楷體"/>
          <w:sz w:val="20"/>
          <w:szCs w:val="20"/>
        </w:rPr>
        <w:t>三天以上無故未到校（曠課）者，經導師聯絡家長後</w:t>
      </w:r>
      <w:r w:rsidRPr="00007AB1">
        <w:rPr>
          <w:rFonts w:ascii="標楷體" w:eastAsia="標楷體" w:hAnsi="標楷體" w:hint="eastAsia"/>
          <w:sz w:val="20"/>
          <w:szCs w:val="20"/>
        </w:rPr>
        <w:t>（若不知去向）則須通報校方由生</w:t>
      </w:r>
      <w:r w:rsidRPr="00007AB1">
        <w:rPr>
          <w:rFonts w:ascii="標楷體" w:eastAsia="標楷體" w:hAnsi="標楷體" w:hint="eastAsia"/>
          <w:sz w:val="20"/>
          <w:szCs w:val="20"/>
        </w:rPr>
        <w:lastRenderedPageBreak/>
        <w:t>輔組通報校安中心；若在家</w:t>
      </w:r>
      <w:r w:rsidRPr="00007AB1">
        <w:rPr>
          <w:rFonts w:ascii="標楷體" w:eastAsia="標楷體" w:hAnsi="標楷體"/>
          <w:sz w:val="20"/>
          <w:szCs w:val="20"/>
        </w:rPr>
        <w:t>仍照常不到校者，應主動告知生輔組，視情況寄出「曠課通知單」請家長到校說明、請假或立下保證</w:t>
      </w:r>
      <w:r w:rsidRPr="00007AB1">
        <w:rPr>
          <w:rFonts w:ascii="標楷體" w:eastAsia="標楷體" w:hAnsi="標楷體" w:hint="eastAsia"/>
          <w:sz w:val="20"/>
          <w:szCs w:val="20"/>
        </w:rPr>
        <w:t>切結</w:t>
      </w:r>
      <w:r w:rsidRPr="00007AB1">
        <w:rPr>
          <w:rFonts w:ascii="標楷體" w:eastAsia="標楷體" w:hAnsi="標楷體"/>
          <w:sz w:val="20"/>
          <w:szCs w:val="20"/>
        </w:rPr>
        <w:t>書。</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家長收到曠課通知後仍不予理會，學生照常曠課，經導師多次聯絡家長無效者，請告知生輔組，輔導仍無效者依規定</w:t>
      </w:r>
      <w:r w:rsidRPr="00007AB1">
        <w:rPr>
          <w:rFonts w:ascii="標楷體" w:eastAsia="標楷體" w:hAnsi="標楷體" w:hint="eastAsia"/>
          <w:sz w:val="20"/>
          <w:szCs w:val="20"/>
        </w:rPr>
        <w:t>勒令</w:t>
      </w:r>
      <w:r w:rsidRPr="00007AB1">
        <w:rPr>
          <w:rFonts w:ascii="標楷體" w:eastAsia="標楷體" w:hAnsi="標楷體"/>
          <w:sz w:val="20"/>
          <w:szCs w:val="20"/>
        </w:rPr>
        <w:t>休、</w:t>
      </w:r>
      <w:r w:rsidRPr="00007AB1">
        <w:rPr>
          <w:rFonts w:ascii="標楷體" w:eastAsia="標楷體" w:hAnsi="標楷體" w:hint="eastAsia"/>
          <w:sz w:val="20"/>
          <w:szCs w:val="20"/>
        </w:rPr>
        <w:t>退、</w:t>
      </w:r>
      <w:r w:rsidRPr="00007AB1">
        <w:rPr>
          <w:rFonts w:ascii="標楷體" w:eastAsia="標楷體" w:hAnsi="標楷體"/>
          <w:sz w:val="20"/>
          <w:szCs w:val="20"/>
        </w:rPr>
        <w:t>轉學</w:t>
      </w:r>
      <w:r w:rsidRPr="00007AB1">
        <w:rPr>
          <w:rFonts w:ascii="標楷體" w:eastAsia="標楷體" w:hAnsi="標楷體" w:hint="eastAsia"/>
          <w:sz w:val="20"/>
          <w:szCs w:val="20"/>
        </w:rPr>
        <w:t>處份</w:t>
      </w:r>
      <w:r w:rsidRPr="00007AB1">
        <w:rPr>
          <w:rFonts w:ascii="標楷體" w:eastAsia="標楷體" w:hAnsi="標楷體"/>
          <w:sz w:val="20"/>
          <w:szCs w:val="20"/>
        </w:rPr>
        <w:t>。</w:t>
      </w:r>
    </w:p>
    <w:p w:rsidR="00170638" w:rsidRPr="00007AB1" w:rsidRDefault="00170638" w:rsidP="00170638">
      <w:pPr>
        <w:spacing w:line="300" w:lineRule="exact"/>
        <w:ind w:leftChars="200" w:left="682" w:hangingChars="101" w:hanging="202"/>
        <w:jc w:val="both"/>
        <w:rPr>
          <w:rFonts w:ascii="標楷體" w:eastAsia="標楷體" w:hAnsi="標楷體"/>
          <w:sz w:val="20"/>
          <w:szCs w:val="20"/>
        </w:rPr>
      </w:pPr>
      <w:r w:rsidRPr="00007AB1">
        <w:rPr>
          <w:rFonts w:ascii="標楷體" w:eastAsia="標楷體" w:hAnsi="標楷體"/>
          <w:sz w:val="20"/>
          <w:szCs w:val="20"/>
        </w:rPr>
        <w:t>※學生曠缺掌控非常重要，疏忽不得。若因應導師不查，放任學生曠課不理，亦未告知生輔組寄發通知單</w:t>
      </w:r>
      <w:r w:rsidRPr="00007AB1">
        <w:rPr>
          <w:rFonts w:ascii="標楷體" w:eastAsia="標楷體" w:hAnsi="標楷體" w:hint="eastAsia"/>
          <w:sz w:val="20"/>
          <w:szCs w:val="20"/>
        </w:rPr>
        <w:t>，</w:t>
      </w:r>
      <w:r w:rsidRPr="00007AB1">
        <w:rPr>
          <w:rFonts w:ascii="標楷體" w:eastAsia="標楷體" w:hAnsi="標楷體"/>
          <w:sz w:val="20"/>
          <w:szCs w:val="20"/>
        </w:rPr>
        <w:t>而造成家長與校方爭議，導師應負全責。</w:t>
      </w:r>
    </w:p>
    <w:p w:rsidR="00170638" w:rsidRPr="009F5408" w:rsidRDefault="00170638" w:rsidP="00170638">
      <w:pPr>
        <w:pStyle w:val="3"/>
      </w:pPr>
      <w:bookmarkStart w:id="42" w:name="_Toc336099208"/>
      <w:r w:rsidRPr="009F5408">
        <w:t>七、學生搭乘校車須知</w:t>
      </w:r>
      <w:r w:rsidRPr="009F5408">
        <w:rPr>
          <w:rFonts w:hint="eastAsia"/>
        </w:rPr>
        <w:t>：</w:t>
      </w:r>
      <w:bookmarkEnd w:id="42"/>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（一）注意事項</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購買月票日校生每學期申購一次，建教生一次購買三個月，併註冊費繳交。另外購買時，以班為單位，由總務股長於25、26日負責申購併於當天中午將金額繳交導師，由導師收齊送至總務處辦理，逾期則每日記過處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購買月票當月，請導師先行檢查所屬班及學生月票購買情形，若學生因一時困難，未能於規定時間內購買完畢者，請導師先行向學務處及</w:t>
      </w:r>
      <w:r w:rsidRPr="00007AB1">
        <w:rPr>
          <w:rFonts w:ascii="標楷體" w:eastAsia="標楷體" w:hAnsi="標楷體" w:hint="eastAsia"/>
          <w:sz w:val="20"/>
          <w:szCs w:val="20"/>
        </w:rPr>
        <w:t>總務</w:t>
      </w:r>
      <w:r w:rsidRPr="00007AB1">
        <w:rPr>
          <w:rFonts w:ascii="標楷體" w:eastAsia="標楷體" w:hAnsi="標楷體"/>
          <w:sz w:val="20"/>
          <w:szCs w:val="20"/>
        </w:rPr>
        <w:t>處報備備查。</w:t>
      </w:r>
      <w:r w:rsidRPr="00007AB1">
        <w:rPr>
          <w:rFonts w:ascii="標楷體" w:eastAsia="標楷體" w:hAnsi="標楷體" w:hint="eastAsia"/>
          <w:sz w:val="20"/>
          <w:szCs w:val="20"/>
        </w:rPr>
        <w:t>【如家庭經濟有困難則予以專案以1個月申購】</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每學期最後一月，若不超過15天，以購買15天為原則，超過15天以購買一個月為原則。</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不服從路對老師指導者，記小過處分；若與老師發生衝突者，處以留校察看處分。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遇行動不便者，請向路對老師報備，請其代為解決困難。</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（二）搭乘校車優劣事蹟獎懲辦法</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未帶月票者，記警告乙次，並於隔日補檢，未補檢記小過處分。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未依路隊上下車者，記警告處分，若再警告不聽，則記小過處分。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在車上幫同學佔據座位者，記警告處分，若再警告不聽，則記小過處分。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不服從路對老師指導者，記小過處分；若與老師發生衝突者，處以留校察看處分。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坐長程買短程或越站乘車者，第一次記兩小過處分，隔天補買差額月票，未補買者，次日記兩大過處分。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在校車上亂丟垃圾、製造髒亂者，記小過處分。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未購買車票座霸王車者，記大過處分，並追繳當次應繳之金額。次日再犯，則記兩大過處分。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8.</w:t>
      </w:r>
      <w:r w:rsidRPr="00007AB1">
        <w:rPr>
          <w:rFonts w:ascii="標楷體" w:eastAsia="標楷體" w:hAnsi="標楷體" w:hint="eastAsia"/>
          <w:sz w:val="20"/>
          <w:szCs w:val="20"/>
        </w:rPr>
        <w:t xml:space="preserve"> </w:t>
      </w:r>
      <w:r w:rsidRPr="00007AB1">
        <w:rPr>
          <w:rFonts w:ascii="標楷體" w:eastAsia="標楷體" w:hAnsi="標楷體"/>
          <w:sz w:val="20"/>
          <w:szCs w:val="20"/>
        </w:rPr>
        <w:t>於校車上吸菸，吃檳榔者，記大過處分。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9.</w:t>
      </w:r>
      <w:r w:rsidRPr="00007AB1">
        <w:rPr>
          <w:rFonts w:ascii="標楷體" w:eastAsia="標楷體" w:hAnsi="標楷體" w:hint="eastAsia"/>
          <w:sz w:val="20"/>
          <w:szCs w:val="20"/>
        </w:rPr>
        <w:t xml:space="preserve"> </w:t>
      </w:r>
      <w:r w:rsidRPr="00007AB1">
        <w:rPr>
          <w:rFonts w:ascii="標楷體" w:eastAsia="標楷體" w:hAnsi="標楷體"/>
          <w:sz w:val="20"/>
          <w:szCs w:val="20"/>
        </w:rPr>
        <w:t>校車月票借人使用經查獲者，兩者皆記大過處分。</w:t>
      </w:r>
    </w:p>
    <w:p w:rsidR="00170638" w:rsidRPr="00007AB1" w:rsidRDefault="00170638" w:rsidP="00170638">
      <w:pPr>
        <w:spacing w:line="300" w:lineRule="exact"/>
        <w:ind w:leftChars="200" w:left="820" w:hangingChars="170" w:hanging="340"/>
        <w:jc w:val="both"/>
        <w:rPr>
          <w:rFonts w:ascii="標楷體" w:eastAsia="標楷體" w:hAnsi="標楷體"/>
          <w:sz w:val="20"/>
          <w:szCs w:val="20"/>
        </w:rPr>
      </w:pPr>
      <w:r w:rsidRPr="00007AB1">
        <w:rPr>
          <w:rFonts w:ascii="標楷體" w:eastAsia="標楷體" w:hAnsi="標楷體"/>
          <w:sz w:val="20"/>
          <w:szCs w:val="20"/>
        </w:rPr>
        <w:t>10.</w:t>
      </w:r>
      <w:r w:rsidRPr="00007AB1">
        <w:rPr>
          <w:rFonts w:ascii="標楷體" w:eastAsia="標楷體" w:hAnsi="標楷體" w:hint="eastAsia"/>
          <w:sz w:val="20"/>
          <w:szCs w:val="20"/>
        </w:rPr>
        <w:t xml:space="preserve"> </w:t>
      </w:r>
      <w:r w:rsidRPr="00007AB1">
        <w:rPr>
          <w:rFonts w:ascii="標楷體" w:eastAsia="標楷體" w:hAnsi="標楷體"/>
          <w:sz w:val="20"/>
          <w:szCs w:val="20"/>
        </w:rPr>
        <w:t>攜帶刀械上車者，處以大過處分；若有脅迫同學之行為，則處以轉學處分（改變環境）。</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11.</w:t>
      </w:r>
      <w:r w:rsidRPr="00007AB1">
        <w:rPr>
          <w:rFonts w:ascii="標楷體" w:eastAsia="標楷體" w:hAnsi="標楷體" w:hint="eastAsia"/>
          <w:sz w:val="20"/>
          <w:szCs w:val="20"/>
        </w:rPr>
        <w:t xml:space="preserve"> </w:t>
      </w:r>
      <w:r w:rsidRPr="00007AB1">
        <w:rPr>
          <w:rFonts w:ascii="標楷體" w:eastAsia="標楷體" w:hAnsi="標楷體"/>
          <w:sz w:val="20"/>
          <w:szCs w:val="20"/>
        </w:rPr>
        <w:t>破壞校車座椅及設備者，處留校察看處分。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12.</w:t>
      </w:r>
      <w:r w:rsidRPr="00007AB1">
        <w:rPr>
          <w:rFonts w:ascii="標楷體" w:eastAsia="標楷體" w:hAnsi="標楷體" w:hint="eastAsia"/>
          <w:sz w:val="20"/>
          <w:szCs w:val="20"/>
        </w:rPr>
        <w:t xml:space="preserve"> </w:t>
      </w:r>
      <w:r w:rsidRPr="00007AB1">
        <w:rPr>
          <w:rFonts w:ascii="標楷體" w:eastAsia="標楷體" w:hAnsi="標楷體"/>
          <w:sz w:val="20"/>
          <w:szCs w:val="20"/>
        </w:rPr>
        <w:t>阻攔校車者，處以轉學（改變環境）處分。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13.</w:t>
      </w:r>
      <w:r w:rsidRPr="00007AB1">
        <w:rPr>
          <w:rFonts w:ascii="標楷體" w:eastAsia="標楷體" w:hAnsi="標楷體" w:hint="eastAsia"/>
          <w:sz w:val="20"/>
          <w:szCs w:val="20"/>
        </w:rPr>
        <w:t xml:space="preserve"> </w:t>
      </w:r>
      <w:r w:rsidRPr="00007AB1">
        <w:rPr>
          <w:rFonts w:ascii="標楷體" w:eastAsia="標楷體" w:hAnsi="標楷體"/>
          <w:sz w:val="20"/>
          <w:szCs w:val="20"/>
        </w:rPr>
        <w:t>經人檢舉於校車上有不法行為，經查證屬實者，視情節輕重處罰之。</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14.</w:t>
      </w:r>
      <w:r w:rsidRPr="00007AB1">
        <w:rPr>
          <w:rFonts w:ascii="標楷體" w:eastAsia="標楷體" w:hAnsi="標楷體" w:hint="eastAsia"/>
          <w:sz w:val="20"/>
          <w:szCs w:val="20"/>
        </w:rPr>
        <w:t xml:space="preserve"> </w:t>
      </w:r>
      <w:r w:rsidRPr="00007AB1">
        <w:rPr>
          <w:rFonts w:ascii="標楷體" w:eastAsia="標楷體" w:hAnsi="標楷體"/>
          <w:sz w:val="20"/>
          <w:szCs w:val="20"/>
        </w:rPr>
        <w:t>路隊長負責盡職者，期末由路隊老師提報以記功獎勵。</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15.</w:t>
      </w:r>
      <w:r w:rsidRPr="00007AB1">
        <w:rPr>
          <w:rFonts w:ascii="標楷體" w:eastAsia="標楷體" w:hAnsi="標楷體" w:hint="eastAsia"/>
          <w:sz w:val="20"/>
          <w:szCs w:val="20"/>
        </w:rPr>
        <w:t xml:space="preserve"> </w:t>
      </w:r>
      <w:r w:rsidRPr="00007AB1">
        <w:rPr>
          <w:rFonts w:ascii="標楷體" w:eastAsia="標楷體" w:hAnsi="標楷體"/>
          <w:sz w:val="20"/>
          <w:szCs w:val="20"/>
        </w:rPr>
        <w:t>在校車上長期有助人行為，經老師提報者，記功獎勵。</w:t>
      </w:r>
    </w:p>
    <w:p w:rsidR="00170638" w:rsidRPr="00007AB1" w:rsidRDefault="00170638" w:rsidP="00170638">
      <w:pPr>
        <w:spacing w:line="300" w:lineRule="exact"/>
        <w:ind w:leftChars="200" w:left="820" w:hangingChars="170" w:hanging="340"/>
        <w:jc w:val="both"/>
        <w:rPr>
          <w:rFonts w:ascii="標楷體" w:eastAsia="標楷體" w:hAnsi="標楷體"/>
          <w:sz w:val="20"/>
          <w:szCs w:val="20"/>
        </w:rPr>
      </w:pPr>
      <w:r w:rsidRPr="00007AB1">
        <w:rPr>
          <w:rFonts w:ascii="標楷體" w:eastAsia="標楷體" w:hAnsi="標楷體"/>
          <w:sz w:val="20"/>
          <w:szCs w:val="20"/>
        </w:rPr>
        <w:t>16.</w:t>
      </w:r>
      <w:r w:rsidRPr="00007AB1">
        <w:rPr>
          <w:rFonts w:ascii="標楷體" w:eastAsia="標楷體" w:hAnsi="標楷體" w:hint="eastAsia"/>
          <w:sz w:val="20"/>
          <w:szCs w:val="20"/>
        </w:rPr>
        <w:t xml:space="preserve"> </w:t>
      </w:r>
      <w:r w:rsidRPr="00007AB1">
        <w:rPr>
          <w:rFonts w:ascii="標楷體" w:eastAsia="標楷體" w:hAnsi="標楷體"/>
          <w:sz w:val="20"/>
          <w:szCs w:val="20"/>
        </w:rPr>
        <w:t>檢驗車上不法情勢（如吸菸、鬥毆）者，記功以資獎勵。檢舉人校方不公佈班級、姓名。</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17.</w:t>
      </w:r>
      <w:r w:rsidRPr="00007AB1">
        <w:rPr>
          <w:rFonts w:ascii="標楷體" w:eastAsia="標楷體" w:hAnsi="標楷體" w:hint="eastAsia"/>
          <w:sz w:val="20"/>
          <w:szCs w:val="20"/>
        </w:rPr>
        <w:t xml:space="preserve"> </w:t>
      </w:r>
      <w:r w:rsidRPr="00007AB1">
        <w:rPr>
          <w:rFonts w:ascii="標楷體" w:eastAsia="標楷體" w:hAnsi="標楷體"/>
          <w:sz w:val="20"/>
          <w:szCs w:val="20"/>
        </w:rPr>
        <w:t>其</w:t>
      </w:r>
      <w:r w:rsidRPr="00007AB1">
        <w:rPr>
          <w:rFonts w:ascii="標楷體" w:eastAsia="標楷體" w:hAnsi="標楷體" w:hint="eastAsia"/>
          <w:sz w:val="20"/>
          <w:szCs w:val="20"/>
        </w:rPr>
        <w:t>他</w:t>
      </w:r>
      <w:r w:rsidRPr="00007AB1">
        <w:rPr>
          <w:rFonts w:ascii="標楷體" w:eastAsia="標楷體" w:hAnsi="標楷體"/>
          <w:sz w:val="20"/>
          <w:szCs w:val="20"/>
        </w:rPr>
        <w:t>合乎記功者，依校規獎懲條例記功以資鼓勵。</w:t>
      </w:r>
    </w:p>
    <w:p w:rsidR="00170638" w:rsidRPr="009F5408" w:rsidRDefault="00170638" w:rsidP="00170638">
      <w:pPr>
        <w:pStyle w:val="3"/>
      </w:pPr>
      <w:bookmarkStart w:id="43" w:name="_Toc336099209"/>
      <w:r w:rsidRPr="009F5408">
        <w:t>八、學生騎乘機車、自行車上下學實施辦法</w:t>
      </w:r>
      <w:r w:rsidRPr="009F5408">
        <w:rPr>
          <w:rFonts w:hint="eastAsia"/>
        </w:rPr>
        <w:t>：</w:t>
      </w:r>
      <w:bookmarkEnd w:id="43"/>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（一）依據教育部對各校應加強交通安全教育指示及本校實際需要辦理。</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（二）為維護學生上下學之交通安全且顧及本校既有設施、因應實際需要，特定本辦法。</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（三）實施要點</w:t>
      </w:r>
      <w:r w:rsidRPr="00007AB1">
        <w:rPr>
          <w:rFonts w:ascii="標楷體" w:eastAsia="標楷體" w:hAnsi="標楷體" w:hint="eastAsia"/>
          <w:sz w:val="20"/>
          <w:szCs w:val="20"/>
        </w:rPr>
        <w:t>：</w:t>
      </w:r>
    </w:p>
    <w:p w:rsidR="00170638" w:rsidRPr="00007AB1" w:rsidRDefault="00170638" w:rsidP="00170638">
      <w:pPr>
        <w:spacing w:line="300" w:lineRule="exact"/>
        <w:ind w:leftChars="200" w:left="48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機車申請資格：</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領有機車駕駛執照者。</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領有機車行駛執照者。</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辦妥機車第三責任險。</w:t>
      </w:r>
    </w:p>
    <w:p w:rsidR="00170638" w:rsidRPr="00007AB1" w:rsidRDefault="00170638" w:rsidP="00170638">
      <w:pPr>
        <w:spacing w:line="300" w:lineRule="exact"/>
        <w:ind w:leftChars="200" w:left="48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申請手續：</w:t>
      </w:r>
    </w:p>
    <w:p w:rsidR="00170638" w:rsidRPr="00007AB1" w:rsidRDefault="00170638" w:rsidP="00170638">
      <w:pPr>
        <w:spacing w:line="300" w:lineRule="exact"/>
        <w:ind w:leftChars="300" w:left="1050" w:hangingChars="165" w:hanging="33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由學生家長親自到校填寫申請書、家長同意書及保證書，並附學生機車駕駛執照，行車執照及保險卡影印本。</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經導師簽章後送交學務處生活輔導組審核轉呈。</w:t>
      </w:r>
    </w:p>
    <w:p w:rsidR="00170638" w:rsidRPr="00007AB1" w:rsidRDefault="00170638" w:rsidP="00170638">
      <w:pPr>
        <w:spacing w:line="300" w:lineRule="exact"/>
        <w:ind w:leftChars="200" w:left="48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遵守事項：</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遵守交通規則且不可搭載其他同學。</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lastRenderedPageBreak/>
        <w:t>(2)</w:t>
      </w:r>
      <w:r w:rsidRPr="00007AB1">
        <w:rPr>
          <w:rFonts w:ascii="標楷體" w:eastAsia="標楷體" w:hAnsi="標楷體" w:hint="eastAsia"/>
          <w:sz w:val="20"/>
          <w:szCs w:val="20"/>
        </w:rPr>
        <w:t xml:space="preserve"> </w:t>
      </w:r>
      <w:r w:rsidRPr="00007AB1">
        <w:rPr>
          <w:rFonts w:ascii="標楷體" w:eastAsia="標楷體" w:hAnsi="標楷體"/>
          <w:sz w:val="20"/>
          <w:szCs w:val="20"/>
        </w:rPr>
        <w:t>機車、自行車均須帶安全帽，穿著校服須加外套。</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進入校門後，下車將機車停放於規定之停車位置。</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准予騎乘機車上下學之識別證件，應貼置於機車前方易辨識位置。</w:t>
      </w:r>
    </w:p>
    <w:p w:rsidR="00170638" w:rsidRPr="009F5408" w:rsidRDefault="00170638" w:rsidP="00170638">
      <w:pPr>
        <w:pStyle w:val="3"/>
      </w:pPr>
      <w:bookmarkStart w:id="44" w:name="_Toc336099210"/>
      <w:r w:rsidRPr="009F5408">
        <w:t>九、學生宿舍生活公約</w:t>
      </w:r>
      <w:r w:rsidRPr="009F5408">
        <w:rPr>
          <w:rFonts w:hint="eastAsia"/>
        </w:rPr>
        <w:t>：</w:t>
      </w:r>
      <w:bookmarkEnd w:id="44"/>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（一）服從宿舍輔導老師及宿舍自治幹部之輔導。</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（二）宿舍內不得喧嘩、吵鬧，晚上2</w:t>
      </w:r>
      <w:r w:rsidRPr="00007AB1">
        <w:rPr>
          <w:rFonts w:ascii="標楷體" w:eastAsia="標楷體" w:hAnsi="標楷體" w:hint="eastAsia"/>
          <w:sz w:val="20"/>
          <w:szCs w:val="20"/>
        </w:rPr>
        <w:t>3</w:t>
      </w:r>
      <w:r w:rsidRPr="00007AB1">
        <w:rPr>
          <w:rFonts w:ascii="標楷體" w:eastAsia="標楷體" w:hAnsi="標楷體"/>
          <w:sz w:val="20"/>
          <w:szCs w:val="20"/>
        </w:rPr>
        <w:t>:00熄燈就寢。</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（三）宿舍內不穿木屐、溜冰鞋、帶釘或易響之鞋子等。</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（四）宿舍內（含走廊）不打球或滑溜冰。</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（五）不攜帶貴重物品來校；個人錢財隨身攜帶。</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（六）節約能源，養成隨手關燈、關水、關電風扇之習慣。</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（七）妥善使用宿舍內公物，並善盡保管維護之責任，損害公務者，照價賠償。</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（八）保持宿舍內、外環境之整潔。</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（九）寢室內不晾衣物、以維護公共衛生。</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（十）禁止使用非宿舍提供之電器用品，以策安全。</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（十一）禁止吸菸、喝酒、吸毒、檳榔及攜帶違禁物品。</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（十二）違反校規部份，依學生手冊處理。</w:t>
      </w:r>
    </w:p>
    <w:p w:rsidR="00170638" w:rsidRPr="009F5408" w:rsidRDefault="00170638" w:rsidP="00170638">
      <w:pPr>
        <w:pStyle w:val="3"/>
      </w:pPr>
      <w:bookmarkStart w:id="45" w:name="_Toc336099211"/>
      <w:r w:rsidRPr="009F5408">
        <w:t>十、住校生獎懲辦法</w:t>
      </w:r>
      <w:r w:rsidRPr="009F5408">
        <w:rPr>
          <w:rFonts w:hint="eastAsia"/>
        </w:rPr>
        <w:t>：</w:t>
      </w:r>
      <w:bookmarkEnd w:id="45"/>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（一）學生住宿表現由宿舍輔導老師及宿舍輔導教官共同考察，列為評定</w:t>
      </w:r>
      <w:r w:rsidRPr="00007AB1">
        <w:rPr>
          <w:rFonts w:ascii="標楷體" w:eastAsia="標楷體" w:hAnsi="標楷體" w:hint="eastAsia"/>
          <w:sz w:val="20"/>
          <w:szCs w:val="20"/>
        </w:rPr>
        <w:t>德</w:t>
      </w:r>
      <w:r w:rsidRPr="00007AB1">
        <w:rPr>
          <w:rFonts w:ascii="標楷體" w:eastAsia="標楷體" w:hAnsi="標楷體"/>
          <w:sz w:val="20"/>
          <w:szCs w:val="20"/>
        </w:rPr>
        <w:t>行成績重要資料。</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（二）學生違犯宿舍規則，除依照本校學生獎懲實施計畫處理，並補充規定如下。</w:t>
      </w:r>
    </w:p>
    <w:p w:rsidR="00170638" w:rsidRPr="00007AB1" w:rsidRDefault="00170638" w:rsidP="00170638">
      <w:pPr>
        <w:spacing w:line="300" w:lineRule="exact"/>
        <w:ind w:leftChars="200" w:left="48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有下列情形時，予以嘉獎以上獎勵：</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內務經常保持整潔者。</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擔任特定工作項目，認真者。</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住宿同學有病痛時，能主動照顧並反應者。</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就寢後，有同學未假私自離宿，主動反應者。</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熱心宿舍公益者。</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擔任自治幹部，負責盡職者。</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非住宿生進入宿舍，主動反應者。</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檢舉宿舍弊端，經查明屬實者（如偷竊、打架、吵鬧、破壞公物等），予以記小功以上獎勵。</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有下列情形時，予以記警告處分：</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內務經常不整潔者。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製造髒亂或隨地亂丟廢棄物者。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寢室內任意張貼、塗畫或打釘牽扯繩索者。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無故不參加早、晚點名及晚自習者。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寢室內增設電器用品者（吹風機、音機、隨身聽、MP 3除外，禁用100</w:t>
      </w:r>
      <w:r w:rsidRPr="00007AB1">
        <w:rPr>
          <w:rFonts w:ascii="標楷體" w:eastAsia="標楷體" w:hAnsi="標楷體" w:hint="eastAsia"/>
          <w:sz w:val="20"/>
          <w:szCs w:val="20"/>
        </w:rPr>
        <w:t>0</w:t>
      </w:r>
      <w:r w:rsidRPr="00007AB1">
        <w:rPr>
          <w:rFonts w:ascii="標楷體" w:eastAsia="標楷體" w:hAnsi="標楷體"/>
          <w:sz w:val="20"/>
          <w:szCs w:val="20"/>
        </w:rPr>
        <w:t xml:space="preserve"> w以上電器）。</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無故不參加住宿生座談會者。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違犯宿舍生活規則情節輕微者。</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有下列情形時，予以記小過以上處分：</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不假外出者。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製造髒亂或隨地亂丟廢棄物情節重大者。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故意損壞公物，情節輕微者。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邀非住宿生進入宿舍者。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熄燈就寢後，妨害安寧者。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在宿舍內蓄養或收留貓狗等寵物者。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期末寢室檢查驗收時，未依規定留下陪檢查不及格者。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(8)</w:t>
      </w:r>
      <w:r w:rsidRPr="00007AB1">
        <w:rPr>
          <w:rFonts w:ascii="標楷體" w:eastAsia="標楷體" w:hAnsi="標楷體" w:hint="eastAsia"/>
          <w:sz w:val="20"/>
          <w:szCs w:val="20"/>
        </w:rPr>
        <w:t xml:space="preserve"> </w:t>
      </w:r>
      <w:r w:rsidRPr="00007AB1">
        <w:rPr>
          <w:rFonts w:ascii="標楷體" w:eastAsia="標楷體" w:hAnsi="標楷體"/>
          <w:sz w:val="20"/>
          <w:szCs w:val="20"/>
        </w:rPr>
        <w:t>寢室音量過大（音樂、聊天），影響宿舍安寧，又不遵從宿舍輔導老師規勸者。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(9)</w:t>
      </w:r>
      <w:r w:rsidRPr="00007AB1">
        <w:rPr>
          <w:rFonts w:ascii="標楷體" w:eastAsia="標楷體" w:hAnsi="標楷體" w:hint="eastAsia"/>
          <w:sz w:val="20"/>
          <w:szCs w:val="20"/>
        </w:rPr>
        <w:t xml:space="preserve"> </w:t>
      </w:r>
      <w:r w:rsidRPr="00007AB1">
        <w:rPr>
          <w:rFonts w:ascii="標楷體" w:eastAsia="標楷體" w:hAnsi="標楷體"/>
          <w:sz w:val="20"/>
          <w:szCs w:val="20"/>
        </w:rPr>
        <w:t>違犯宿舍生活規則情節重大者。</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有下列情形時，予以記大過處分：</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塗改或代簽住（留）宿點名簿者。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lastRenderedPageBreak/>
        <w:t>(2)</w:t>
      </w:r>
      <w:r w:rsidRPr="00007AB1">
        <w:rPr>
          <w:rFonts w:ascii="標楷體" w:eastAsia="標楷體" w:hAnsi="標楷體" w:hint="eastAsia"/>
          <w:sz w:val="20"/>
          <w:szCs w:val="20"/>
        </w:rPr>
        <w:t xml:space="preserve"> </w:t>
      </w:r>
      <w:r w:rsidRPr="00007AB1">
        <w:rPr>
          <w:rFonts w:ascii="標楷體" w:eastAsia="標楷體" w:hAnsi="標楷體"/>
          <w:sz w:val="20"/>
          <w:szCs w:val="20"/>
        </w:rPr>
        <w:t>不假外宿者。</w:t>
      </w:r>
      <w:r w:rsidRPr="00007AB1">
        <w:rPr>
          <w:rFonts w:ascii="標楷體" w:eastAsia="標楷體" w:hAnsi="標楷體" w:hint="eastAsia"/>
          <w:sz w:val="20"/>
          <w:szCs w:val="20"/>
        </w:rPr>
        <w:t>﹙未經報備者﹚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翻越圍牆進入宿舍者。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留宿非住宿生或邀約異性朋友進入寢室者。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故意毀損宿舍設備或撕毀佈告者。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擅自開啟或進入已關閉之寢室者。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在宿舍內炊膳。</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(8)</w:t>
      </w:r>
      <w:r w:rsidRPr="00007AB1">
        <w:rPr>
          <w:rFonts w:ascii="標楷體" w:eastAsia="標楷體" w:hAnsi="標楷體" w:hint="eastAsia"/>
          <w:sz w:val="20"/>
          <w:szCs w:val="20"/>
        </w:rPr>
        <w:t xml:space="preserve"> </w:t>
      </w:r>
      <w:r w:rsidRPr="00007AB1">
        <w:rPr>
          <w:rFonts w:ascii="標楷體" w:eastAsia="標楷體" w:hAnsi="標楷體"/>
          <w:sz w:val="20"/>
          <w:szCs w:val="20"/>
        </w:rPr>
        <w:t>攜帶危險違禁品入宿舍者。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(9)</w:t>
      </w:r>
      <w:r w:rsidRPr="00007AB1">
        <w:rPr>
          <w:rFonts w:ascii="標楷體" w:eastAsia="標楷體" w:hAnsi="標楷體" w:hint="eastAsia"/>
          <w:sz w:val="20"/>
          <w:szCs w:val="20"/>
        </w:rPr>
        <w:t xml:space="preserve"> </w:t>
      </w:r>
      <w:r w:rsidRPr="00007AB1">
        <w:rPr>
          <w:rFonts w:ascii="標楷體" w:eastAsia="標楷體" w:hAnsi="標楷體"/>
          <w:sz w:val="20"/>
          <w:szCs w:val="20"/>
        </w:rPr>
        <w:t>私接電線或違規使用電器者。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(10)</w:t>
      </w:r>
      <w:r w:rsidRPr="00007AB1">
        <w:rPr>
          <w:rFonts w:ascii="標楷體" w:eastAsia="標楷體" w:hAnsi="標楷體" w:hint="eastAsia"/>
          <w:sz w:val="20"/>
          <w:szCs w:val="20"/>
        </w:rPr>
        <w:t xml:space="preserve"> </w:t>
      </w:r>
      <w:r w:rsidRPr="00007AB1">
        <w:rPr>
          <w:rFonts w:ascii="標楷體" w:eastAsia="標楷體" w:hAnsi="標楷體"/>
          <w:sz w:val="20"/>
          <w:szCs w:val="20"/>
        </w:rPr>
        <w:t>搭乘學校提供之返鄉校車，未達目的地而自行中途下車者。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(11)</w:t>
      </w:r>
      <w:r w:rsidRPr="00007AB1">
        <w:rPr>
          <w:rFonts w:ascii="標楷體" w:eastAsia="標楷體" w:hAnsi="標楷體" w:hint="eastAsia"/>
          <w:sz w:val="20"/>
          <w:szCs w:val="20"/>
        </w:rPr>
        <w:t xml:space="preserve"> </w:t>
      </w:r>
      <w:r w:rsidRPr="00007AB1">
        <w:rPr>
          <w:rFonts w:ascii="標楷體" w:eastAsia="標楷體" w:hAnsi="標楷體"/>
          <w:sz w:val="20"/>
          <w:szCs w:val="20"/>
        </w:rPr>
        <w:t>違犯宿舍規則情節嚴重者。</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有下列情形者，除依校規辦理外，並予以勒令退宿：</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有打架或偷竊、吸毒行為者。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不服從宿舍輔導老師、住宿輔導教官或自治幹部管理者。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故意損毀公物者。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凡違</w:t>
      </w:r>
      <w:r w:rsidRPr="00007AB1">
        <w:rPr>
          <w:rFonts w:ascii="標楷體" w:eastAsia="標楷體" w:hAnsi="標楷體" w:hint="eastAsia"/>
          <w:sz w:val="20"/>
          <w:szCs w:val="20"/>
        </w:rPr>
        <w:t>反</w:t>
      </w:r>
      <w:r w:rsidRPr="00007AB1">
        <w:rPr>
          <w:rFonts w:ascii="標楷體" w:eastAsia="標楷體" w:hAnsi="標楷體"/>
          <w:sz w:val="20"/>
          <w:szCs w:val="20"/>
        </w:rPr>
        <w:t>宿舍規則一學期內達乙次大過以上處分者。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有損校譽，情節重大者。</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遭受退學、開除處分者。</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hint="eastAsia"/>
          <w:sz w:val="20"/>
          <w:szCs w:val="20"/>
        </w:rPr>
        <w:t>7</w:t>
      </w:r>
      <w:r w:rsidRPr="00007AB1">
        <w:rPr>
          <w:rFonts w:ascii="標楷體" w:eastAsia="標楷體" w:hAnsi="標楷體"/>
          <w:sz w:val="20"/>
          <w:szCs w:val="20"/>
        </w:rPr>
        <w:t>.</w:t>
      </w:r>
      <w:r w:rsidRPr="00007AB1">
        <w:rPr>
          <w:rFonts w:ascii="標楷體" w:eastAsia="標楷體" w:hAnsi="標楷體" w:hint="eastAsia"/>
          <w:sz w:val="20"/>
          <w:szCs w:val="20"/>
        </w:rPr>
        <w:t xml:space="preserve"> </w:t>
      </w:r>
      <w:r w:rsidRPr="00007AB1">
        <w:rPr>
          <w:rFonts w:ascii="標楷體" w:eastAsia="標楷體" w:hAnsi="標楷體"/>
          <w:sz w:val="20"/>
          <w:szCs w:val="20"/>
        </w:rPr>
        <w:t>本辦法經學務會議通過，呈　校長核定後實施，修正時亦同。</w:t>
      </w:r>
    </w:p>
    <w:p w:rsidR="00170638" w:rsidRPr="009F5408" w:rsidRDefault="00170638" w:rsidP="00170638">
      <w:pPr>
        <w:pStyle w:val="3"/>
      </w:pPr>
      <w:bookmarkStart w:id="46" w:name="_Toc336099212"/>
      <w:r w:rsidRPr="009F5408">
        <w:t>十一、住校生請假規定</w:t>
      </w:r>
      <w:r w:rsidRPr="009F5408">
        <w:rPr>
          <w:rFonts w:hint="eastAsia"/>
        </w:rPr>
        <w:t>：</w:t>
      </w:r>
      <w:bookmarkEnd w:id="46"/>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（一）請假類別：分晚自習請假、外</w:t>
      </w:r>
      <w:r w:rsidRPr="00007AB1">
        <w:rPr>
          <w:rFonts w:ascii="標楷體" w:eastAsia="標楷體" w:hAnsi="標楷體" w:hint="eastAsia"/>
          <w:sz w:val="20"/>
          <w:szCs w:val="20"/>
        </w:rPr>
        <w:t>宿</w:t>
      </w:r>
      <w:r w:rsidRPr="00007AB1">
        <w:rPr>
          <w:rFonts w:ascii="標楷體" w:eastAsia="標楷體" w:hAnsi="標楷體"/>
          <w:sz w:val="20"/>
          <w:szCs w:val="20"/>
        </w:rPr>
        <w:t>請假及上課期間請假三類。</w:t>
      </w:r>
    </w:p>
    <w:p w:rsidR="00170638" w:rsidRPr="00007AB1" w:rsidRDefault="00170638" w:rsidP="00170638">
      <w:pPr>
        <w:spacing w:line="300" w:lineRule="exact"/>
        <w:ind w:leftChars="225" w:left="784" w:hangingChars="122" w:hanging="244"/>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請假：需事先報備且登記於臨時外出簿上，並於宿舍晚點名前返回宿舍。</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病假：晚自習時間因病留在宿舍休息。</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回家：因事返家，但當晚晚點名前能返回宿舍。</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外出：含外出看病，購物、訪友、聽音樂會….等等，惟不得涉足不良場所，如有發現，依校規嚴懲，並勒令退宿。</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補習調課：係指臨時補習調課者，應檢據調查證明辦理註銷。固定時間補習者應填具補習申請表後交回。</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請假外出及補習者，應於晚上1</w:t>
      </w:r>
      <w:r w:rsidRPr="00007AB1">
        <w:rPr>
          <w:rFonts w:ascii="標楷體" w:eastAsia="標楷體" w:hAnsi="標楷體" w:hint="eastAsia"/>
          <w:sz w:val="20"/>
          <w:szCs w:val="20"/>
        </w:rPr>
        <w:t>1</w:t>
      </w:r>
      <w:r w:rsidRPr="00007AB1">
        <w:rPr>
          <w:rFonts w:ascii="標楷體" w:eastAsia="標楷體" w:hAnsi="標楷體"/>
          <w:sz w:val="20"/>
          <w:szCs w:val="20"/>
        </w:rPr>
        <w:t>:00</w:t>
      </w:r>
      <w:r w:rsidRPr="00007AB1">
        <w:rPr>
          <w:rFonts w:ascii="標楷體" w:eastAsia="標楷體" w:hAnsi="標楷體" w:hint="eastAsia"/>
          <w:sz w:val="20"/>
          <w:szCs w:val="20"/>
        </w:rPr>
        <w:t>前</w:t>
      </w:r>
      <w:r w:rsidRPr="00007AB1">
        <w:rPr>
          <w:rFonts w:ascii="標楷體" w:eastAsia="標楷體" w:hAnsi="標楷體"/>
          <w:sz w:val="20"/>
          <w:szCs w:val="20"/>
        </w:rPr>
        <w:t>回宿舍銷假。</w:t>
      </w:r>
    </w:p>
    <w:p w:rsidR="00170638" w:rsidRPr="00007AB1" w:rsidRDefault="00170638" w:rsidP="00170638">
      <w:pPr>
        <w:spacing w:line="300" w:lineRule="exact"/>
        <w:ind w:leftChars="225" w:left="784" w:hangingChars="122" w:hanging="244"/>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外宿請假：當晚不回宿舍者，需先徵得家長或監護人之同意後，按請假手續請假。</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回家：因故返家住宿，當晚不回宿舍者。</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外宿：到親友家過夜，必須留下親朋好友姓名及聯絡電話。</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上課期間請假：係指因病無法上課，需留在宿舍休息者。</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必須先向宿舍輔導老師、住宿輔導教官報備核准（可親自報告或託室友轉達）。</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事後以學校核准請假單或檢據醫生診斷證明或健保卡，向宿舍輔導老師、住宿輔導教官請假核銷。</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（二）一般規定：晚自習請假及外宿請假。</w:t>
      </w:r>
    </w:p>
    <w:p w:rsidR="00170638" w:rsidRPr="00007AB1" w:rsidRDefault="00170638" w:rsidP="00170638">
      <w:pPr>
        <w:spacing w:line="300" w:lineRule="exact"/>
        <w:ind w:leftChars="225" w:left="784" w:hangingChars="122" w:hanging="244"/>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除補習、病假（需有證明）外，全學期不得超過10次（不含第十次），請假次數達11次者勒令退宿。</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補習調課須檢具調課證明辦理銷假，否則列入請假次數。</w:t>
      </w:r>
    </w:p>
    <w:p w:rsidR="00170638" w:rsidRPr="00007AB1" w:rsidRDefault="00170638" w:rsidP="00170638">
      <w:pPr>
        <w:spacing w:line="300" w:lineRule="exact"/>
        <w:ind w:leftChars="225" w:left="784" w:hangingChars="122" w:hanging="244"/>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病假如有醫生診斷證明、健保卡、學校請假核准等，可不列請假次數，但以一天為限。如病情嚴重，需休養多日，請另行報備核准。</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請病假者，如發現未留在寢室者，視同請假不實，記小過乙次。</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有特殊情況者，經報備核准後，不受請假 10次之限制。</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請假不實者，視同不假外出或不假外宿論處。</w:t>
      </w:r>
    </w:p>
    <w:p w:rsidR="00170638" w:rsidRPr="00007AB1" w:rsidRDefault="00170638" w:rsidP="00170638">
      <w:pPr>
        <w:spacing w:line="300" w:lineRule="exact"/>
        <w:ind w:leftChars="225" w:left="784" w:hangingChars="122" w:hanging="244"/>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晚自習期間，除中間休息時間外，不得擅離開自習地點。一經發現，記警告乙次。</w:t>
      </w:r>
    </w:p>
    <w:p w:rsidR="00170638" w:rsidRPr="00007AB1" w:rsidRDefault="00170638" w:rsidP="00170638">
      <w:pPr>
        <w:spacing w:line="300" w:lineRule="exact"/>
        <w:ind w:leftChars="225" w:left="784" w:hangingChars="122" w:hanging="244"/>
        <w:jc w:val="both"/>
        <w:rPr>
          <w:rFonts w:ascii="標楷體" w:eastAsia="標楷體" w:hAnsi="標楷體"/>
          <w:sz w:val="20"/>
          <w:szCs w:val="20"/>
        </w:rPr>
      </w:pPr>
      <w:r w:rsidRPr="00007AB1">
        <w:rPr>
          <w:rFonts w:ascii="標楷體" w:eastAsia="標楷體" w:hAnsi="標楷體"/>
          <w:sz w:val="20"/>
          <w:szCs w:val="20"/>
        </w:rPr>
        <w:t>8.</w:t>
      </w:r>
      <w:r w:rsidRPr="00007AB1">
        <w:rPr>
          <w:rFonts w:ascii="標楷體" w:eastAsia="標楷體" w:hAnsi="標楷體" w:hint="eastAsia"/>
          <w:sz w:val="20"/>
          <w:szCs w:val="20"/>
        </w:rPr>
        <w:t xml:space="preserve"> </w:t>
      </w:r>
      <w:r w:rsidRPr="00007AB1">
        <w:rPr>
          <w:rFonts w:ascii="標楷體" w:eastAsia="標楷體" w:hAnsi="標楷體"/>
          <w:sz w:val="20"/>
          <w:szCs w:val="20"/>
        </w:rPr>
        <w:t>缺曠紀錄每星期公佈，如有錯誤，請在一星期內辦理更正，逾期不受理。</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（三）獎懲規定</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不假外出者，記小過乙次。</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不假外宿者，記大過乙次。</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請假不實者，視同不假外出，記小過乙次。</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請假外出，如發現涉足不良場所，依校規嚴懲，並於退宿。</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檢舉同學請假不實者，經查證屬實，記嘉獎兩次（不予公佈）。</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本規定如有未盡事項，依住宿生獎懲規定及本校學生獎懲辦法辦理。</w:t>
      </w:r>
    </w:p>
    <w:p w:rsidR="00170638" w:rsidRPr="009F5408" w:rsidRDefault="00170638" w:rsidP="00170638">
      <w:pPr>
        <w:pStyle w:val="3"/>
      </w:pPr>
      <w:bookmarkStart w:id="47" w:name="_Toc336099213"/>
      <w:r w:rsidRPr="009F5408">
        <w:lastRenderedPageBreak/>
        <w:t>十二、學生校外生活輔導執行計畫</w:t>
      </w:r>
      <w:bookmarkEnd w:id="47"/>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（一）依據</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教育部</w:t>
      </w:r>
      <w:smartTag w:uri="urn:schemas-microsoft-com:office:smarttags" w:element="chsdate">
        <w:smartTagPr>
          <w:attr w:name="Year" w:val="1989"/>
          <w:attr w:name="Month" w:val="2"/>
          <w:attr w:name="Day" w:val="3"/>
          <w:attr w:name="IsLunarDate" w:val="False"/>
          <w:attr w:name="IsROCDate" w:val="False"/>
        </w:smartTagPr>
        <w:r w:rsidRPr="00007AB1">
          <w:rPr>
            <w:rFonts w:ascii="標楷體" w:eastAsia="標楷體" w:hAnsi="標楷體"/>
            <w:sz w:val="20"/>
            <w:szCs w:val="20"/>
          </w:rPr>
          <w:t>89年2月3日</w:t>
        </w:r>
      </w:smartTag>
      <w:r w:rsidRPr="00007AB1">
        <w:rPr>
          <w:rFonts w:ascii="標楷體" w:eastAsia="標楷體" w:hAnsi="標楷體"/>
          <w:sz w:val="20"/>
          <w:szCs w:val="20"/>
        </w:rPr>
        <w:t>台(89)軍字第89004193號函頒「教育部學生校外生活輔導委員會設置要點」暨</w:t>
      </w:r>
      <w:smartTag w:uri="urn:schemas-microsoft-com:office:smarttags" w:element="chsdate">
        <w:smartTagPr>
          <w:attr w:name="Year" w:val="1990"/>
          <w:attr w:name="Month" w:val="7"/>
          <w:attr w:name="Day" w:val="4"/>
          <w:attr w:name="IsLunarDate" w:val="False"/>
          <w:attr w:name="IsROCDate" w:val="False"/>
        </w:smartTagPr>
        <w:r w:rsidRPr="00007AB1">
          <w:rPr>
            <w:rFonts w:ascii="標楷體" w:eastAsia="標楷體" w:hAnsi="標楷體"/>
            <w:sz w:val="20"/>
            <w:szCs w:val="20"/>
          </w:rPr>
          <w:t>90年7月4日</w:t>
        </w:r>
      </w:smartTag>
      <w:r w:rsidRPr="00007AB1">
        <w:rPr>
          <w:rFonts w:ascii="標楷體" w:eastAsia="標楷體" w:hAnsi="標楷體"/>
          <w:sz w:val="20"/>
          <w:szCs w:val="20"/>
        </w:rPr>
        <w:t>台(90)軍字第90081008號函修訂「教育部學生校外生活輔導委員會設置要點」第九條。</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教育部中部辦公室</w:t>
      </w:r>
      <w:smartTag w:uri="urn:schemas-microsoft-com:office:smarttags" w:element="chsdate">
        <w:smartTagPr>
          <w:attr w:name="Year" w:val="1995"/>
          <w:attr w:name="Month" w:val="7"/>
          <w:attr w:name="Day" w:val="28"/>
          <w:attr w:name="IsLunarDate" w:val="False"/>
          <w:attr w:name="IsROCDate" w:val="False"/>
        </w:smartTagPr>
        <w:r w:rsidRPr="00007AB1">
          <w:rPr>
            <w:rFonts w:ascii="標楷體" w:eastAsia="標楷體" w:hAnsi="標楷體"/>
            <w:sz w:val="20"/>
            <w:szCs w:val="20"/>
          </w:rPr>
          <w:t>95年7月28日</w:t>
        </w:r>
      </w:smartTag>
      <w:r w:rsidRPr="00007AB1">
        <w:rPr>
          <w:rFonts w:ascii="標楷體" w:eastAsia="標楷體" w:hAnsi="標楷體"/>
          <w:sz w:val="20"/>
          <w:szCs w:val="20"/>
        </w:rPr>
        <w:t>教中(六)字第0950514135號函「95學年度軍訓施政工作計畫」。</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雲林縣學生校外生活輔導委員會設置要點。</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雲林縣學生校外生活輔導委員會</w:t>
      </w:r>
      <w:smartTag w:uri="urn:schemas-microsoft-com:office:smarttags" w:element="chsdate">
        <w:smartTagPr>
          <w:attr w:name="Year" w:val="1996"/>
          <w:attr w:name="Month" w:val="11"/>
          <w:attr w:name="Day" w:val="22"/>
          <w:attr w:name="IsLunarDate" w:val="False"/>
          <w:attr w:name="IsROCDate" w:val="False"/>
        </w:smartTagPr>
        <w:r w:rsidRPr="00007AB1">
          <w:rPr>
            <w:rFonts w:ascii="標楷體" w:eastAsia="標楷體" w:hAnsi="標楷體"/>
            <w:sz w:val="20"/>
            <w:szCs w:val="20"/>
          </w:rPr>
          <w:t>96年11月22日</w:t>
        </w:r>
      </w:smartTag>
      <w:r w:rsidRPr="00007AB1">
        <w:rPr>
          <w:rFonts w:ascii="標楷體" w:eastAsia="標楷體" w:hAnsi="標楷體"/>
          <w:sz w:val="20"/>
          <w:szCs w:val="20"/>
        </w:rPr>
        <w:t>雲輔字第0960300235號函頒「97年度學生校外生活輔導實施計畫」。</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依據</w:t>
      </w:r>
      <w:r w:rsidRPr="00007AB1">
        <w:rPr>
          <w:rFonts w:ascii="標楷體" w:eastAsia="標楷體" w:hAnsi="標楷體" w:hint="eastAsia"/>
          <w:sz w:val="20"/>
          <w:szCs w:val="20"/>
        </w:rPr>
        <w:t>雲林縣校外會虎尾</w:t>
      </w:r>
      <w:r w:rsidRPr="00007AB1">
        <w:rPr>
          <w:rFonts w:ascii="標楷體" w:eastAsia="標楷體" w:hAnsi="標楷體"/>
          <w:sz w:val="20"/>
          <w:szCs w:val="20"/>
        </w:rPr>
        <w:t>分會實際狀況訂之。</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（二）目的</w:t>
      </w:r>
      <w:r w:rsidRPr="00007AB1">
        <w:rPr>
          <w:rFonts w:ascii="標楷體" w:eastAsia="標楷體" w:hAnsi="標楷體" w:hint="eastAsia"/>
          <w:sz w:val="20"/>
          <w:szCs w:val="20"/>
        </w:rPr>
        <w:t>：</w:t>
      </w:r>
    </w:p>
    <w:p w:rsidR="00170638" w:rsidRPr="00007AB1" w:rsidRDefault="00170638" w:rsidP="00170638">
      <w:pPr>
        <w:spacing w:line="300" w:lineRule="exact"/>
        <w:ind w:leftChars="225" w:left="540" w:firstLineChars="200" w:firstLine="400"/>
        <w:jc w:val="both"/>
        <w:rPr>
          <w:rFonts w:ascii="標楷體" w:eastAsia="標楷體" w:hAnsi="標楷體"/>
          <w:sz w:val="20"/>
          <w:szCs w:val="20"/>
        </w:rPr>
      </w:pPr>
      <w:r w:rsidRPr="00007AB1">
        <w:rPr>
          <w:rFonts w:ascii="標楷體" w:eastAsia="標楷體" w:hAnsi="標楷體"/>
          <w:sz w:val="20"/>
          <w:szCs w:val="20"/>
        </w:rPr>
        <w:t xml:space="preserve">整合運用本分會各級學校之組織功能，集合整體力量，有效推行學生校外生活輔導工作，以維護學生健全人格發展，並藉雲林縣學生校外生活輔導委員會體系，由地方首長之直接領導，促進家庭、學校、社會生活教育之密切配合，達成幫助家庭、協助學校、安定社會之目的。 </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（三）學生校外生活輔導委員會組織區分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雲林縣學生校外生活輔導委員會（以下簡稱雲林縣校外會）。</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雲林縣學生校外生活輔導委員會</w:t>
      </w:r>
      <w:r w:rsidRPr="00007AB1">
        <w:rPr>
          <w:rFonts w:ascii="標楷體" w:eastAsia="標楷體" w:hAnsi="標楷體" w:hint="eastAsia"/>
          <w:sz w:val="20"/>
          <w:szCs w:val="20"/>
        </w:rPr>
        <w:t>虎尾</w:t>
      </w:r>
      <w:r w:rsidRPr="00007AB1">
        <w:rPr>
          <w:rFonts w:ascii="標楷體" w:eastAsia="標楷體" w:hAnsi="標楷體"/>
          <w:sz w:val="20"/>
          <w:szCs w:val="20"/>
        </w:rPr>
        <w:t>分會（以下簡稱校外會</w:t>
      </w:r>
      <w:r w:rsidRPr="00007AB1">
        <w:rPr>
          <w:rFonts w:ascii="標楷體" w:eastAsia="標楷體" w:hAnsi="標楷體" w:hint="eastAsia"/>
          <w:sz w:val="20"/>
          <w:szCs w:val="20"/>
        </w:rPr>
        <w:t>虎尾</w:t>
      </w:r>
      <w:r w:rsidRPr="00007AB1">
        <w:rPr>
          <w:rFonts w:ascii="標楷體" w:eastAsia="標楷體" w:hAnsi="標楷體"/>
          <w:sz w:val="20"/>
          <w:szCs w:val="20"/>
        </w:rPr>
        <w:t>分會）。</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各校學生校外生活輔導委員會（以下簡稱各校校外會）。</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（四）校外會編組</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校外會</w:t>
      </w:r>
      <w:r w:rsidRPr="00007AB1">
        <w:rPr>
          <w:rFonts w:ascii="標楷體" w:eastAsia="標楷體" w:hAnsi="標楷體" w:hint="eastAsia"/>
          <w:sz w:val="20"/>
          <w:szCs w:val="20"/>
        </w:rPr>
        <w:t>虎尾</w:t>
      </w:r>
      <w:r w:rsidRPr="00007AB1">
        <w:rPr>
          <w:rFonts w:ascii="標楷體" w:eastAsia="標楷體" w:hAnsi="標楷體"/>
          <w:sz w:val="20"/>
          <w:szCs w:val="20"/>
        </w:rPr>
        <w:t>分會</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主任委員：大德工商職業學校　校長兼任。</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副主任委員：大德工商職業學校學生事務處主任兼任。</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委員：由分會所轄各高中職校　校長、國中　校長、國小　校長兼任。</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執行秘書：由大德工商職業學校主任教官兼任。</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分會業務承辦教官：由大德工商職業學校業務承辦教官兼任。</w:t>
      </w:r>
      <w:r w:rsidRPr="00007AB1">
        <w:rPr>
          <w:rFonts w:ascii="標楷體" w:eastAsia="標楷體" w:hAnsi="標楷體" w:hint="eastAsia"/>
          <w:sz w:val="20"/>
          <w:szCs w:val="20"/>
        </w:rPr>
        <w:t>虎尾</w:t>
      </w:r>
      <w:r w:rsidRPr="00007AB1">
        <w:rPr>
          <w:rFonts w:ascii="標楷體" w:eastAsia="標楷體" w:hAnsi="標楷體"/>
          <w:sz w:val="20"/>
          <w:szCs w:val="20"/>
        </w:rPr>
        <w:t>分會服務專線電話：05-5967949。</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各校校外會</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主任委員一人：由　校長兼任。</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副主任委員一至二人：由學務（教導）主任兼任。</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委員若干人：由學校各相關業務主管、家長會長、教師及軍訓人員代表等共同組成之。</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執行秘書一人：由高級中等以上學校軍訓主管兼任，國民中、小學由生</w:t>
      </w:r>
      <w:r>
        <w:rPr>
          <w:rFonts w:ascii="標楷體" w:eastAsia="標楷體" w:hAnsi="標楷體" w:hint="eastAsia"/>
          <w:sz w:val="20"/>
          <w:szCs w:val="20"/>
        </w:rPr>
        <w:t>輔</w:t>
      </w:r>
      <w:r w:rsidRPr="00007AB1">
        <w:rPr>
          <w:rFonts w:ascii="標楷體" w:eastAsia="標楷體" w:hAnsi="標楷體"/>
          <w:sz w:val="20"/>
          <w:szCs w:val="20"/>
        </w:rPr>
        <w:t>組長兼任。</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各級校外會成員均屬榮譽無給職。</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各級學生校外生活輔導委員會視需要，可聘請指導顧問若干人，擔任會務指導與襄助活動推動事宜。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上級指導單位：教育部</w:t>
      </w:r>
      <w:r>
        <w:rPr>
          <w:rFonts w:ascii="標楷體" w:eastAsia="標楷體" w:hAnsi="標楷體" w:hint="eastAsia"/>
          <w:sz w:val="20"/>
          <w:szCs w:val="20"/>
        </w:rPr>
        <w:t>國教署</w:t>
      </w:r>
      <w:r w:rsidRPr="00007AB1">
        <w:rPr>
          <w:rFonts w:ascii="標楷體" w:eastAsia="標楷體" w:hAnsi="標楷體"/>
          <w:sz w:val="20"/>
          <w:szCs w:val="20"/>
        </w:rPr>
        <w:t>、雲林縣校外會。</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（五）校外會</w:t>
      </w:r>
      <w:r w:rsidRPr="00007AB1">
        <w:rPr>
          <w:rFonts w:ascii="標楷體" w:eastAsia="標楷體" w:hAnsi="標楷體" w:hint="eastAsia"/>
          <w:sz w:val="20"/>
          <w:szCs w:val="20"/>
        </w:rPr>
        <w:t>虎尾</w:t>
      </w:r>
      <w:r w:rsidRPr="00007AB1">
        <w:rPr>
          <w:rFonts w:ascii="標楷體" w:eastAsia="標楷體" w:hAnsi="標楷體"/>
          <w:sz w:val="20"/>
          <w:szCs w:val="20"/>
        </w:rPr>
        <w:t>分會任務職掌</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依據雲林縣校外會年度學生校外生活輔導實施計畫，策訂</w:t>
      </w:r>
      <w:r w:rsidRPr="00007AB1">
        <w:rPr>
          <w:rFonts w:ascii="標楷體" w:eastAsia="標楷體" w:hAnsi="標楷體" w:hint="eastAsia"/>
          <w:sz w:val="20"/>
          <w:szCs w:val="20"/>
        </w:rPr>
        <w:t>虎尾</w:t>
      </w:r>
      <w:r w:rsidRPr="00007AB1">
        <w:rPr>
          <w:rFonts w:ascii="標楷體" w:eastAsia="標楷體" w:hAnsi="標楷體"/>
          <w:sz w:val="20"/>
          <w:szCs w:val="20"/>
        </w:rPr>
        <w:t>分會學生校外生活輔導執行計畫。</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視分會轄屬各校特性及任務需要，配合雲林縣校外會交付或規劃各項學生校外生活輔導相關工作。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協調分會轄區內各級學校、治安、交通、社教機關與公益團體等，推動學生校外生活輔導工作。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每學年召開一至二次會議，內容以工作檢討及策進作為為主。</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（六）各校校外會工作執行要點</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制訂年度計畫</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各校校外會，得依單位特性及功能，參考本分會校外會計畫，完成組織編組，並訂定執行計畫，每學期召開一至二次會議（得併其他相關會議實施），俾利學生校外生活輔導工作各項業務之推展。</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校外聯合巡查</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由分會納編高中職校軍訓教官及國中訓導人員，於每季開始前排定該季輪值表，配合地分警察機關實施校外聯合巡查工作，執行成效每月月底前呈報雲林縣校外會彙整。</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會同區派出所警員實施聯合巡查，巡查轄區內撞球店、泡沬紅茶店、漫畫書店、KTV、MTV及PUB、網咖等公共遊樂場所及車站、路口及交通要道等場所，以糾舉學生吸煙、嚼檳榔、無照駕駛、服儀不整、騎乘機車未戴安全帽、不守秩序、打架滋事等違規事項；另亦薦報學生校外熱心公益、讓座老弱、見義勇為、拾金不昧等優良事蹟，同時兼負協尋中輟學生之任務。</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每月實施二次擴大網咖聯合巡查工作，規劃巡查時段為上午10時至下午14時之上課時間，配合轄區派出所至各分會轄區內網路咖啡店巡查取締滯留違規學生。</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配合警方執行「春風專案」</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lastRenderedPageBreak/>
        <w:t>(1)</w:t>
      </w:r>
      <w:r w:rsidRPr="00007AB1">
        <w:rPr>
          <w:rFonts w:ascii="標楷體" w:eastAsia="標楷體" w:hAnsi="標楷體" w:hint="eastAsia"/>
          <w:sz w:val="20"/>
          <w:szCs w:val="20"/>
        </w:rPr>
        <w:t xml:space="preserve"> </w:t>
      </w:r>
      <w:r w:rsidRPr="00007AB1">
        <w:rPr>
          <w:rFonts w:ascii="標楷體" w:eastAsia="標楷體" w:hAnsi="標楷體"/>
          <w:sz w:val="20"/>
          <w:szCs w:val="20"/>
        </w:rPr>
        <w:t>分會各高中、職校軍訓人員，全力配合縣警察局及地區警察分局辦理「防制青少年犯罪專案」，並依據本分會排定轄屬教官，輪流配合斗南分局專案小組至分會各校之鄉鎮執行訪查勸導工作。</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訪查勸導重點</w:t>
      </w:r>
      <w:r w:rsidRPr="00007AB1">
        <w:rPr>
          <w:rFonts w:ascii="標楷體" w:eastAsia="標楷體" w:hAnsi="標楷體" w:hint="eastAsia"/>
          <w:sz w:val="20"/>
          <w:szCs w:val="20"/>
        </w:rPr>
        <w:t>：</w:t>
      </w:r>
    </w:p>
    <w:p w:rsidR="00170638" w:rsidRPr="00007AB1" w:rsidRDefault="00170638" w:rsidP="00170638">
      <w:pPr>
        <w:spacing w:line="300" w:lineRule="exact"/>
        <w:ind w:leftChars="450" w:left="1080"/>
        <w:jc w:val="both"/>
        <w:rPr>
          <w:rFonts w:ascii="標楷體" w:eastAsia="標楷體" w:hAnsi="標楷體"/>
          <w:sz w:val="20"/>
          <w:szCs w:val="20"/>
        </w:rPr>
      </w:pPr>
      <w:r w:rsidRPr="00007AB1">
        <w:rPr>
          <w:rFonts w:ascii="標楷體" w:eastAsia="標楷體" w:hAnsi="標楷體"/>
          <w:sz w:val="20"/>
          <w:szCs w:val="20"/>
        </w:rPr>
        <w:t>A.</w:t>
      </w:r>
      <w:r w:rsidRPr="00007AB1">
        <w:rPr>
          <w:rFonts w:ascii="標楷體" w:eastAsia="標楷體" w:hAnsi="標楷體" w:hint="eastAsia"/>
          <w:sz w:val="20"/>
          <w:szCs w:val="20"/>
        </w:rPr>
        <w:t xml:space="preserve"> </w:t>
      </w:r>
      <w:r w:rsidRPr="00007AB1">
        <w:rPr>
          <w:rFonts w:ascii="標楷體" w:eastAsia="標楷體" w:hAnsi="標楷體"/>
          <w:sz w:val="20"/>
          <w:szCs w:val="20"/>
        </w:rPr>
        <w:t>青少年吸菸、嚼食檳榔、飲酒者。</w:t>
      </w:r>
    </w:p>
    <w:p w:rsidR="00170638" w:rsidRPr="00007AB1" w:rsidRDefault="00170638" w:rsidP="00170638">
      <w:pPr>
        <w:spacing w:line="300" w:lineRule="exact"/>
        <w:ind w:leftChars="450" w:left="1080"/>
        <w:jc w:val="both"/>
        <w:rPr>
          <w:rFonts w:ascii="標楷體" w:eastAsia="標楷體" w:hAnsi="標楷體"/>
          <w:sz w:val="20"/>
          <w:szCs w:val="20"/>
        </w:rPr>
      </w:pPr>
      <w:r w:rsidRPr="00007AB1">
        <w:rPr>
          <w:rFonts w:ascii="標楷體" w:eastAsia="標楷體" w:hAnsi="標楷體"/>
          <w:sz w:val="20"/>
          <w:szCs w:val="20"/>
        </w:rPr>
        <w:t>B.</w:t>
      </w:r>
      <w:r w:rsidRPr="00007AB1">
        <w:rPr>
          <w:rFonts w:ascii="標楷體" w:eastAsia="標楷體" w:hAnsi="標楷體" w:hint="eastAsia"/>
          <w:sz w:val="20"/>
          <w:szCs w:val="20"/>
        </w:rPr>
        <w:t xml:space="preserve"> </w:t>
      </w:r>
      <w:r w:rsidRPr="00007AB1">
        <w:rPr>
          <w:rFonts w:ascii="標楷體" w:eastAsia="標楷體" w:hAnsi="標楷體"/>
          <w:sz w:val="20"/>
          <w:szCs w:val="20"/>
        </w:rPr>
        <w:t>青少年深夜遊蕩，有遭受危害安全之虞者。</w:t>
      </w:r>
    </w:p>
    <w:p w:rsidR="00170638" w:rsidRPr="00007AB1" w:rsidRDefault="00170638" w:rsidP="00170638">
      <w:pPr>
        <w:spacing w:line="300" w:lineRule="exact"/>
        <w:ind w:leftChars="450" w:left="1080"/>
        <w:jc w:val="both"/>
        <w:rPr>
          <w:rFonts w:ascii="標楷體" w:eastAsia="標楷體" w:hAnsi="標楷體"/>
          <w:sz w:val="20"/>
          <w:szCs w:val="20"/>
        </w:rPr>
      </w:pPr>
      <w:r w:rsidRPr="00007AB1">
        <w:rPr>
          <w:rFonts w:ascii="標楷體" w:eastAsia="標楷體" w:hAnsi="標楷體"/>
          <w:sz w:val="20"/>
          <w:szCs w:val="20"/>
        </w:rPr>
        <w:t>C.</w:t>
      </w:r>
      <w:r w:rsidRPr="00007AB1">
        <w:rPr>
          <w:rFonts w:ascii="標楷體" w:eastAsia="標楷體" w:hAnsi="標楷體" w:hint="eastAsia"/>
          <w:sz w:val="20"/>
          <w:szCs w:val="20"/>
        </w:rPr>
        <w:t xml:space="preserve"> </w:t>
      </w:r>
      <w:r w:rsidRPr="00007AB1">
        <w:rPr>
          <w:rFonts w:ascii="標楷體" w:eastAsia="標楷體" w:hAnsi="標楷體"/>
          <w:sz w:val="20"/>
          <w:szCs w:val="20"/>
        </w:rPr>
        <w:t>出入妨害身心健康或其他不當場所者。</w:t>
      </w:r>
    </w:p>
    <w:p w:rsidR="00170638" w:rsidRPr="00007AB1" w:rsidRDefault="00170638" w:rsidP="00170638">
      <w:pPr>
        <w:spacing w:line="300" w:lineRule="exact"/>
        <w:ind w:leftChars="450" w:left="1080"/>
        <w:jc w:val="both"/>
        <w:rPr>
          <w:rFonts w:ascii="標楷體" w:eastAsia="標楷體" w:hAnsi="標楷體"/>
          <w:sz w:val="20"/>
          <w:szCs w:val="20"/>
        </w:rPr>
      </w:pPr>
      <w:r w:rsidRPr="00007AB1">
        <w:rPr>
          <w:rFonts w:ascii="標楷體" w:eastAsia="標楷體" w:hAnsi="標楷體"/>
          <w:sz w:val="20"/>
          <w:szCs w:val="20"/>
        </w:rPr>
        <w:t>D.</w:t>
      </w:r>
      <w:r w:rsidRPr="00007AB1">
        <w:rPr>
          <w:rFonts w:ascii="標楷體" w:eastAsia="標楷體" w:hAnsi="標楷體" w:hint="eastAsia"/>
          <w:sz w:val="20"/>
          <w:szCs w:val="20"/>
        </w:rPr>
        <w:t xml:space="preserve"> </w:t>
      </w:r>
      <w:r w:rsidRPr="00007AB1">
        <w:rPr>
          <w:rFonts w:ascii="標楷體" w:eastAsia="標楷體" w:hAnsi="標楷體"/>
          <w:sz w:val="20"/>
          <w:szCs w:val="20"/>
        </w:rPr>
        <w:t>充當妨害身心場所侍應者。</w:t>
      </w:r>
    </w:p>
    <w:p w:rsidR="00170638" w:rsidRPr="00007AB1" w:rsidRDefault="00170638" w:rsidP="00170638">
      <w:pPr>
        <w:spacing w:line="300" w:lineRule="exact"/>
        <w:ind w:leftChars="450" w:left="1080"/>
        <w:jc w:val="both"/>
        <w:rPr>
          <w:rFonts w:ascii="標楷體" w:eastAsia="標楷體" w:hAnsi="標楷體"/>
          <w:sz w:val="20"/>
          <w:szCs w:val="20"/>
        </w:rPr>
      </w:pPr>
      <w:r w:rsidRPr="00007AB1">
        <w:rPr>
          <w:rFonts w:ascii="標楷體" w:eastAsia="標楷體" w:hAnsi="標楷體"/>
          <w:sz w:val="20"/>
          <w:szCs w:val="20"/>
        </w:rPr>
        <w:t>E.</w:t>
      </w:r>
      <w:r w:rsidRPr="00007AB1">
        <w:rPr>
          <w:rFonts w:ascii="標楷體" w:eastAsia="標楷體" w:hAnsi="標楷體" w:hint="eastAsia"/>
          <w:sz w:val="20"/>
          <w:szCs w:val="20"/>
        </w:rPr>
        <w:t xml:space="preserve"> </w:t>
      </w:r>
      <w:r w:rsidRPr="00007AB1">
        <w:rPr>
          <w:rFonts w:ascii="標楷體" w:eastAsia="標楷體" w:hAnsi="標楷體"/>
          <w:sz w:val="20"/>
          <w:szCs w:val="20"/>
        </w:rPr>
        <w:t>持猥褻圖片、文字、錄音帶、光碟等物品者。</w:t>
      </w:r>
    </w:p>
    <w:p w:rsidR="00170638" w:rsidRPr="00007AB1" w:rsidRDefault="00170638" w:rsidP="00170638">
      <w:pPr>
        <w:spacing w:line="300" w:lineRule="exact"/>
        <w:ind w:leftChars="450" w:left="1080"/>
        <w:jc w:val="both"/>
        <w:rPr>
          <w:rFonts w:ascii="標楷體" w:eastAsia="標楷體" w:hAnsi="標楷體"/>
          <w:sz w:val="20"/>
          <w:szCs w:val="20"/>
        </w:rPr>
      </w:pPr>
      <w:r w:rsidRPr="00007AB1">
        <w:rPr>
          <w:rFonts w:ascii="標楷體" w:eastAsia="標楷體" w:hAnsi="標楷體"/>
          <w:sz w:val="20"/>
          <w:szCs w:val="20"/>
        </w:rPr>
        <w:t>F.</w:t>
      </w:r>
      <w:r w:rsidRPr="00007AB1">
        <w:rPr>
          <w:rFonts w:ascii="標楷體" w:eastAsia="標楷體" w:hAnsi="標楷體" w:hint="eastAsia"/>
          <w:sz w:val="20"/>
          <w:szCs w:val="20"/>
        </w:rPr>
        <w:t xml:space="preserve"> </w:t>
      </w:r>
      <w:r w:rsidRPr="00007AB1">
        <w:rPr>
          <w:rFonts w:ascii="標楷體" w:eastAsia="標楷體" w:hAnsi="標楷體"/>
          <w:sz w:val="20"/>
          <w:szCs w:val="20"/>
        </w:rPr>
        <w:t>吸食或施打煙毒或麻醉藥品以外之迷幻物品者</w:t>
      </w:r>
    </w:p>
    <w:p w:rsidR="00170638" w:rsidRPr="00007AB1" w:rsidRDefault="00170638" w:rsidP="00170638">
      <w:pPr>
        <w:spacing w:line="300" w:lineRule="exact"/>
        <w:ind w:leftChars="450" w:left="1080"/>
        <w:jc w:val="both"/>
        <w:rPr>
          <w:rFonts w:ascii="標楷體" w:eastAsia="標楷體" w:hAnsi="標楷體"/>
          <w:sz w:val="20"/>
          <w:szCs w:val="20"/>
        </w:rPr>
      </w:pPr>
      <w:r w:rsidRPr="00007AB1">
        <w:rPr>
          <w:rFonts w:ascii="標楷體" w:eastAsia="標楷體" w:hAnsi="標楷體"/>
          <w:sz w:val="20"/>
          <w:szCs w:val="20"/>
        </w:rPr>
        <w:t>G.</w:t>
      </w:r>
      <w:r w:rsidRPr="00007AB1">
        <w:rPr>
          <w:rFonts w:ascii="標楷體" w:eastAsia="標楷體" w:hAnsi="標楷體" w:hint="eastAsia"/>
          <w:sz w:val="20"/>
          <w:szCs w:val="20"/>
        </w:rPr>
        <w:t xml:space="preserve"> </w:t>
      </w:r>
      <w:r w:rsidRPr="00007AB1">
        <w:rPr>
          <w:rFonts w:ascii="標楷體" w:eastAsia="標楷體" w:hAnsi="標楷體"/>
          <w:sz w:val="20"/>
          <w:szCs w:val="20"/>
        </w:rPr>
        <w:t>違反毒品危害防制條例者。</w:t>
      </w:r>
    </w:p>
    <w:p w:rsidR="00170638" w:rsidRPr="00007AB1" w:rsidRDefault="00170638" w:rsidP="00170638">
      <w:pPr>
        <w:spacing w:line="300" w:lineRule="exact"/>
        <w:ind w:leftChars="450" w:left="1080"/>
        <w:jc w:val="both"/>
        <w:rPr>
          <w:rFonts w:ascii="標楷體" w:eastAsia="標楷體" w:hAnsi="標楷體"/>
          <w:sz w:val="20"/>
          <w:szCs w:val="20"/>
        </w:rPr>
      </w:pPr>
      <w:smartTag w:uri="urn:schemas-microsoft-com:office:smarttags" w:element="place">
        <w:r w:rsidRPr="00007AB1">
          <w:rPr>
            <w:rFonts w:ascii="標楷體" w:eastAsia="標楷體" w:hAnsi="標楷體"/>
            <w:sz w:val="20"/>
            <w:szCs w:val="20"/>
          </w:rPr>
          <w:t>I.</w:t>
        </w:r>
      </w:smartTag>
      <w:r w:rsidRPr="00007AB1">
        <w:rPr>
          <w:rFonts w:ascii="標楷體" w:eastAsia="標楷體" w:hAnsi="標楷體" w:hint="eastAsia"/>
          <w:sz w:val="20"/>
          <w:szCs w:val="20"/>
        </w:rPr>
        <w:t xml:space="preserve"> </w:t>
      </w:r>
      <w:r w:rsidRPr="00007AB1">
        <w:rPr>
          <w:rFonts w:ascii="標楷體" w:eastAsia="標楷體" w:hAnsi="標楷體"/>
          <w:sz w:val="20"/>
          <w:szCs w:val="20"/>
        </w:rPr>
        <w:t>尋獲行蹤不明少年或中輟學生者。</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推動「春暉專案」</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 xml:space="preserve">積極推動教育部「春暉專案」計畫中各項宣導工作，並於每年六月份之本縣「防制藥物濫用宣導月（週）」、十一月份之「春暉專案宣導月（含關懷愛滋宣導週）」、十二月份之「愛滋病防治宣導月」時機，先期參考教育部年度「春暉專案」實施計畫，（請逕至教育部軍訓處網站： </w:t>
      </w:r>
      <w:hyperlink r:id="rId12" w:history="1">
        <w:r w:rsidRPr="00007AB1">
          <w:rPr>
            <w:rStyle w:val="ae"/>
            <w:rFonts w:ascii="標楷體" w:hAnsi="標楷體"/>
            <w:sz w:val="20"/>
            <w:szCs w:val="20"/>
          </w:rPr>
          <w:t>http://www.edu.tw/EDU_WEB/Web</w:t>
        </w:r>
      </w:hyperlink>
      <w:r w:rsidRPr="00007AB1">
        <w:rPr>
          <w:rFonts w:ascii="標楷體" w:eastAsia="標楷體" w:hAnsi="標楷體"/>
          <w:sz w:val="20"/>
          <w:szCs w:val="20"/>
        </w:rPr>
        <w:t xml:space="preserve"> /MILITARY/index.htm/春暉專案/春暉專案實施計畫下載）擬訂各校宣導月（週）執行計畫，據以推動各項宣導活動，並詳載記錄成效備查。</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學生交通安全教育</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每日上、下學時段各校編派交通安全導護老師，或成立愛心媽媽，協助維護學生上、下學安全，並輔導學生校外生活行為。</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舉辦交通安全藝文活動，結合社區擴大宣傳，並將成果推廣至社區民眾，使交通安全教育成效社區化。</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校園內規畫的交通安全標誌、號誌，應與校外道路設置一致，使學生能從校內正確的情境教化，與實際的生活相結合，利於養成良好習慣。</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推行「整潔、禮貌、秩序」運動</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推動學生「整潔、禮貌、秩序」運動，由校內做起，逐漸推展至校外，以學生的良好生活行為示範社會，並培養其服務社會的正確人生觀。</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配合雲林縣校外會辦理正當休閒活動並鼓勵學生積極參與社會</w:t>
      </w:r>
      <w:r>
        <w:rPr>
          <w:rFonts w:ascii="標楷體" w:eastAsia="標楷體" w:hAnsi="標楷體" w:hint="eastAsia"/>
          <w:sz w:val="20"/>
          <w:szCs w:val="20"/>
        </w:rPr>
        <w:t>志</w:t>
      </w:r>
      <w:r w:rsidRPr="00007AB1">
        <w:rPr>
          <w:rFonts w:ascii="標楷體" w:eastAsia="標楷體" w:hAnsi="標楷體"/>
          <w:sz w:val="20"/>
          <w:szCs w:val="20"/>
        </w:rPr>
        <w:t>工服務；並於寒、暑假期間由各級學校辦理招募研習，輔助學生參與社會公益活動。</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8.</w:t>
      </w:r>
      <w:r w:rsidRPr="00007AB1">
        <w:rPr>
          <w:rFonts w:ascii="標楷體" w:eastAsia="標楷體" w:hAnsi="標楷體" w:hint="eastAsia"/>
          <w:sz w:val="20"/>
          <w:szCs w:val="20"/>
        </w:rPr>
        <w:t xml:space="preserve"> </w:t>
      </w:r>
      <w:r w:rsidRPr="00007AB1">
        <w:rPr>
          <w:rFonts w:ascii="標楷體" w:eastAsia="標楷體" w:hAnsi="標楷體"/>
          <w:sz w:val="20"/>
          <w:szCs w:val="20"/>
        </w:rPr>
        <w:t>加強學生安全暨生命教育宣導，假期前應透過學生家長聯絡簿或聯繫函（聯繫函應設計回擲聯，由校方收齊備查）。並告知家長妥慎注意學生假期中應注意之事項，協助輔導學生妥善安排假期生活，內容應包含避免出入不正當場所、反毒宣言、暑期打工注意事項、交通安全、防範戲水及登山（含戶外活動）安全事意外事件宣導，以降低學生意外事件。</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9.</w:t>
      </w:r>
      <w:r w:rsidRPr="00007AB1">
        <w:rPr>
          <w:rFonts w:ascii="標楷體" w:eastAsia="標楷體" w:hAnsi="標楷體" w:hint="eastAsia"/>
          <w:sz w:val="20"/>
          <w:szCs w:val="20"/>
        </w:rPr>
        <w:t xml:space="preserve"> </w:t>
      </w:r>
      <w:r w:rsidRPr="00007AB1">
        <w:rPr>
          <w:rFonts w:ascii="標楷體" w:eastAsia="標楷體" w:hAnsi="標楷體"/>
          <w:sz w:val="20"/>
          <w:szCs w:val="20"/>
        </w:rPr>
        <w:t>學校處理學生特殊事件或意外事件，應依教育部「校安中心－校安即時通」校園安全通報系統作業規定，掌握時效，逐級反映。</w:t>
      </w:r>
    </w:p>
    <w:p w:rsidR="00170638" w:rsidRPr="00007AB1" w:rsidRDefault="00170638" w:rsidP="00170638">
      <w:pPr>
        <w:spacing w:line="300" w:lineRule="exact"/>
        <w:ind w:leftChars="200" w:left="840" w:hangingChars="180" w:hanging="360"/>
        <w:jc w:val="both"/>
        <w:rPr>
          <w:rFonts w:ascii="標楷體" w:eastAsia="標楷體" w:hAnsi="標楷體"/>
          <w:sz w:val="20"/>
          <w:szCs w:val="20"/>
        </w:rPr>
      </w:pPr>
      <w:r w:rsidRPr="00007AB1">
        <w:rPr>
          <w:rFonts w:ascii="標楷體" w:eastAsia="標楷體" w:hAnsi="標楷體"/>
          <w:sz w:val="20"/>
          <w:szCs w:val="20"/>
        </w:rPr>
        <w:t>10.</w:t>
      </w:r>
      <w:r w:rsidRPr="00007AB1">
        <w:rPr>
          <w:rFonts w:ascii="標楷體" w:eastAsia="標楷體" w:hAnsi="標楷體" w:hint="eastAsia"/>
          <w:sz w:val="20"/>
          <w:szCs w:val="20"/>
        </w:rPr>
        <w:t xml:space="preserve"> </w:t>
      </w:r>
      <w:r w:rsidRPr="00007AB1">
        <w:rPr>
          <w:rFonts w:ascii="標楷體" w:eastAsia="標楷體" w:hAnsi="標楷體"/>
          <w:sz w:val="20"/>
          <w:szCs w:val="20"/>
        </w:rPr>
        <w:t>結合「全國教官服務全國學生」服務網，提供學生必要之協助。</w:t>
      </w:r>
      <w:r w:rsidRPr="00007AB1">
        <w:rPr>
          <w:rFonts w:ascii="標楷體" w:eastAsia="標楷體" w:hAnsi="標楷體" w:hint="eastAsia"/>
          <w:sz w:val="20"/>
          <w:szCs w:val="20"/>
        </w:rPr>
        <w:t>虎尾</w:t>
      </w:r>
      <w:r w:rsidRPr="00007AB1">
        <w:rPr>
          <w:rFonts w:ascii="標楷體" w:eastAsia="標楷體" w:hAnsi="標楷體"/>
          <w:sz w:val="20"/>
          <w:szCs w:val="20"/>
        </w:rPr>
        <w:t>分會緊急服務專線電話：05-5967949。</w:t>
      </w:r>
    </w:p>
    <w:p w:rsidR="00170638" w:rsidRPr="00007AB1" w:rsidRDefault="00170638" w:rsidP="00170638">
      <w:pPr>
        <w:spacing w:line="300" w:lineRule="exact"/>
        <w:ind w:leftChars="200" w:left="840" w:hangingChars="180" w:hanging="360"/>
        <w:jc w:val="both"/>
        <w:rPr>
          <w:rFonts w:ascii="標楷體" w:eastAsia="標楷體" w:hAnsi="標楷體"/>
          <w:sz w:val="20"/>
          <w:szCs w:val="20"/>
        </w:rPr>
      </w:pPr>
      <w:r w:rsidRPr="00007AB1">
        <w:rPr>
          <w:rFonts w:ascii="標楷體" w:eastAsia="標楷體" w:hAnsi="標楷體"/>
          <w:sz w:val="20"/>
          <w:szCs w:val="20"/>
        </w:rPr>
        <w:t>11.</w:t>
      </w:r>
      <w:r w:rsidRPr="00007AB1">
        <w:rPr>
          <w:rFonts w:ascii="標楷體" w:eastAsia="標楷體" w:hAnsi="標楷體" w:hint="eastAsia"/>
          <w:sz w:val="20"/>
          <w:szCs w:val="20"/>
        </w:rPr>
        <w:t xml:space="preserve"> </w:t>
      </w:r>
      <w:r w:rsidRPr="00007AB1">
        <w:rPr>
          <w:rFonts w:ascii="標楷體" w:eastAsia="標楷體" w:hAnsi="標楷體"/>
          <w:sz w:val="20"/>
          <w:szCs w:val="20"/>
        </w:rPr>
        <w:t>法律常識、兩性教育（含愛滋病防治教育）：各校依實需邀請地檢署、縣警察局交通隊、縣衛生局或社會團體等單位派員到各校實施宣教活動，或蒐集有關法律常識及兩性教育之資料或案例，適時向學生實施機會教育，以建立學生守法重紀觀念，防範青少年犯罪，與建立正確兩性觀念。</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12.</w:t>
      </w:r>
      <w:r w:rsidRPr="00007AB1">
        <w:rPr>
          <w:rFonts w:ascii="標楷體" w:eastAsia="標楷體" w:hAnsi="標楷體" w:hint="eastAsia"/>
          <w:sz w:val="20"/>
          <w:szCs w:val="20"/>
        </w:rPr>
        <w:t xml:space="preserve"> </w:t>
      </w:r>
      <w:r w:rsidRPr="00007AB1">
        <w:rPr>
          <w:rFonts w:ascii="標楷體" w:eastAsia="標楷體" w:hAnsi="標楷體"/>
          <w:sz w:val="20"/>
          <w:szCs w:val="20"/>
        </w:rPr>
        <w:t>分會教育替代役役男督（輔）導及管理工作</w:t>
      </w:r>
    </w:p>
    <w:p w:rsidR="00170638" w:rsidRPr="00007AB1" w:rsidRDefault="00170638" w:rsidP="00170638">
      <w:pPr>
        <w:spacing w:line="300" w:lineRule="exact"/>
        <w:ind w:leftChars="350" w:left="840" w:firstLineChars="200" w:firstLine="400"/>
        <w:jc w:val="both"/>
        <w:rPr>
          <w:rFonts w:ascii="標楷體" w:eastAsia="標楷體" w:hAnsi="標楷體"/>
          <w:sz w:val="20"/>
          <w:szCs w:val="20"/>
        </w:rPr>
      </w:pPr>
      <w:r w:rsidRPr="00007AB1">
        <w:rPr>
          <w:rFonts w:ascii="標楷體" w:eastAsia="標楷體" w:hAnsi="標楷體"/>
          <w:sz w:val="20"/>
          <w:szCs w:val="20"/>
        </w:rPr>
        <w:t>採責任制由分會編排轄屬高中職校教官同仁，認輔分配服勤處所之教育替代役役男，並協助各學校對役男實施輔導管理工作，從而於服勤處所及役男間建立起溝通輔助之橋樑；以達學生安全及校園安寧之維護任務。</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13.</w:t>
      </w:r>
      <w:r w:rsidRPr="00007AB1">
        <w:rPr>
          <w:rFonts w:ascii="標楷體" w:eastAsia="標楷體" w:hAnsi="標楷體" w:hint="eastAsia"/>
          <w:sz w:val="20"/>
          <w:szCs w:val="20"/>
        </w:rPr>
        <w:t xml:space="preserve"> </w:t>
      </w:r>
      <w:r w:rsidRPr="00007AB1">
        <w:rPr>
          <w:rFonts w:ascii="標楷體" w:eastAsia="標楷體" w:hAnsi="標楷體"/>
          <w:sz w:val="20"/>
          <w:szCs w:val="20"/>
        </w:rPr>
        <w:t>防制黑道勢力介入校園行動方案：</w:t>
      </w:r>
    </w:p>
    <w:p w:rsidR="00170638" w:rsidRPr="00007AB1" w:rsidRDefault="00170638" w:rsidP="00170638">
      <w:pPr>
        <w:spacing w:line="300" w:lineRule="exact"/>
        <w:ind w:leftChars="300" w:left="1036" w:hangingChars="158" w:hanging="316"/>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目標：結合教育、警政、法務及民間資源力量，全面檢肅組織犯罪，防制黑道勢力介入校園，維護教育功能。</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防制黑道勢力介入校園各級學校配合執行事項</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A.</w:t>
      </w:r>
      <w:r w:rsidRPr="00007AB1">
        <w:rPr>
          <w:rFonts w:ascii="標楷體" w:eastAsia="標楷體" w:hAnsi="標楷體" w:hint="eastAsia"/>
          <w:sz w:val="20"/>
          <w:szCs w:val="20"/>
        </w:rPr>
        <w:t xml:space="preserve"> </w:t>
      </w:r>
      <w:r w:rsidRPr="00007AB1">
        <w:rPr>
          <w:rFonts w:ascii="標楷體" w:eastAsia="標楷體" w:hAnsi="標楷體"/>
          <w:sz w:val="20"/>
          <w:szCs w:val="20"/>
        </w:rPr>
        <w:t>透過本縣中小學訓導工作協調會報或校外會，主動與警察機關密切互動。</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B.</w:t>
      </w:r>
      <w:r w:rsidRPr="00007AB1">
        <w:rPr>
          <w:rFonts w:ascii="標楷體" w:eastAsia="標楷體" w:hAnsi="標楷體" w:hint="eastAsia"/>
          <w:sz w:val="20"/>
          <w:szCs w:val="20"/>
        </w:rPr>
        <w:t xml:space="preserve"> </w:t>
      </w:r>
      <w:r w:rsidRPr="00007AB1">
        <w:rPr>
          <w:rFonts w:ascii="標楷體" w:eastAsia="標楷體" w:hAnsi="標楷體"/>
          <w:sz w:val="20"/>
          <w:szCs w:val="20"/>
        </w:rPr>
        <w:t>學校警衛、訓輔人員、值日人員定期或不定期與警察機關密切聯繫；結合警政之社會資源，合作維護校園安全；協請警察機關針對學生上、放學所經路線，加強巡邏，防範不良事故生。</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C.</w:t>
      </w:r>
      <w:r w:rsidRPr="00007AB1">
        <w:rPr>
          <w:rFonts w:ascii="標楷體" w:eastAsia="標楷體" w:hAnsi="標楷體" w:hint="eastAsia"/>
          <w:sz w:val="20"/>
          <w:szCs w:val="20"/>
        </w:rPr>
        <w:t xml:space="preserve"> </w:t>
      </w:r>
      <w:r w:rsidRPr="00007AB1">
        <w:rPr>
          <w:rFonts w:ascii="標楷體" w:eastAsia="標楷體" w:hAnsi="標楷體"/>
          <w:sz w:val="20"/>
          <w:szCs w:val="20"/>
        </w:rPr>
        <w:t>主動協請警察機關對學校園區特別加強早、中、晚、深夜時段之巡邏。</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D.</w:t>
      </w:r>
      <w:r w:rsidRPr="00007AB1">
        <w:rPr>
          <w:rFonts w:ascii="標楷體" w:eastAsia="標楷體" w:hAnsi="標楷體" w:hint="eastAsia"/>
          <w:sz w:val="20"/>
          <w:szCs w:val="20"/>
        </w:rPr>
        <w:t xml:space="preserve"> </w:t>
      </w:r>
      <w:r w:rsidRPr="00007AB1">
        <w:rPr>
          <w:rFonts w:ascii="標楷體" w:eastAsia="標楷體" w:hAnsi="標楷體"/>
          <w:sz w:val="20"/>
          <w:szCs w:val="20"/>
        </w:rPr>
        <w:t>若有侵入校園之不良青少年，迅速通報地區警察機關派員依法查處。</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lastRenderedPageBreak/>
        <w:t>E.</w:t>
      </w:r>
      <w:r w:rsidRPr="00007AB1">
        <w:rPr>
          <w:rFonts w:ascii="標楷體" w:eastAsia="標楷體" w:hAnsi="標楷體" w:hint="eastAsia"/>
          <w:sz w:val="20"/>
          <w:szCs w:val="20"/>
        </w:rPr>
        <w:t xml:space="preserve"> </w:t>
      </w:r>
      <w:r w:rsidRPr="00007AB1">
        <w:rPr>
          <w:rFonts w:ascii="標楷體" w:eastAsia="標楷體" w:hAnsi="標楷體"/>
          <w:sz w:val="20"/>
          <w:szCs w:val="20"/>
        </w:rPr>
        <w:t>適時反映校園周邊不良場所及可疑人物，俾警察機關臨檢取締防範於先。</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F.</w:t>
      </w:r>
      <w:r w:rsidRPr="00007AB1">
        <w:rPr>
          <w:rFonts w:ascii="標楷體" w:eastAsia="標楷體" w:hAnsi="標楷體" w:hint="eastAsia"/>
          <w:sz w:val="20"/>
          <w:szCs w:val="20"/>
        </w:rPr>
        <w:t xml:space="preserve"> </w:t>
      </w:r>
      <w:r w:rsidRPr="00007AB1">
        <w:rPr>
          <w:rFonts w:ascii="標楷體" w:eastAsia="標楷體" w:hAnsi="標楷體"/>
          <w:sz w:val="20"/>
          <w:szCs w:val="20"/>
        </w:rPr>
        <w:t>各級學校應定期將寄居校外學生名冊，送請警察機關協助注意維護其安全。</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G.</w:t>
      </w:r>
      <w:r w:rsidRPr="00007AB1">
        <w:rPr>
          <w:rFonts w:ascii="標楷體" w:eastAsia="標楷體" w:hAnsi="標楷體" w:hint="eastAsia"/>
          <w:sz w:val="20"/>
          <w:szCs w:val="20"/>
        </w:rPr>
        <w:t xml:space="preserve"> </w:t>
      </w:r>
      <w:r w:rsidRPr="00007AB1">
        <w:rPr>
          <w:rFonts w:ascii="標楷體" w:eastAsia="標楷體" w:hAnsi="標楷體"/>
          <w:sz w:val="20"/>
          <w:szCs w:val="20"/>
        </w:rPr>
        <w:t>請警察機關定期派員來校，向師生、家長講授安全應變知能。</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H.</w:t>
      </w:r>
      <w:r w:rsidRPr="00007AB1">
        <w:rPr>
          <w:rFonts w:ascii="標楷體" w:eastAsia="標楷體" w:hAnsi="標楷體" w:hint="eastAsia"/>
          <w:sz w:val="20"/>
          <w:szCs w:val="20"/>
        </w:rPr>
        <w:t xml:space="preserve"> </w:t>
      </w:r>
      <w:r w:rsidRPr="00007AB1">
        <w:rPr>
          <w:rFonts w:ascii="標楷體" w:eastAsia="標楷體" w:hAnsi="標楷體"/>
          <w:sz w:val="20"/>
          <w:szCs w:val="20"/>
        </w:rPr>
        <w:t>建立輔導網絡及危機處理小組。</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smartTag w:uri="urn:schemas-microsoft-com:office:smarttags" w:element="place">
        <w:r w:rsidRPr="00007AB1">
          <w:rPr>
            <w:rFonts w:ascii="標楷體" w:eastAsia="標楷體" w:hAnsi="標楷體"/>
            <w:sz w:val="20"/>
            <w:szCs w:val="20"/>
          </w:rPr>
          <w:t>I.</w:t>
        </w:r>
      </w:smartTag>
      <w:r w:rsidRPr="00007AB1">
        <w:rPr>
          <w:rFonts w:ascii="標楷體" w:eastAsia="標楷體" w:hAnsi="標楷體" w:hint="eastAsia"/>
          <w:sz w:val="20"/>
          <w:szCs w:val="20"/>
        </w:rPr>
        <w:t xml:space="preserve"> </w:t>
      </w:r>
      <w:r w:rsidRPr="00007AB1">
        <w:rPr>
          <w:rFonts w:ascii="標楷體" w:eastAsia="標楷體" w:hAnsi="標楷體"/>
          <w:sz w:val="20"/>
          <w:szCs w:val="20"/>
        </w:rPr>
        <w:t>落實執行「校園事件通報管理系統」，依規定時限迅速通報校園事件，有效處理。</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J.</w:t>
      </w:r>
      <w:r w:rsidRPr="00007AB1">
        <w:rPr>
          <w:rFonts w:ascii="標楷體" w:eastAsia="標楷體" w:hAnsi="標楷體" w:hint="eastAsia"/>
          <w:sz w:val="20"/>
          <w:szCs w:val="20"/>
        </w:rPr>
        <w:t xml:space="preserve"> </w:t>
      </w:r>
      <w:r w:rsidRPr="00007AB1">
        <w:rPr>
          <w:rFonts w:ascii="標楷體" w:eastAsia="標楷體" w:hAnsi="標楷體"/>
          <w:sz w:val="20"/>
          <w:szCs w:val="20"/>
        </w:rPr>
        <w:t>落實執行「中途輟學學生通報及復學輔導方案」，依時限通報及輔中輟生復學。</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K.</w:t>
      </w:r>
      <w:r w:rsidRPr="00007AB1">
        <w:rPr>
          <w:rFonts w:ascii="標楷體" w:eastAsia="標楷體" w:hAnsi="標楷體" w:hint="eastAsia"/>
          <w:sz w:val="20"/>
          <w:szCs w:val="20"/>
        </w:rPr>
        <w:t xml:space="preserve"> </w:t>
      </w:r>
      <w:r w:rsidRPr="00007AB1">
        <w:rPr>
          <w:rFonts w:ascii="標楷體" w:eastAsia="標楷體" w:hAnsi="標楷體"/>
          <w:sz w:val="20"/>
          <w:szCs w:val="20"/>
        </w:rPr>
        <w:t>輔導暴力行為直接受害師生。</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L.</w:t>
      </w:r>
      <w:r w:rsidRPr="00007AB1">
        <w:rPr>
          <w:rFonts w:ascii="標楷體" w:eastAsia="標楷體" w:hAnsi="標楷體" w:hint="eastAsia"/>
          <w:sz w:val="20"/>
          <w:szCs w:val="20"/>
        </w:rPr>
        <w:t xml:space="preserve"> </w:t>
      </w:r>
      <w:r w:rsidRPr="00007AB1">
        <w:rPr>
          <w:rFonts w:ascii="標楷體" w:eastAsia="標楷體" w:hAnsi="標楷體"/>
          <w:sz w:val="20"/>
          <w:szCs w:val="20"/>
        </w:rPr>
        <w:t>輔導暴力傾向學生參與社會服務。</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M.</w:t>
      </w:r>
      <w:r w:rsidRPr="00007AB1">
        <w:rPr>
          <w:rFonts w:ascii="標楷體" w:eastAsia="標楷體" w:hAnsi="標楷體" w:hint="eastAsia"/>
          <w:sz w:val="20"/>
          <w:szCs w:val="20"/>
        </w:rPr>
        <w:t xml:space="preserve"> </w:t>
      </w:r>
      <w:r w:rsidRPr="00007AB1">
        <w:rPr>
          <w:rFonts w:ascii="標楷體" w:eastAsia="標楷體" w:hAnsi="標楷體"/>
          <w:sz w:val="20"/>
          <w:szCs w:val="20"/>
        </w:rPr>
        <w:t>加強校園安全保全系統及校園防護工作，消除校園易衍生犯罪事件之死角。</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N.</w:t>
      </w:r>
      <w:r w:rsidRPr="00007AB1">
        <w:rPr>
          <w:rFonts w:ascii="標楷體" w:eastAsia="標楷體" w:hAnsi="標楷體" w:hint="eastAsia"/>
          <w:sz w:val="20"/>
          <w:szCs w:val="20"/>
        </w:rPr>
        <w:t xml:space="preserve"> </w:t>
      </w:r>
      <w:r w:rsidRPr="00007AB1">
        <w:rPr>
          <w:rFonts w:ascii="標楷體" w:eastAsia="標楷體" w:hAnsi="標楷體"/>
          <w:sz w:val="20"/>
          <w:szCs w:val="20"/>
        </w:rPr>
        <w:t>鼓勵教師、退休教師、社區</w:t>
      </w:r>
      <w:r>
        <w:rPr>
          <w:rFonts w:ascii="標楷體" w:eastAsia="標楷體" w:hAnsi="標楷體" w:hint="eastAsia"/>
          <w:sz w:val="20"/>
          <w:szCs w:val="20"/>
        </w:rPr>
        <w:t>志</w:t>
      </w:r>
      <w:r w:rsidRPr="00007AB1">
        <w:rPr>
          <w:rFonts w:ascii="標楷體" w:eastAsia="標楷體" w:hAnsi="標楷體"/>
          <w:sz w:val="20"/>
          <w:szCs w:val="20"/>
        </w:rPr>
        <w:t>工參與認輔制度，協助學校教師關懷照顧學生。</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O.</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學生課業、行為、感情異常之校園預警制度，並適時採取有效防範措施。</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P.</w:t>
      </w:r>
      <w:r w:rsidRPr="00007AB1">
        <w:rPr>
          <w:rFonts w:ascii="標楷體" w:eastAsia="標楷體" w:hAnsi="標楷體" w:hint="eastAsia"/>
          <w:sz w:val="20"/>
          <w:szCs w:val="20"/>
        </w:rPr>
        <w:t xml:space="preserve"> </w:t>
      </w:r>
      <w:r w:rsidRPr="00007AB1">
        <w:rPr>
          <w:rFonts w:ascii="標楷體" w:eastAsia="標楷體" w:hAnsi="標楷體"/>
          <w:sz w:val="20"/>
          <w:szCs w:val="20"/>
        </w:rPr>
        <w:t>聘法學專家、檢察官到校講解法律常識，加強學校法治教育。</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Q.</w:t>
      </w:r>
      <w:r w:rsidRPr="00007AB1">
        <w:rPr>
          <w:rFonts w:ascii="標楷體" w:eastAsia="標楷體" w:hAnsi="標楷體" w:hint="eastAsia"/>
          <w:sz w:val="20"/>
          <w:szCs w:val="20"/>
        </w:rPr>
        <w:t xml:space="preserve"> </w:t>
      </w:r>
      <w:r w:rsidRPr="00007AB1">
        <w:rPr>
          <w:rFonts w:ascii="標楷體" w:eastAsia="標楷體" w:hAnsi="標楷體"/>
          <w:sz w:val="20"/>
          <w:szCs w:val="20"/>
        </w:rPr>
        <w:t>講座、父母效能訓練、親職座談等，期能激勵父母善盡教養之責。</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14.</w:t>
      </w:r>
      <w:r w:rsidRPr="00007AB1">
        <w:rPr>
          <w:rFonts w:ascii="標楷體" w:eastAsia="標楷體" w:hAnsi="標楷體" w:hint="eastAsia"/>
          <w:sz w:val="20"/>
          <w:szCs w:val="20"/>
        </w:rPr>
        <w:t xml:space="preserve"> </w:t>
      </w:r>
      <w:r w:rsidRPr="00007AB1">
        <w:rPr>
          <w:rFonts w:ascii="標楷體" w:eastAsia="標楷體" w:hAnsi="標楷體"/>
          <w:sz w:val="20"/>
          <w:szCs w:val="20"/>
        </w:rPr>
        <w:t>安全維護</w:t>
      </w:r>
      <w:r w:rsidRPr="00007AB1">
        <w:rPr>
          <w:rFonts w:ascii="標楷體" w:eastAsia="標楷體" w:hAnsi="標楷體" w:hint="eastAsia"/>
          <w:sz w:val="20"/>
          <w:szCs w:val="20"/>
        </w:rPr>
        <w:t>：</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學生安全教育宣導：</w:t>
      </w:r>
    </w:p>
    <w:p w:rsidR="00170638" w:rsidRPr="00007AB1" w:rsidRDefault="00170638" w:rsidP="00170638">
      <w:pPr>
        <w:spacing w:line="300" w:lineRule="exact"/>
        <w:ind w:leftChars="450" w:left="1080" w:firstLineChars="200" w:firstLine="400"/>
        <w:jc w:val="both"/>
        <w:rPr>
          <w:rFonts w:ascii="標楷體" w:eastAsia="標楷體" w:hAnsi="標楷體"/>
          <w:sz w:val="20"/>
          <w:szCs w:val="20"/>
        </w:rPr>
      </w:pPr>
      <w:r w:rsidRPr="00007AB1">
        <w:rPr>
          <w:rFonts w:ascii="標楷體" w:eastAsia="標楷體" w:hAnsi="標楷體"/>
          <w:sz w:val="20"/>
          <w:szCs w:val="20"/>
        </w:rPr>
        <w:t>依教育部頒「學生安全教育手冊」，勸導學生勿涉足不正當場所或工讀打工等注事項，請各校利用集會時機或授課中經常宣導，以期減少學生意外傷害。</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法律常識暨反毒宣導講座</w:t>
      </w:r>
      <w:r w:rsidRPr="00007AB1">
        <w:rPr>
          <w:rFonts w:ascii="標楷體" w:eastAsia="標楷體" w:hAnsi="標楷體" w:hint="eastAsia"/>
          <w:sz w:val="20"/>
          <w:szCs w:val="20"/>
        </w:rPr>
        <w:t>：</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A.</w:t>
      </w:r>
      <w:r w:rsidRPr="00007AB1">
        <w:rPr>
          <w:rFonts w:ascii="標楷體" w:eastAsia="標楷體" w:hAnsi="標楷體" w:hint="eastAsia"/>
          <w:sz w:val="20"/>
          <w:szCs w:val="20"/>
        </w:rPr>
        <w:t xml:space="preserve"> </w:t>
      </w:r>
      <w:r w:rsidRPr="00007AB1">
        <w:rPr>
          <w:rFonts w:ascii="標楷體" w:eastAsia="標楷體" w:hAnsi="標楷體"/>
          <w:sz w:val="20"/>
          <w:szCs w:val="20"/>
        </w:rPr>
        <w:t>依據雲林縣校外會整合運用地檢署、衛生局、少年隊、交通隊、婦幼隊等警政單位、司法機關、律師公會、宗教團體、社會公益團體等資源，協請講師蒞校演講，實施法律常識宣教暨反毒教育，以幫助學生建立守法重紀觀念，防範青少年犯罪。</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B.</w:t>
      </w:r>
      <w:r w:rsidRPr="00007AB1">
        <w:rPr>
          <w:rFonts w:ascii="標楷體" w:eastAsia="標楷體" w:hAnsi="標楷體" w:hint="eastAsia"/>
          <w:sz w:val="20"/>
          <w:szCs w:val="20"/>
        </w:rPr>
        <w:t xml:space="preserve"> </w:t>
      </w:r>
      <w:r w:rsidRPr="00007AB1">
        <w:rPr>
          <w:rFonts w:ascii="標楷體" w:eastAsia="標楷體" w:hAnsi="標楷體"/>
          <w:sz w:val="20"/>
          <w:szCs w:val="20"/>
        </w:rPr>
        <w:t>蒐集有關法律常識之資料或案例，適時向學生實施機會教育；並配合學校實況、結合課程，適時放映青少年法律常識宣導影帶。</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寄宿（賃居）生輔導：</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A.</w:t>
      </w:r>
      <w:r w:rsidRPr="00007AB1">
        <w:rPr>
          <w:rFonts w:ascii="標楷體" w:eastAsia="標楷體" w:hAnsi="標楷體" w:hint="eastAsia"/>
          <w:sz w:val="20"/>
          <w:szCs w:val="20"/>
        </w:rPr>
        <w:t xml:space="preserve"> </w:t>
      </w:r>
      <w:r w:rsidRPr="00007AB1">
        <w:rPr>
          <w:rFonts w:ascii="標楷體" w:eastAsia="標楷體" w:hAnsi="標楷體"/>
          <w:sz w:val="20"/>
          <w:szCs w:val="20"/>
        </w:rPr>
        <w:t>每學期初應完成寄宿（賃居）生調查、建檔、編組。</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B.</w:t>
      </w:r>
      <w:r w:rsidRPr="00007AB1">
        <w:rPr>
          <w:rFonts w:ascii="標楷體" w:eastAsia="標楷體" w:hAnsi="標楷體" w:hint="eastAsia"/>
          <w:sz w:val="20"/>
          <w:szCs w:val="20"/>
        </w:rPr>
        <w:t xml:space="preserve"> </w:t>
      </w:r>
      <w:r w:rsidRPr="00007AB1">
        <w:rPr>
          <w:rFonts w:ascii="標楷體" w:eastAsia="標楷體" w:hAnsi="標楷體"/>
          <w:sz w:val="20"/>
          <w:szCs w:val="20"/>
        </w:rPr>
        <w:t>對寄宿學生除實施座談外，亦應配合導師實施查訪並做成紀錄備查，凡有安全顧慮者，即時與家長聯繫，輔導規勸改善。</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C.</w:t>
      </w:r>
      <w:r w:rsidRPr="00007AB1">
        <w:rPr>
          <w:rFonts w:ascii="標楷體" w:eastAsia="標楷體" w:hAnsi="標楷體" w:hint="eastAsia"/>
          <w:sz w:val="20"/>
          <w:szCs w:val="20"/>
        </w:rPr>
        <w:t xml:space="preserve"> </w:t>
      </w:r>
      <w:r w:rsidRPr="00007AB1">
        <w:rPr>
          <w:rFonts w:ascii="標楷體" w:eastAsia="標楷體" w:hAnsi="標楷體"/>
          <w:sz w:val="20"/>
          <w:szCs w:val="20"/>
        </w:rPr>
        <w:t>寄宿生名冊函送轄區警察機關同時副知學生校外會，以利校外會協助輔導，瞭解學生寄居環境之良窳，掌握學生校外生活動態，以維護學生健康安全，高中職校之輔導成效請於每學期結束後不備文呈報縣校外會。</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工讀學生輔導（高中職）：</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A.</w:t>
      </w:r>
      <w:r w:rsidRPr="00007AB1">
        <w:rPr>
          <w:rFonts w:ascii="標楷體" w:eastAsia="標楷體" w:hAnsi="標楷體" w:hint="eastAsia"/>
          <w:sz w:val="20"/>
          <w:szCs w:val="20"/>
        </w:rPr>
        <w:t xml:space="preserve"> </w:t>
      </w:r>
      <w:r w:rsidRPr="00007AB1">
        <w:rPr>
          <w:rFonts w:ascii="標楷體" w:eastAsia="標楷體" w:hAnsi="標楷體"/>
          <w:sz w:val="20"/>
          <w:szCs w:val="20"/>
        </w:rPr>
        <w:t>依據</w:t>
      </w:r>
      <w:r w:rsidRPr="00007AB1">
        <w:rPr>
          <w:rFonts w:ascii="標楷體" w:eastAsia="標楷體" w:hAnsi="標楷體" w:hint="eastAsia"/>
          <w:sz w:val="20"/>
          <w:szCs w:val="20"/>
        </w:rPr>
        <w:t>教育部中部辦公室</w:t>
      </w:r>
      <w:r w:rsidRPr="00007AB1">
        <w:rPr>
          <w:rFonts w:ascii="標楷體" w:eastAsia="標楷體" w:hAnsi="標楷體"/>
          <w:sz w:val="20"/>
          <w:szCs w:val="20"/>
        </w:rPr>
        <w:t>頒「中等學校輔導工讀學生實施要</w:t>
      </w:r>
      <w:r w:rsidRPr="00007AB1">
        <w:rPr>
          <w:rFonts w:ascii="標楷體" w:eastAsia="標楷體" w:hAnsi="標楷體" w:hint="eastAsia"/>
          <w:sz w:val="20"/>
          <w:szCs w:val="20"/>
        </w:rPr>
        <w:t>點</w:t>
      </w:r>
      <w:r w:rsidRPr="00007AB1">
        <w:rPr>
          <w:rFonts w:ascii="標楷體" w:eastAsia="標楷體" w:hAnsi="標楷體"/>
          <w:sz w:val="20"/>
          <w:szCs w:val="20"/>
        </w:rPr>
        <w:t>」辦理。</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B.</w:t>
      </w:r>
      <w:r w:rsidRPr="00007AB1">
        <w:rPr>
          <w:rFonts w:ascii="標楷體" w:eastAsia="標楷體" w:hAnsi="標楷體" w:hint="eastAsia"/>
          <w:sz w:val="20"/>
          <w:szCs w:val="20"/>
        </w:rPr>
        <w:t xml:space="preserve"> </w:t>
      </w:r>
      <w:r w:rsidRPr="00007AB1">
        <w:rPr>
          <w:rFonts w:ascii="標楷體" w:eastAsia="標楷體" w:hAnsi="標楷體"/>
          <w:sz w:val="20"/>
          <w:szCs w:val="20"/>
        </w:rPr>
        <w:t>寒暑假前完成工讀學生調查，並建立名冊及有關資料，分發學校訓輔人員、導師參考運用，以確實掌握工讀學生動態。</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C.</w:t>
      </w:r>
      <w:r w:rsidRPr="00007AB1">
        <w:rPr>
          <w:rFonts w:ascii="標楷體" w:eastAsia="標楷體" w:hAnsi="標楷體" w:hint="eastAsia"/>
          <w:sz w:val="20"/>
          <w:szCs w:val="20"/>
        </w:rPr>
        <w:t xml:space="preserve"> </w:t>
      </w:r>
      <w:r w:rsidRPr="00007AB1">
        <w:rPr>
          <w:rFonts w:ascii="標楷體" w:eastAsia="標楷體" w:hAnsi="標楷體"/>
          <w:sz w:val="20"/>
          <w:szCs w:val="20"/>
        </w:rPr>
        <w:t>實施工讀常識宣導、座談、講習。輔導學生慎選工讀環境，工讀時尤應注意自己之身分、言行及穿著，並不定期協調導師或家長至學生工讀時場所訪視，持續做好工讀生輔導工作。</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D.「打工安全知多少」及有關宣導影帶於假期前適機播放，並做成紀錄備查。</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E.</w:t>
      </w:r>
      <w:r w:rsidRPr="00007AB1">
        <w:rPr>
          <w:rFonts w:ascii="標楷體" w:eastAsia="標楷體" w:hAnsi="標楷體" w:hint="eastAsia"/>
          <w:sz w:val="20"/>
          <w:szCs w:val="20"/>
        </w:rPr>
        <w:t xml:space="preserve"> </w:t>
      </w:r>
      <w:r w:rsidRPr="00007AB1">
        <w:rPr>
          <w:rFonts w:ascii="標楷體" w:eastAsia="標楷體" w:hAnsi="標楷體"/>
          <w:sz w:val="20"/>
          <w:szCs w:val="20"/>
        </w:rPr>
        <w:t>建立訪視輔導紀錄備查。</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交通安全暨防制機車肇事措施：</w:t>
      </w:r>
    </w:p>
    <w:p w:rsidR="00170638" w:rsidRPr="00007AB1" w:rsidRDefault="00170638" w:rsidP="00170638">
      <w:pPr>
        <w:tabs>
          <w:tab w:val="left" w:pos="994"/>
        </w:tabs>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A.</w:t>
      </w:r>
      <w:r w:rsidRPr="00007AB1">
        <w:rPr>
          <w:rFonts w:ascii="標楷體" w:eastAsia="標楷體" w:hAnsi="標楷體" w:hint="eastAsia"/>
          <w:sz w:val="20"/>
          <w:szCs w:val="20"/>
        </w:rPr>
        <w:t xml:space="preserve"> </w:t>
      </w:r>
      <w:r w:rsidRPr="00007AB1">
        <w:rPr>
          <w:rFonts w:ascii="標楷體" w:eastAsia="標楷體" w:hAnsi="標楷體"/>
          <w:sz w:val="20"/>
          <w:szCs w:val="20"/>
        </w:rPr>
        <w:t>各校須設置交通安全暨防制機車肇事委員會，可敦請家長會代表、警政人員、地方仕紳及校務人員等擔任委員會成員，以利學校推動交通安全教育。</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B.</w:t>
      </w:r>
      <w:r w:rsidRPr="00007AB1">
        <w:rPr>
          <w:rFonts w:ascii="標楷體" w:eastAsia="標楷體" w:hAnsi="標楷體" w:hint="eastAsia"/>
          <w:sz w:val="20"/>
          <w:szCs w:val="20"/>
        </w:rPr>
        <w:t xml:space="preserve"> </w:t>
      </w:r>
      <w:r w:rsidRPr="00007AB1">
        <w:rPr>
          <w:rFonts w:ascii="標楷體" w:eastAsia="標楷體" w:hAnsi="標楷體"/>
          <w:sz w:val="20"/>
          <w:szCs w:val="20"/>
        </w:rPr>
        <w:t>對交通違規之學生，加強考核及輔導，並由學校考量是否藉由愛校服務或社區服務等各種輔導管教辦法，取代記過懲處；另可利用各項集會、班會及相關課程加強宣導。</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C.</w:t>
      </w:r>
      <w:r w:rsidRPr="00007AB1">
        <w:rPr>
          <w:rFonts w:ascii="標楷體" w:eastAsia="標楷體" w:hAnsi="標楷體" w:hint="eastAsia"/>
          <w:sz w:val="20"/>
          <w:szCs w:val="20"/>
        </w:rPr>
        <w:t xml:space="preserve"> </w:t>
      </w:r>
      <w:r w:rsidRPr="00007AB1">
        <w:rPr>
          <w:rFonts w:ascii="標楷體" w:eastAsia="標楷體" w:hAnsi="標楷體"/>
          <w:sz w:val="20"/>
          <w:szCs w:val="20"/>
        </w:rPr>
        <w:t>結合校內舉辦的藝文活動，宣傳交通安全教育。對績優之交通才藝作品，張貼於社區公共場所，藉以有效發揮宣教功能，漸而提昇學生參與熱忱。</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D.</w:t>
      </w:r>
      <w:r w:rsidRPr="00007AB1">
        <w:rPr>
          <w:rFonts w:ascii="標楷體" w:eastAsia="標楷體" w:hAnsi="標楷體" w:hint="eastAsia"/>
          <w:sz w:val="20"/>
          <w:szCs w:val="20"/>
        </w:rPr>
        <w:t xml:space="preserve"> </w:t>
      </w:r>
      <w:r w:rsidRPr="00007AB1">
        <w:rPr>
          <w:rFonts w:ascii="標楷體" w:eastAsia="標楷體" w:hAnsi="標楷體"/>
          <w:sz w:val="20"/>
          <w:szCs w:val="20"/>
        </w:rPr>
        <w:t>高中職校每學期初建立騎乘機車學生基本資料，並依據「防制學生機車肇事計畫」有關規定，加強各項防制輔導措施，以降低機車肇事及傷亡率。</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E.</w:t>
      </w:r>
      <w:r w:rsidRPr="00007AB1">
        <w:rPr>
          <w:rFonts w:ascii="標楷體" w:eastAsia="標楷體" w:hAnsi="標楷體" w:hint="eastAsia"/>
          <w:sz w:val="20"/>
          <w:szCs w:val="20"/>
        </w:rPr>
        <w:t xml:space="preserve"> </w:t>
      </w:r>
      <w:r w:rsidRPr="00007AB1">
        <w:rPr>
          <w:rFonts w:ascii="標楷體" w:eastAsia="標楷體" w:hAnsi="標楷體"/>
          <w:sz w:val="20"/>
          <w:szCs w:val="20"/>
        </w:rPr>
        <w:t>持續加強宣導教育，防止無照騎乘機車；同時全面推動騎腳踏車，配帶安全帽之規定，增加行車安全。</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F.</w:t>
      </w:r>
      <w:r w:rsidRPr="00007AB1">
        <w:rPr>
          <w:rFonts w:ascii="標楷體" w:eastAsia="標楷體" w:hAnsi="標楷體" w:hint="eastAsia"/>
          <w:sz w:val="20"/>
          <w:szCs w:val="20"/>
        </w:rPr>
        <w:t xml:space="preserve"> </w:t>
      </w:r>
      <w:r w:rsidRPr="00007AB1">
        <w:rPr>
          <w:rFonts w:ascii="標楷體" w:eastAsia="標楷體" w:hAnsi="標楷體"/>
          <w:sz w:val="20"/>
          <w:szCs w:val="20"/>
        </w:rPr>
        <w:t>高中職校針對有駕照學生，視狀況依教育部中部辦公室「高級中等學校學生騎機車通學試辦原則」，訂定管制辦法，並輔以相關交通安全教育訓練，以維學生之安全。</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G.</w:t>
      </w:r>
      <w:r w:rsidRPr="00007AB1">
        <w:rPr>
          <w:rFonts w:ascii="標楷體" w:eastAsia="標楷體" w:hAnsi="標楷體" w:hint="eastAsia"/>
          <w:sz w:val="20"/>
          <w:szCs w:val="20"/>
        </w:rPr>
        <w:t xml:space="preserve"> </w:t>
      </w:r>
      <w:r w:rsidRPr="00007AB1">
        <w:rPr>
          <w:rFonts w:ascii="標楷體" w:eastAsia="標楷體" w:hAnsi="標楷體"/>
          <w:sz w:val="20"/>
          <w:szCs w:val="20"/>
        </w:rPr>
        <w:t>交通意外事故為學生意外事件之首，賡續加強交通安全教育之宣導工作，強化交通服務隊之執勤知能，以維護學生行路安全，降低生傷亡人數。</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lastRenderedPageBreak/>
        <w:t>H.</w:t>
      </w:r>
      <w:r w:rsidRPr="00007AB1">
        <w:rPr>
          <w:rFonts w:ascii="標楷體" w:eastAsia="標楷體" w:hAnsi="標楷體" w:hint="eastAsia"/>
          <w:sz w:val="20"/>
          <w:szCs w:val="20"/>
        </w:rPr>
        <w:t xml:space="preserve"> </w:t>
      </w:r>
      <w:r w:rsidRPr="00007AB1">
        <w:rPr>
          <w:rFonts w:ascii="標楷體" w:eastAsia="標楷體" w:hAnsi="標楷體"/>
          <w:sz w:val="20"/>
          <w:szCs w:val="20"/>
        </w:rPr>
        <w:t>對大客車前、後輪差之觀念應加強宣導，以確保學生生命安全。</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15.</w:t>
      </w:r>
      <w:r w:rsidRPr="00007AB1">
        <w:rPr>
          <w:rFonts w:ascii="標楷體" w:eastAsia="標楷體" w:hAnsi="標楷體" w:hint="eastAsia"/>
          <w:sz w:val="20"/>
          <w:szCs w:val="20"/>
        </w:rPr>
        <w:t xml:space="preserve"> </w:t>
      </w:r>
      <w:r w:rsidRPr="00007AB1">
        <w:rPr>
          <w:rFonts w:ascii="標楷體" w:eastAsia="標楷體" w:hAnsi="標楷體"/>
          <w:sz w:val="20"/>
          <w:szCs w:val="20"/>
        </w:rPr>
        <w:t>扶助經濟弱勢就學：</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教育部學產基金急難慰助申請。</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本校急難慰助金申請轉介。</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學生申辦助學貸款轉介。</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弱勢家庭兒童及青少年緊急生活扶助申請轉介。</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（七）考評獎懲（工作績效訪視評鑑）</w:t>
      </w:r>
      <w:r w:rsidRPr="00007AB1">
        <w:rPr>
          <w:rFonts w:ascii="標楷體" w:eastAsia="標楷體" w:hAnsi="標楷體" w:hint="eastAsia"/>
          <w:sz w:val="20"/>
          <w:szCs w:val="20"/>
        </w:rPr>
        <w:t>：</w:t>
      </w:r>
    </w:p>
    <w:p w:rsidR="00170638" w:rsidRPr="00007AB1" w:rsidRDefault="00170638" w:rsidP="00170638">
      <w:pPr>
        <w:spacing w:line="300" w:lineRule="exact"/>
        <w:ind w:leftChars="225" w:left="54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高中職校每學期由雲林縣校外會實施工作訪視評鑑乙次。</w:t>
      </w:r>
    </w:p>
    <w:p w:rsidR="00170638" w:rsidRPr="00007AB1" w:rsidRDefault="00170638" w:rsidP="00170638">
      <w:pPr>
        <w:spacing w:line="300" w:lineRule="exact"/>
        <w:ind w:leftChars="225" w:left="784" w:hangingChars="122" w:hanging="244"/>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國、中小學每學年度下學期</w:t>
      </w:r>
      <w:smartTag w:uri="urn:schemas-microsoft-com:office:smarttags" w:element="chsdate">
        <w:smartTagPr>
          <w:attr w:name="Year" w:val="2009"/>
          <w:attr w:name="Month" w:val="5"/>
          <w:attr w:name="Day" w:val="30"/>
          <w:attr w:name="IsLunarDate" w:val="False"/>
          <w:attr w:name="IsROCDate" w:val="False"/>
        </w:smartTagPr>
        <w:r w:rsidRPr="00007AB1">
          <w:rPr>
            <w:rFonts w:ascii="標楷體" w:eastAsia="標楷體" w:hAnsi="標楷體"/>
            <w:sz w:val="20"/>
            <w:szCs w:val="20"/>
          </w:rPr>
          <w:t>5月30日</w:t>
        </w:r>
      </w:smartTag>
      <w:r w:rsidRPr="00007AB1">
        <w:rPr>
          <w:rFonts w:ascii="標楷體" w:eastAsia="標楷體" w:hAnsi="標楷體"/>
          <w:sz w:val="20"/>
          <w:szCs w:val="20"/>
        </w:rPr>
        <w:t>前，由分會納編高中職校軍訓教官成立訪視評鑑小組實施年度訪視評鑑乙次。</w:t>
      </w:r>
    </w:p>
    <w:p w:rsidR="00170638" w:rsidRPr="00007AB1" w:rsidRDefault="00170638" w:rsidP="00170638">
      <w:pPr>
        <w:spacing w:line="300" w:lineRule="exact"/>
        <w:ind w:leftChars="225" w:left="784" w:hangingChars="122" w:hanging="244"/>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請各受檢學校按評鑑表之評鑑項目分案、分卷整理，各項案卷採計畫、執行、考核順序彙整，以利驗證校外會暨春暉專案業務工作執行成效。</w:t>
      </w:r>
    </w:p>
    <w:p w:rsidR="00170638" w:rsidRPr="00007AB1" w:rsidRDefault="00170638" w:rsidP="00170638">
      <w:pPr>
        <w:spacing w:line="300" w:lineRule="exact"/>
        <w:ind w:leftChars="225" w:left="784" w:hangingChars="122" w:hanging="244"/>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績優學校、個人、社團，由分會訪視評鑑後，推薦參加縣內評比作業；另經評鑑成績績優之學校　校長及承辦人，高中職校由雲林縣校外會</w:t>
      </w:r>
      <w:r>
        <w:rPr>
          <w:rFonts w:ascii="標楷體" w:eastAsia="標楷體" w:hAnsi="標楷體" w:hint="eastAsia"/>
          <w:sz w:val="20"/>
          <w:szCs w:val="20"/>
        </w:rPr>
        <w:t>薦</w:t>
      </w:r>
      <w:r w:rsidRPr="00007AB1">
        <w:rPr>
          <w:rFonts w:ascii="標楷體" w:eastAsia="標楷體" w:hAnsi="標楷體"/>
          <w:sz w:val="20"/>
          <w:szCs w:val="20"/>
        </w:rPr>
        <w:t>請教育部中部辦公室予以行政獎勵。</w:t>
      </w:r>
    </w:p>
    <w:p w:rsidR="00170638" w:rsidRPr="00007AB1" w:rsidRDefault="00170638" w:rsidP="00170638">
      <w:pPr>
        <w:spacing w:line="300" w:lineRule="exact"/>
        <w:ind w:leftChars="225" w:left="784" w:hangingChars="122" w:hanging="244"/>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各校如有建議事項，請以書面資料送交評鑑小組，由分會統一彙整函送雲林縣校外會彙覆。</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（八）本分會執行學生校外生活輔導所需經費，由雲林縣校外會編列相關工作經費補助。</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（九）本計畫如有未盡事宜，得另函補充之。</w:t>
      </w:r>
    </w:p>
    <w:p w:rsidR="00170638" w:rsidRPr="00007AB1" w:rsidRDefault="00170638" w:rsidP="00170638">
      <w:pPr>
        <w:pStyle w:val="3"/>
        <w:rPr>
          <w:sz w:val="22"/>
          <w:szCs w:val="22"/>
        </w:rPr>
      </w:pPr>
      <w:bookmarkStart w:id="48" w:name="_Toc336099214"/>
      <w:r w:rsidRPr="00007AB1">
        <w:rPr>
          <w:sz w:val="22"/>
          <w:szCs w:val="22"/>
        </w:rPr>
        <w:t>十三、防制校園暴力滋擾事件暨防治青少年犯罪實施計劃－主任的叮嚀</w:t>
      </w:r>
      <w:bookmarkEnd w:id="48"/>
    </w:p>
    <w:p w:rsidR="00170638" w:rsidRPr="00007AB1" w:rsidRDefault="00170638" w:rsidP="00170638">
      <w:pPr>
        <w:spacing w:line="300" w:lineRule="exact"/>
        <w:ind w:leftChars="100" w:left="1440" w:hangingChars="600" w:hanging="1200"/>
        <w:jc w:val="both"/>
        <w:rPr>
          <w:rFonts w:ascii="標楷體" w:eastAsia="標楷體" w:hAnsi="標楷體"/>
          <w:sz w:val="20"/>
          <w:szCs w:val="20"/>
        </w:rPr>
      </w:pPr>
      <w:r w:rsidRPr="00007AB1">
        <w:rPr>
          <w:rFonts w:ascii="標楷體" w:eastAsia="標楷體" w:hAnsi="標楷體"/>
          <w:sz w:val="20"/>
          <w:szCs w:val="20"/>
        </w:rPr>
        <w:t>（一）依據</w:t>
      </w:r>
      <w:r w:rsidRPr="00007AB1">
        <w:rPr>
          <w:rFonts w:ascii="標楷體" w:eastAsia="標楷體" w:hAnsi="標楷體" w:hint="eastAsia"/>
          <w:sz w:val="20"/>
          <w:szCs w:val="20"/>
        </w:rPr>
        <w:t>：</w:t>
      </w:r>
      <w:r w:rsidRPr="00007AB1">
        <w:rPr>
          <w:rFonts w:ascii="標楷體" w:eastAsia="標楷體" w:hAnsi="標楷體"/>
          <w:sz w:val="20"/>
          <w:szCs w:val="20"/>
        </w:rPr>
        <w:t>針對上會青少年問題變遷加劇及考量維護校園寧靜及、學生安全實際狀況、安全維護及需要。</w:t>
      </w:r>
    </w:p>
    <w:p w:rsidR="00170638" w:rsidRPr="00007AB1" w:rsidRDefault="00170638" w:rsidP="00170638">
      <w:pPr>
        <w:spacing w:line="300" w:lineRule="exact"/>
        <w:ind w:leftChars="100" w:left="1440" w:hangingChars="600" w:hanging="1200"/>
        <w:jc w:val="both"/>
        <w:rPr>
          <w:rFonts w:ascii="標楷體" w:eastAsia="標楷體" w:hAnsi="標楷體"/>
          <w:sz w:val="20"/>
          <w:szCs w:val="20"/>
        </w:rPr>
      </w:pPr>
      <w:r w:rsidRPr="00007AB1">
        <w:rPr>
          <w:rFonts w:ascii="標楷體" w:eastAsia="標楷體" w:hAnsi="標楷體"/>
          <w:sz w:val="20"/>
          <w:szCs w:val="20"/>
        </w:rPr>
        <w:t>（二）目的</w:t>
      </w:r>
      <w:r w:rsidRPr="00007AB1">
        <w:rPr>
          <w:rFonts w:ascii="標楷體" w:eastAsia="標楷體" w:hAnsi="標楷體" w:hint="eastAsia"/>
          <w:sz w:val="20"/>
          <w:szCs w:val="20"/>
        </w:rPr>
        <w:t>：</w:t>
      </w:r>
      <w:r w:rsidRPr="00007AB1">
        <w:rPr>
          <w:rFonts w:ascii="標楷體" w:eastAsia="標楷體" w:hAnsi="標楷體"/>
          <w:sz w:val="20"/>
          <w:szCs w:val="20"/>
        </w:rPr>
        <w:t>訂定周詳計畫，透過宣導教育，加強師生防範及突發事件的處理能力，並結合各行政力量，以確保校園安寧及安全。</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（三）具體做法</w:t>
      </w:r>
    </w:p>
    <w:p w:rsidR="00170638" w:rsidRPr="00007AB1" w:rsidRDefault="00170638" w:rsidP="00170638">
      <w:pPr>
        <w:spacing w:line="300" w:lineRule="exact"/>
        <w:ind w:leftChars="300" w:left="720" w:firstLineChars="200" w:firstLine="400"/>
        <w:jc w:val="both"/>
        <w:rPr>
          <w:rFonts w:ascii="標楷體" w:eastAsia="標楷體" w:hAnsi="標楷體"/>
          <w:sz w:val="20"/>
          <w:szCs w:val="20"/>
        </w:rPr>
      </w:pPr>
      <w:r w:rsidRPr="00007AB1">
        <w:rPr>
          <w:rFonts w:ascii="標楷體" w:eastAsia="標楷體" w:hAnsi="標楷體"/>
          <w:sz w:val="20"/>
          <w:szCs w:val="20"/>
        </w:rPr>
        <w:t>強化學校防制校園暴力滋擾及青少年犯罪教育宣導與預防處理。</w:t>
      </w:r>
    </w:p>
    <w:p w:rsidR="00170638" w:rsidRPr="00007AB1" w:rsidRDefault="00170638" w:rsidP="00170638">
      <w:pPr>
        <w:spacing w:line="300" w:lineRule="exact"/>
        <w:ind w:leftChars="200" w:left="48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教育宣導</w:t>
      </w:r>
      <w:r w:rsidRPr="00007AB1">
        <w:rPr>
          <w:rFonts w:ascii="標楷體" w:eastAsia="標楷體" w:hAnsi="標楷體" w:hint="eastAsia"/>
          <w:sz w:val="20"/>
          <w:szCs w:val="20"/>
        </w:rPr>
        <w:t>：</w:t>
      </w:r>
    </w:p>
    <w:p w:rsidR="00170638" w:rsidRPr="00007AB1" w:rsidRDefault="00170638" w:rsidP="00170638">
      <w:pPr>
        <w:spacing w:line="300" w:lineRule="exact"/>
        <w:ind w:leftChars="300" w:left="1064" w:hangingChars="172" w:hanging="344"/>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每學期依據雲林縣外會所分配，協調雲林地方法院</w:t>
      </w:r>
      <w:r w:rsidRPr="00007AB1">
        <w:rPr>
          <w:rFonts w:ascii="標楷體" w:eastAsia="標楷體" w:hAnsi="標楷體" w:hint="eastAsia"/>
          <w:sz w:val="20"/>
          <w:szCs w:val="20"/>
        </w:rPr>
        <w:t>檢察署及縣</w:t>
      </w:r>
      <w:r w:rsidRPr="00007AB1">
        <w:rPr>
          <w:rFonts w:ascii="標楷體" w:eastAsia="標楷體" w:hAnsi="標楷體"/>
          <w:sz w:val="20"/>
          <w:szCs w:val="20"/>
        </w:rPr>
        <w:t>警察</w:t>
      </w:r>
      <w:r w:rsidRPr="00007AB1">
        <w:rPr>
          <w:rFonts w:ascii="標楷體" w:eastAsia="標楷體" w:hAnsi="標楷體" w:hint="eastAsia"/>
          <w:sz w:val="20"/>
          <w:szCs w:val="20"/>
        </w:rPr>
        <w:t>等</w:t>
      </w:r>
      <w:r w:rsidRPr="00007AB1">
        <w:rPr>
          <w:rFonts w:ascii="標楷體" w:eastAsia="標楷體" w:hAnsi="標楷體"/>
          <w:sz w:val="20"/>
          <w:szCs w:val="20"/>
        </w:rPr>
        <w:t>單位，派員來校實施法律</w:t>
      </w:r>
      <w:r w:rsidRPr="00007AB1">
        <w:rPr>
          <w:rFonts w:ascii="標楷體" w:eastAsia="標楷體" w:hAnsi="標楷體" w:hint="eastAsia"/>
          <w:sz w:val="20"/>
          <w:szCs w:val="20"/>
        </w:rPr>
        <w:t>常識</w:t>
      </w:r>
      <w:r w:rsidRPr="00007AB1">
        <w:rPr>
          <w:rFonts w:ascii="標楷體" w:eastAsia="標楷體" w:hAnsi="標楷體"/>
          <w:sz w:val="20"/>
          <w:szCs w:val="20"/>
        </w:rPr>
        <w:t>演講，預防犯罪宣導教育。</w:t>
      </w:r>
    </w:p>
    <w:p w:rsidR="00170638" w:rsidRPr="00007AB1" w:rsidRDefault="00170638" w:rsidP="00170638">
      <w:pPr>
        <w:spacing w:line="300" w:lineRule="exact"/>
        <w:ind w:leftChars="300" w:left="1064" w:hangingChars="172" w:hanging="344"/>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利會周（朝）會集會時，由主持人做有關維護校園安全常識之宣導。</w:t>
      </w:r>
    </w:p>
    <w:p w:rsidR="00170638" w:rsidRPr="00007AB1" w:rsidRDefault="00170638" w:rsidP="00170638">
      <w:pPr>
        <w:spacing w:line="300" w:lineRule="exact"/>
        <w:ind w:leftChars="300" w:left="1064" w:hangingChars="172" w:hanging="344"/>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配合軍訓</w:t>
      </w:r>
      <w:r w:rsidRPr="00007AB1">
        <w:rPr>
          <w:rFonts w:ascii="標楷體" w:eastAsia="標楷體" w:hAnsi="標楷體" w:hint="eastAsia"/>
          <w:sz w:val="20"/>
          <w:szCs w:val="20"/>
        </w:rPr>
        <w:t>﹙全民國防﹚</w:t>
      </w:r>
      <w:r w:rsidRPr="00007AB1">
        <w:rPr>
          <w:rFonts w:ascii="標楷體" w:eastAsia="標楷體" w:hAnsi="標楷體"/>
          <w:sz w:val="20"/>
          <w:szCs w:val="20"/>
        </w:rPr>
        <w:t>課程「安全教育」、「防身術」，灌輸學生必要之安全觀念及教授女生防身的技能。</w:t>
      </w:r>
    </w:p>
    <w:p w:rsidR="00170638" w:rsidRPr="00007AB1" w:rsidRDefault="00170638" w:rsidP="00170638">
      <w:pPr>
        <w:spacing w:line="300" w:lineRule="exact"/>
        <w:ind w:leftChars="300" w:left="1064" w:hangingChars="172" w:hanging="344"/>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於每學年之學生幹部訓練、新生訓練入學訓練，排定有關安全維護之課程</w:t>
      </w:r>
      <w:r w:rsidRPr="00007AB1">
        <w:rPr>
          <w:rFonts w:ascii="標楷體" w:eastAsia="標楷體" w:hAnsi="標楷體" w:hint="eastAsia"/>
          <w:sz w:val="20"/>
          <w:szCs w:val="20"/>
        </w:rPr>
        <w:t>含CPR訓練</w:t>
      </w:r>
      <w:r w:rsidRPr="00007AB1">
        <w:rPr>
          <w:rFonts w:ascii="標楷體" w:eastAsia="標楷體" w:hAnsi="標楷體"/>
          <w:sz w:val="20"/>
          <w:szCs w:val="20"/>
        </w:rPr>
        <w:t>，並要求一年級女生開學</w:t>
      </w:r>
      <w:r w:rsidRPr="00007AB1">
        <w:rPr>
          <w:rFonts w:ascii="標楷體" w:eastAsia="標楷體" w:hAnsi="標楷體" w:hint="eastAsia"/>
          <w:sz w:val="20"/>
          <w:szCs w:val="20"/>
        </w:rPr>
        <w:t>4</w:t>
      </w:r>
      <w:r w:rsidRPr="00007AB1">
        <w:rPr>
          <w:rFonts w:ascii="標楷體" w:eastAsia="標楷體" w:hAnsi="標楷體"/>
          <w:sz w:val="20"/>
          <w:szCs w:val="20"/>
        </w:rPr>
        <w:t>週內，均收視「女生防爆常識影片」，以加深防護觀念。</w:t>
      </w:r>
    </w:p>
    <w:p w:rsidR="00170638" w:rsidRPr="00007AB1" w:rsidRDefault="00170638" w:rsidP="00170638">
      <w:pPr>
        <w:spacing w:line="300" w:lineRule="exact"/>
        <w:ind w:leftChars="200" w:left="48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各類突發事件的預防與處理</w:t>
      </w:r>
      <w:r w:rsidRPr="00007AB1">
        <w:rPr>
          <w:rFonts w:ascii="標楷體" w:eastAsia="標楷體" w:hAnsi="標楷體" w:hint="eastAsia"/>
          <w:sz w:val="20"/>
          <w:szCs w:val="20"/>
        </w:rPr>
        <w:t>：</w:t>
      </w:r>
    </w:p>
    <w:p w:rsidR="00170638" w:rsidRPr="00007AB1" w:rsidRDefault="00170638" w:rsidP="00170638">
      <w:pPr>
        <w:spacing w:line="300" w:lineRule="exact"/>
        <w:ind w:leftChars="300" w:left="1064" w:hangingChars="172" w:hanging="344"/>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防鬥毆兇殺事件</w:t>
      </w:r>
      <w:r w:rsidRPr="00007AB1">
        <w:rPr>
          <w:rFonts w:ascii="標楷體" w:eastAsia="標楷體" w:hAnsi="標楷體" w:hint="eastAsia"/>
          <w:sz w:val="20"/>
          <w:szCs w:val="20"/>
        </w:rPr>
        <w:t>：</w:t>
      </w:r>
    </w:p>
    <w:p w:rsidR="00170638" w:rsidRPr="00007AB1" w:rsidRDefault="00170638" w:rsidP="00170638">
      <w:pPr>
        <w:spacing w:line="300" w:lineRule="exact"/>
        <w:ind w:leftChars="450" w:left="1380" w:hangingChars="150" w:hanging="300"/>
        <w:jc w:val="both"/>
        <w:rPr>
          <w:rFonts w:ascii="標楷體" w:eastAsia="標楷體" w:hAnsi="標楷體"/>
          <w:sz w:val="20"/>
          <w:szCs w:val="20"/>
        </w:rPr>
      </w:pPr>
      <w:r w:rsidRPr="00007AB1">
        <w:rPr>
          <w:rFonts w:ascii="標楷體" w:eastAsia="標楷體" w:hAnsi="標楷體"/>
          <w:sz w:val="20"/>
          <w:szCs w:val="20"/>
        </w:rPr>
        <w:t>A.</w:t>
      </w:r>
      <w:r w:rsidRPr="00007AB1">
        <w:rPr>
          <w:rFonts w:ascii="標楷體" w:eastAsia="標楷體" w:hAnsi="標楷體" w:hint="eastAsia"/>
          <w:sz w:val="20"/>
          <w:szCs w:val="20"/>
        </w:rPr>
        <w:t xml:space="preserve"> </w:t>
      </w:r>
      <w:r w:rsidRPr="00007AB1">
        <w:rPr>
          <w:rFonts w:ascii="標楷體" w:eastAsia="標楷體" w:hAnsi="標楷體"/>
          <w:sz w:val="20"/>
          <w:szCs w:val="20"/>
        </w:rPr>
        <w:t>掌握日（夜）校特殊及不良學生狀態，保持適切之輔導。</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B.</w:t>
      </w:r>
      <w:r w:rsidRPr="00007AB1">
        <w:rPr>
          <w:rFonts w:ascii="標楷體" w:eastAsia="標楷體" w:hAnsi="標楷體" w:hint="eastAsia"/>
          <w:sz w:val="20"/>
          <w:szCs w:val="20"/>
        </w:rPr>
        <w:t xml:space="preserve"> </w:t>
      </w:r>
      <w:r w:rsidRPr="00007AB1">
        <w:rPr>
          <w:rFonts w:ascii="標楷體" w:eastAsia="標楷體" w:hAnsi="標楷體"/>
          <w:sz w:val="20"/>
          <w:szCs w:val="20"/>
        </w:rPr>
        <w:t>配合慶典，校運（慶）會等特殊節目，每學期均不定期實施安</w:t>
      </w:r>
      <w:r w:rsidRPr="00007AB1">
        <w:rPr>
          <w:rFonts w:ascii="標楷體" w:eastAsia="標楷體" w:hAnsi="標楷體" w:hint="eastAsia"/>
          <w:sz w:val="20"/>
          <w:szCs w:val="20"/>
        </w:rPr>
        <w:t>全</w:t>
      </w:r>
      <w:r w:rsidRPr="00007AB1">
        <w:rPr>
          <w:rFonts w:ascii="標楷體" w:eastAsia="標楷體" w:hAnsi="標楷體"/>
          <w:sz w:val="20"/>
          <w:szCs w:val="20"/>
        </w:rPr>
        <w:t>檢查，每天校門亦適時抽檢書包，以杜絕危害物品攜進校園，防杜不法事情發生。</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C.</w:t>
      </w:r>
      <w:r w:rsidRPr="00007AB1">
        <w:rPr>
          <w:rFonts w:ascii="標楷體" w:eastAsia="標楷體" w:hAnsi="標楷體" w:hint="eastAsia"/>
          <w:sz w:val="20"/>
          <w:szCs w:val="20"/>
        </w:rPr>
        <w:t xml:space="preserve"> </w:t>
      </w:r>
      <w:r w:rsidRPr="00007AB1">
        <w:rPr>
          <w:rFonts w:ascii="標楷體" w:eastAsia="標楷體" w:hAnsi="標楷體"/>
          <w:sz w:val="20"/>
          <w:szCs w:val="20"/>
        </w:rPr>
        <w:t>倡導學校社團活動，並且鼓勵學生踴躍於活動，健全學生身心發展。</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D.</w:t>
      </w:r>
      <w:r w:rsidRPr="00007AB1">
        <w:rPr>
          <w:rFonts w:ascii="標楷體" w:eastAsia="標楷體" w:hAnsi="標楷體" w:hint="eastAsia"/>
          <w:sz w:val="20"/>
          <w:szCs w:val="20"/>
        </w:rPr>
        <w:t xml:space="preserve"> 預防</w:t>
      </w:r>
      <w:r w:rsidRPr="00007AB1">
        <w:rPr>
          <w:rFonts w:ascii="標楷體" w:eastAsia="標楷體" w:hAnsi="標楷體"/>
          <w:sz w:val="20"/>
          <w:szCs w:val="20"/>
        </w:rPr>
        <w:t>學生與外界發生衝突，應協調警察單位協助，延請家長雙方達成</w:t>
      </w:r>
      <w:r w:rsidRPr="00007AB1">
        <w:rPr>
          <w:rFonts w:ascii="標楷體" w:eastAsia="標楷體" w:hAnsi="標楷體" w:hint="eastAsia"/>
          <w:sz w:val="20"/>
          <w:szCs w:val="20"/>
        </w:rPr>
        <w:t>和</w:t>
      </w:r>
      <w:r w:rsidRPr="00007AB1">
        <w:rPr>
          <w:rFonts w:ascii="標楷體" w:eastAsia="標楷體" w:hAnsi="標楷體"/>
          <w:sz w:val="20"/>
          <w:szCs w:val="20"/>
        </w:rPr>
        <w:t>解，以</w:t>
      </w:r>
      <w:r w:rsidRPr="00007AB1">
        <w:rPr>
          <w:rFonts w:ascii="標楷體" w:eastAsia="標楷體" w:hAnsi="標楷體" w:hint="eastAsia"/>
          <w:sz w:val="20"/>
          <w:szCs w:val="20"/>
        </w:rPr>
        <w:t>絕</w:t>
      </w:r>
      <w:r w:rsidRPr="00007AB1">
        <w:rPr>
          <w:rFonts w:ascii="標楷體" w:eastAsia="標楷體" w:hAnsi="標楷體"/>
          <w:sz w:val="20"/>
          <w:szCs w:val="20"/>
        </w:rPr>
        <w:t>後患。</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E.</w:t>
      </w:r>
      <w:r w:rsidRPr="00007AB1">
        <w:rPr>
          <w:rFonts w:ascii="標楷體" w:eastAsia="標楷體" w:hAnsi="標楷體" w:hint="eastAsia"/>
          <w:sz w:val="20"/>
          <w:szCs w:val="20"/>
        </w:rPr>
        <w:t xml:space="preserve"> 舉</w:t>
      </w:r>
      <w:r w:rsidRPr="00007AB1">
        <w:rPr>
          <w:rFonts w:ascii="標楷體" w:eastAsia="標楷體" w:hAnsi="標楷體"/>
          <w:sz w:val="20"/>
          <w:szCs w:val="20"/>
        </w:rPr>
        <w:t>辦校內外活動時，預作防止鬥毆之各項措施，對發生嫌隙的人員，考量以梯次或地點</w:t>
      </w:r>
      <w:r w:rsidRPr="00007AB1">
        <w:rPr>
          <w:rFonts w:ascii="標楷體" w:eastAsia="標楷體" w:hAnsi="標楷體" w:hint="eastAsia"/>
          <w:sz w:val="20"/>
          <w:szCs w:val="20"/>
        </w:rPr>
        <w:t>予</w:t>
      </w:r>
      <w:r w:rsidRPr="00007AB1">
        <w:rPr>
          <w:rFonts w:ascii="標楷體" w:eastAsia="標楷體" w:hAnsi="標楷體"/>
          <w:sz w:val="20"/>
          <w:szCs w:val="20"/>
        </w:rPr>
        <w:t>以分隔。</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防強暴擄人</w:t>
      </w:r>
      <w:r w:rsidRPr="00007AB1">
        <w:rPr>
          <w:rFonts w:ascii="標楷體" w:eastAsia="標楷體" w:hAnsi="標楷體" w:hint="eastAsia"/>
          <w:sz w:val="20"/>
          <w:szCs w:val="20"/>
        </w:rPr>
        <w:t>：</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A.</w:t>
      </w:r>
      <w:r w:rsidRPr="00007AB1">
        <w:rPr>
          <w:rFonts w:ascii="標楷體" w:eastAsia="標楷體" w:hAnsi="標楷體" w:hint="eastAsia"/>
          <w:sz w:val="20"/>
          <w:szCs w:val="20"/>
        </w:rPr>
        <w:t xml:space="preserve"> </w:t>
      </w:r>
      <w:r w:rsidRPr="00007AB1">
        <w:rPr>
          <w:rFonts w:ascii="標楷體" w:eastAsia="標楷體" w:hAnsi="標楷體"/>
          <w:sz w:val="20"/>
          <w:szCs w:val="20"/>
        </w:rPr>
        <w:t>女</w:t>
      </w:r>
      <w:r w:rsidRPr="00007AB1">
        <w:rPr>
          <w:rFonts w:ascii="標楷體" w:eastAsia="標楷體" w:hAnsi="標楷體" w:hint="eastAsia"/>
          <w:sz w:val="20"/>
          <w:szCs w:val="20"/>
        </w:rPr>
        <w:t>生</w:t>
      </w:r>
      <w:r w:rsidRPr="00007AB1">
        <w:rPr>
          <w:rFonts w:ascii="標楷體" w:eastAsia="標楷體" w:hAnsi="標楷體"/>
          <w:sz w:val="20"/>
          <w:szCs w:val="20"/>
        </w:rPr>
        <w:t>實施安全教育，使每位同學確實能在生活上，時時有同伴、處處有照應，避免單獨行動。</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B.</w:t>
      </w:r>
      <w:r w:rsidRPr="00007AB1">
        <w:rPr>
          <w:rFonts w:ascii="標楷體" w:eastAsia="標楷體" w:hAnsi="標楷體" w:hint="eastAsia"/>
          <w:sz w:val="20"/>
          <w:szCs w:val="20"/>
        </w:rPr>
        <w:t xml:space="preserve"> </w:t>
      </w:r>
      <w:r w:rsidRPr="00007AB1">
        <w:rPr>
          <w:rFonts w:ascii="標楷體" w:eastAsia="標楷體" w:hAnsi="標楷體"/>
          <w:sz w:val="20"/>
          <w:szCs w:val="20"/>
        </w:rPr>
        <w:t>鼓勵每位女生，購買口哨掛於書包上，以備緊急求援及嚇阻歹徒之需。</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C.</w:t>
      </w:r>
      <w:r w:rsidRPr="00007AB1">
        <w:rPr>
          <w:rFonts w:ascii="標楷體" w:eastAsia="標楷體" w:hAnsi="標楷體" w:hint="eastAsia"/>
          <w:sz w:val="20"/>
          <w:szCs w:val="20"/>
        </w:rPr>
        <w:t xml:space="preserve"> </w:t>
      </w:r>
      <w:r w:rsidRPr="00007AB1">
        <w:rPr>
          <w:rFonts w:ascii="標楷體" w:eastAsia="標楷體" w:hAnsi="標楷體"/>
          <w:sz w:val="20"/>
          <w:szCs w:val="20"/>
        </w:rPr>
        <w:t>校區發現不明男子，應立即驅離，必要時電請警察協助予以緝捕，女生上下學如遇騷擾或跟蹤等情形，應教導學生應變措施，放學請家長載送，並利用學生集合時機，酌情宣導加強防範。</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防竊盜</w:t>
      </w:r>
      <w:r w:rsidRPr="00007AB1">
        <w:rPr>
          <w:rFonts w:ascii="標楷體" w:eastAsia="標楷體" w:hAnsi="標楷體" w:hint="eastAsia"/>
          <w:sz w:val="20"/>
          <w:szCs w:val="20"/>
        </w:rPr>
        <w:t>：</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A.</w:t>
      </w:r>
      <w:r w:rsidRPr="00007AB1">
        <w:rPr>
          <w:rFonts w:ascii="標楷體" w:eastAsia="標楷體" w:hAnsi="標楷體" w:hint="eastAsia"/>
          <w:sz w:val="20"/>
          <w:szCs w:val="20"/>
        </w:rPr>
        <w:t xml:space="preserve"> </w:t>
      </w:r>
      <w:r w:rsidRPr="00007AB1">
        <w:rPr>
          <w:rFonts w:ascii="標楷體" w:eastAsia="標楷體" w:hAnsi="標楷體"/>
          <w:sz w:val="20"/>
          <w:szCs w:val="20"/>
        </w:rPr>
        <w:t>提醒學生隨時注意貴重物品並自我妥善保管，並做好防竊簡易措施，不讓竊賊有機可乘。</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B.</w:t>
      </w:r>
      <w:r w:rsidRPr="00007AB1">
        <w:rPr>
          <w:rFonts w:ascii="標楷體" w:eastAsia="標楷體" w:hAnsi="標楷體" w:hint="eastAsia"/>
          <w:sz w:val="20"/>
          <w:szCs w:val="20"/>
        </w:rPr>
        <w:t xml:space="preserve"> </w:t>
      </w:r>
      <w:r w:rsidRPr="00007AB1">
        <w:rPr>
          <w:rFonts w:ascii="標楷體" w:eastAsia="標楷體" w:hAnsi="標楷體"/>
          <w:sz w:val="20"/>
          <w:szCs w:val="20"/>
        </w:rPr>
        <w:t>注意門禁管制，人員進出統一由大門，守衛室確實過濾進校人員，並要求登記資料。</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C.</w:t>
      </w:r>
      <w:r w:rsidRPr="00007AB1">
        <w:rPr>
          <w:rFonts w:ascii="標楷體" w:eastAsia="標楷體" w:hAnsi="標楷體" w:hint="eastAsia"/>
          <w:sz w:val="20"/>
          <w:szCs w:val="20"/>
        </w:rPr>
        <w:t xml:space="preserve"> </w:t>
      </w:r>
      <w:r w:rsidRPr="00007AB1">
        <w:rPr>
          <w:rFonts w:ascii="標楷體" w:eastAsia="標楷體" w:hAnsi="標楷體"/>
          <w:sz w:val="20"/>
          <w:szCs w:val="20"/>
        </w:rPr>
        <w:t>加強人員值勤措施，要求</w:t>
      </w:r>
      <w:r w:rsidRPr="00007AB1">
        <w:rPr>
          <w:rFonts w:ascii="標楷體" w:eastAsia="標楷體" w:hAnsi="標楷體" w:hint="eastAsia"/>
          <w:sz w:val="20"/>
          <w:szCs w:val="20"/>
        </w:rPr>
        <w:t>堅</w:t>
      </w:r>
      <w:r w:rsidRPr="00007AB1">
        <w:rPr>
          <w:rFonts w:ascii="標楷體" w:eastAsia="標楷體" w:hAnsi="標楷體"/>
          <w:sz w:val="20"/>
          <w:szCs w:val="20"/>
        </w:rPr>
        <w:t>守崗位，查看外人，遇突發事件時，隨時反應與處理。</w:t>
      </w:r>
    </w:p>
    <w:p w:rsidR="00170638" w:rsidRPr="00007AB1" w:rsidRDefault="00170638" w:rsidP="00170638">
      <w:pPr>
        <w:spacing w:line="300" w:lineRule="exact"/>
        <w:ind w:leftChars="300" w:left="72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防群眾運動</w:t>
      </w:r>
      <w:r w:rsidRPr="00007AB1">
        <w:rPr>
          <w:rFonts w:ascii="標楷體" w:eastAsia="標楷體" w:hAnsi="標楷體" w:hint="eastAsia"/>
          <w:sz w:val="20"/>
          <w:szCs w:val="20"/>
        </w:rPr>
        <w:t>：</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A.</w:t>
      </w:r>
      <w:r w:rsidRPr="00007AB1">
        <w:rPr>
          <w:rFonts w:ascii="標楷體" w:eastAsia="標楷體" w:hAnsi="標楷體" w:hint="eastAsia"/>
          <w:sz w:val="20"/>
          <w:szCs w:val="20"/>
        </w:rPr>
        <w:t xml:space="preserve"> </w:t>
      </w:r>
      <w:r w:rsidRPr="00007AB1">
        <w:rPr>
          <w:rFonts w:ascii="標楷體" w:eastAsia="標楷體" w:hAnsi="標楷體"/>
          <w:sz w:val="20"/>
          <w:szCs w:val="20"/>
        </w:rPr>
        <w:t>平時掌握具有特殊背景家庭之學生，深入瞭解學生思想觀念，適切經常予以輔導，</w:t>
      </w:r>
      <w:r w:rsidRPr="00007AB1">
        <w:rPr>
          <w:rFonts w:ascii="標楷體" w:eastAsia="標楷體" w:hAnsi="標楷體" w:hint="eastAsia"/>
          <w:sz w:val="20"/>
          <w:szCs w:val="20"/>
        </w:rPr>
        <w:t>以</w:t>
      </w:r>
      <w:r w:rsidRPr="00007AB1">
        <w:rPr>
          <w:rFonts w:ascii="標楷體" w:eastAsia="標楷體" w:hAnsi="標楷體"/>
          <w:sz w:val="20"/>
          <w:szCs w:val="20"/>
        </w:rPr>
        <w:t>收潛移默改之功。</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lastRenderedPageBreak/>
        <w:t>B.</w:t>
      </w:r>
      <w:r w:rsidRPr="00007AB1">
        <w:rPr>
          <w:rFonts w:ascii="標楷體" w:eastAsia="標楷體" w:hAnsi="標楷體" w:hint="eastAsia"/>
          <w:sz w:val="20"/>
          <w:szCs w:val="20"/>
        </w:rPr>
        <w:t xml:space="preserve"> </w:t>
      </w:r>
      <w:r w:rsidRPr="00007AB1">
        <w:rPr>
          <w:rFonts w:ascii="標楷體" w:eastAsia="標楷體" w:hAnsi="標楷體"/>
          <w:sz w:val="20"/>
          <w:szCs w:val="20"/>
        </w:rPr>
        <w:t>逢選舉或慶典期間，防止政治進入校園，對徘徊校區附近的示威團體，避免學生接近，並電請警察單位前往處理，以防有心人士藉機喧擾學校。</w:t>
      </w:r>
    </w:p>
    <w:p w:rsidR="00170638" w:rsidRPr="00007AB1" w:rsidRDefault="00170638" w:rsidP="00170638">
      <w:pPr>
        <w:spacing w:line="300" w:lineRule="exact"/>
        <w:ind w:leftChars="449" w:left="1378" w:hangingChars="150" w:hanging="300"/>
        <w:jc w:val="both"/>
        <w:rPr>
          <w:rFonts w:ascii="標楷體" w:eastAsia="標楷體" w:hAnsi="標楷體"/>
          <w:sz w:val="20"/>
          <w:szCs w:val="20"/>
        </w:rPr>
      </w:pPr>
      <w:r w:rsidRPr="00007AB1">
        <w:rPr>
          <w:rFonts w:ascii="標楷體" w:eastAsia="標楷體" w:hAnsi="標楷體"/>
          <w:sz w:val="20"/>
          <w:szCs w:val="20"/>
        </w:rPr>
        <w:t>C.</w:t>
      </w:r>
      <w:r w:rsidRPr="00007AB1">
        <w:rPr>
          <w:rFonts w:ascii="標楷體" w:eastAsia="標楷體" w:hAnsi="標楷體" w:hint="eastAsia"/>
          <w:sz w:val="20"/>
          <w:szCs w:val="20"/>
        </w:rPr>
        <w:t xml:space="preserve"> </w:t>
      </w:r>
      <w:r w:rsidRPr="00007AB1">
        <w:rPr>
          <w:rFonts w:ascii="標楷體" w:eastAsia="標楷體" w:hAnsi="標楷體"/>
          <w:sz w:val="20"/>
          <w:szCs w:val="20"/>
        </w:rPr>
        <w:t>遇政治敏感時間，必要時加派值日人員，加強校園巡查，隨時注意槍械、油料、水</w:t>
      </w:r>
      <w:r w:rsidRPr="00007AB1">
        <w:rPr>
          <w:rFonts w:ascii="標楷體" w:eastAsia="標楷體" w:hAnsi="標楷體" w:hint="eastAsia"/>
          <w:sz w:val="20"/>
          <w:szCs w:val="20"/>
        </w:rPr>
        <w:t>、</w:t>
      </w:r>
      <w:r w:rsidRPr="00007AB1">
        <w:rPr>
          <w:rFonts w:ascii="標楷體" w:eastAsia="標楷體" w:hAnsi="標楷體"/>
          <w:sz w:val="20"/>
          <w:szCs w:val="20"/>
        </w:rPr>
        <w:t>電源總開關的安全措施，以防止縱火或</w:t>
      </w:r>
      <w:r w:rsidRPr="00007AB1">
        <w:rPr>
          <w:rFonts w:ascii="標楷體" w:eastAsia="標楷體" w:hAnsi="標楷體" w:hint="eastAsia"/>
          <w:sz w:val="20"/>
          <w:szCs w:val="20"/>
        </w:rPr>
        <w:t>被</w:t>
      </w:r>
      <w:r w:rsidRPr="00007AB1">
        <w:rPr>
          <w:rFonts w:ascii="標楷體" w:eastAsia="標楷體" w:hAnsi="標楷體"/>
          <w:sz w:val="20"/>
          <w:szCs w:val="20"/>
        </w:rPr>
        <w:t>破壞。</w:t>
      </w:r>
    </w:p>
    <w:p w:rsidR="00170638" w:rsidRPr="00007AB1" w:rsidRDefault="00170638" w:rsidP="00170638">
      <w:pPr>
        <w:spacing w:line="300" w:lineRule="exact"/>
        <w:ind w:leftChars="100" w:left="240"/>
        <w:jc w:val="both"/>
        <w:rPr>
          <w:rFonts w:ascii="標楷體" w:eastAsia="標楷體" w:hAnsi="標楷體"/>
          <w:sz w:val="20"/>
          <w:szCs w:val="20"/>
        </w:rPr>
      </w:pPr>
      <w:r w:rsidRPr="00007AB1">
        <w:rPr>
          <w:rFonts w:ascii="標楷體" w:eastAsia="標楷體" w:hAnsi="標楷體"/>
          <w:sz w:val="20"/>
          <w:szCs w:val="20"/>
        </w:rPr>
        <w:t>（四）本計劃如有未盡事宜，得隨時修正補充之。</w:t>
      </w:r>
    </w:p>
    <w:p w:rsidR="00170638" w:rsidRPr="009F5408" w:rsidRDefault="00170638" w:rsidP="00170638">
      <w:pPr>
        <w:pStyle w:val="3"/>
      </w:pPr>
      <w:bookmarkStart w:id="49" w:name="_Toc336099215"/>
      <w:r w:rsidRPr="009F5408">
        <w:t>十四、導師的期許－我們彼此共同的生活公約－教官的交代</w:t>
      </w:r>
      <w:bookmarkEnd w:id="49"/>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（一）服從主任、教官及老師之指導，嚴禁頂撞、不服糾正情事，違者</w:t>
      </w:r>
      <w:r>
        <w:rPr>
          <w:rFonts w:ascii="標楷體" w:eastAsia="標楷體" w:hAnsi="標楷體" w:hint="eastAsia"/>
          <w:sz w:val="20"/>
          <w:szCs w:val="20"/>
        </w:rPr>
        <w:t>依校規</w:t>
      </w:r>
      <w:r w:rsidRPr="00007AB1">
        <w:rPr>
          <w:rFonts w:ascii="標楷體" w:eastAsia="標楷體" w:hAnsi="標楷體"/>
          <w:sz w:val="20"/>
          <w:szCs w:val="20"/>
        </w:rPr>
        <w:t>處分。</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（二）教室內不喧嘩、吵鬧，上課時間不得私下聊天</w:t>
      </w:r>
      <w:r>
        <w:rPr>
          <w:rFonts w:ascii="標楷體" w:eastAsia="標楷體" w:hAnsi="標楷體" w:hint="eastAsia"/>
          <w:sz w:val="20"/>
          <w:szCs w:val="20"/>
        </w:rPr>
        <w:t>、</w:t>
      </w:r>
      <w:r w:rsidRPr="00007AB1">
        <w:rPr>
          <w:rFonts w:ascii="標楷體" w:eastAsia="標楷體" w:hAnsi="標楷體"/>
          <w:sz w:val="20"/>
          <w:szCs w:val="20"/>
        </w:rPr>
        <w:t>打瞌睡，並請準時到校。</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（三）進入校內不穿短褲、內衣、拖鞋、木屐、不著奇裝異服</w:t>
      </w:r>
      <w:r>
        <w:rPr>
          <w:rFonts w:ascii="標楷體" w:eastAsia="標楷體" w:hAnsi="標楷體" w:hint="eastAsia"/>
          <w:sz w:val="20"/>
          <w:szCs w:val="20"/>
        </w:rPr>
        <w:t>、不染燙頭髮</w:t>
      </w:r>
      <w:r w:rsidRPr="00007AB1">
        <w:rPr>
          <w:rFonts w:ascii="標楷體" w:eastAsia="標楷體" w:hAnsi="標楷體"/>
          <w:sz w:val="20"/>
          <w:szCs w:val="20"/>
        </w:rPr>
        <w:t>。</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（四）不帶貴重物品來校；個人錢財隨身攜行。</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（五）節約能源，養成隨手關燈、關水之習慣。</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（六）尊重同學彼此友愛，嚴禁鬥毆滋事，違者</w:t>
      </w:r>
      <w:r w:rsidRPr="00007AB1">
        <w:rPr>
          <w:rFonts w:ascii="標楷體" w:eastAsia="標楷體" w:hAnsi="標楷體" w:hint="eastAsia"/>
          <w:sz w:val="20"/>
          <w:szCs w:val="20"/>
        </w:rPr>
        <w:t>改變環境</w:t>
      </w:r>
      <w:r w:rsidRPr="00007AB1">
        <w:rPr>
          <w:rFonts w:ascii="標楷體" w:eastAsia="標楷體" w:hAnsi="標楷體"/>
          <w:sz w:val="20"/>
          <w:szCs w:val="20"/>
        </w:rPr>
        <w:t>處分並依法究辦。</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（七）保持校園內外環境之整潔，離校前請將教室</w:t>
      </w:r>
      <w:r w:rsidRPr="00007AB1">
        <w:rPr>
          <w:rFonts w:ascii="標楷體" w:eastAsia="標楷體" w:hAnsi="標楷體" w:hint="eastAsia"/>
          <w:sz w:val="20"/>
          <w:szCs w:val="20"/>
        </w:rPr>
        <w:t>內</w:t>
      </w:r>
      <w:r w:rsidRPr="00007AB1">
        <w:rPr>
          <w:rFonts w:ascii="標楷體" w:eastAsia="標楷體" w:hAnsi="標楷體"/>
          <w:sz w:val="20"/>
          <w:szCs w:val="20"/>
        </w:rPr>
        <w:t>及個人</w:t>
      </w:r>
      <w:r>
        <w:rPr>
          <w:rFonts w:ascii="標楷體" w:eastAsia="標楷體" w:hAnsi="標楷體" w:hint="eastAsia"/>
          <w:sz w:val="20"/>
          <w:szCs w:val="20"/>
        </w:rPr>
        <w:t>座</w:t>
      </w:r>
      <w:r w:rsidRPr="00007AB1">
        <w:rPr>
          <w:rFonts w:ascii="標楷體" w:eastAsia="標楷體" w:hAnsi="標楷體"/>
          <w:sz w:val="20"/>
          <w:szCs w:val="20"/>
        </w:rPr>
        <w:t>位整理乾淨以維公共衛生。</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（八）校內禁止吸菸、喝酒、嚼食檳榔，並嚴禁攜帶違禁物品。</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（九）愛惜公物，損害公務者，酌</w:t>
      </w:r>
      <w:r>
        <w:rPr>
          <w:rFonts w:ascii="標楷體" w:eastAsia="標楷體" w:hAnsi="標楷體" w:hint="eastAsia"/>
          <w:sz w:val="20"/>
          <w:szCs w:val="20"/>
        </w:rPr>
        <w:t>情</w:t>
      </w:r>
      <w:r w:rsidRPr="00007AB1">
        <w:rPr>
          <w:rFonts w:ascii="標楷體" w:eastAsia="標楷體" w:hAnsi="標楷體" w:hint="eastAsia"/>
          <w:sz w:val="20"/>
          <w:szCs w:val="20"/>
        </w:rPr>
        <w:t>照價</w:t>
      </w:r>
      <w:r w:rsidRPr="00007AB1">
        <w:rPr>
          <w:rFonts w:ascii="標楷體" w:eastAsia="標楷體" w:hAnsi="標楷體"/>
          <w:sz w:val="20"/>
          <w:szCs w:val="20"/>
        </w:rPr>
        <w:t>賠償。</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（十）上課秩序欠佳，屢勸不改，不服從教官、師長糾正，態度惡劣者，一律</w:t>
      </w:r>
      <w:r w:rsidRPr="00007AB1">
        <w:rPr>
          <w:rFonts w:ascii="標楷體" w:eastAsia="標楷體" w:hAnsi="標楷體" w:hint="eastAsia"/>
          <w:sz w:val="20"/>
          <w:szCs w:val="20"/>
        </w:rPr>
        <w:t>改變環境</w:t>
      </w:r>
      <w:r w:rsidRPr="00007AB1">
        <w:rPr>
          <w:rFonts w:ascii="標楷體" w:eastAsia="標楷體" w:hAnsi="標楷體"/>
          <w:sz w:val="20"/>
          <w:szCs w:val="20"/>
        </w:rPr>
        <w:t>處分。</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（十一）違反生活公約，依規定懲處。</w:t>
      </w:r>
    </w:p>
    <w:p w:rsidR="00170638" w:rsidRPr="009F5408" w:rsidRDefault="00170638" w:rsidP="00170638">
      <w:pPr>
        <w:pStyle w:val="3"/>
      </w:pPr>
      <w:bookmarkStart w:id="50" w:name="_Toc336099216"/>
      <w:r w:rsidRPr="009F5408">
        <w:t>十五、「學生偶發事件」處理辦法</w:t>
      </w:r>
      <w:bookmarkEnd w:id="50"/>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（一）依據教育部軍訓處印頒軍訓工作手冊－生活輔導有關規定暨本校實際需要，訂定本要點。</w:t>
      </w:r>
    </w:p>
    <w:p w:rsidR="00170638" w:rsidRPr="00007AB1" w:rsidRDefault="00170638" w:rsidP="00170638">
      <w:pPr>
        <w:pStyle w:val="Web"/>
        <w:widowControl w:val="0"/>
        <w:spacing w:before="0" w:beforeAutospacing="0" w:after="0" w:afterAutospacing="0" w:line="300" w:lineRule="exact"/>
        <w:ind w:leftChars="100" w:left="840" w:hangingChars="300" w:hanging="60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（二）目的：為保障學生在校期間之安全，當學生在校期間發生緊急傷病時，予以必要之緊急處理而訂定之。</w:t>
      </w:r>
    </w:p>
    <w:p w:rsidR="00170638" w:rsidRPr="00007AB1" w:rsidRDefault="00170638" w:rsidP="00170638">
      <w:pPr>
        <w:pStyle w:val="Web"/>
        <w:widowControl w:val="0"/>
        <w:spacing w:before="0" w:beforeAutospacing="0" w:after="0" w:afterAutospacing="0" w:line="300" w:lineRule="exact"/>
        <w:ind w:leftChars="100" w:left="840" w:hangingChars="300" w:hanging="60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（三）實施辦法</w:t>
      </w:r>
      <w:r w:rsidRPr="00007AB1">
        <w:rPr>
          <w:rFonts w:ascii="標楷體" w:eastAsia="標楷體" w:hAnsi="標楷體" w:cs="Times New Roman" w:hint="eastAsia"/>
          <w:kern w:val="2"/>
          <w:sz w:val="20"/>
          <w:szCs w:val="20"/>
        </w:rPr>
        <w:t>：</w:t>
      </w:r>
    </w:p>
    <w:p w:rsidR="00170638" w:rsidRPr="00007AB1" w:rsidRDefault="00170638" w:rsidP="00170638">
      <w:pPr>
        <w:pStyle w:val="Web"/>
        <w:widowControl w:val="0"/>
        <w:spacing w:before="0" w:beforeAutospacing="0" w:after="0" w:afterAutospacing="0" w:line="300" w:lineRule="exact"/>
        <w:ind w:leftChars="200" w:left="740" w:hangingChars="130" w:hanging="2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1.</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學生在校期間安全，由學校全體教職員工共同負責。</w:t>
      </w:r>
    </w:p>
    <w:p w:rsidR="00170638" w:rsidRPr="00007AB1" w:rsidRDefault="00170638" w:rsidP="00170638">
      <w:pPr>
        <w:pStyle w:val="Web"/>
        <w:widowControl w:val="0"/>
        <w:spacing w:before="0" w:beforeAutospacing="0" w:after="0" w:afterAutospacing="0" w:line="300" w:lineRule="exact"/>
        <w:ind w:leftChars="200" w:left="740" w:hangingChars="130" w:hanging="2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2.</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學務處校護應依教育部頒定之標準充實設備，並隨時補充必備藥品。</w:t>
      </w:r>
    </w:p>
    <w:p w:rsidR="00170638" w:rsidRPr="00007AB1" w:rsidRDefault="00170638" w:rsidP="00170638">
      <w:pPr>
        <w:pStyle w:val="Web"/>
        <w:widowControl w:val="0"/>
        <w:spacing w:before="0" w:beforeAutospacing="0" w:after="0" w:afterAutospacing="0" w:line="300" w:lineRule="exact"/>
        <w:ind w:leftChars="200" w:left="740" w:hangingChars="130" w:hanging="2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3.</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班級導師應填製學生基本</w:t>
      </w:r>
      <w:r w:rsidRPr="00007AB1">
        <w:rPr>
          <w:rFonts w:ascii="標楷體" w:eastAsia="標楷體" w:hAnsi="標楷體" w:cs="Times New Roman" w:hint="eastAsia"/>
          <w:kern w:val="2"/>
          <w:sz w:val="20"/>
          <w:szCs w:val="20"/>
        </w:rPr>
        <w:t>綜合</w:t>
      </w:r>
      <w:r w:rsidRPr="00007AB1">
        <w:rPr>
          <w:rFonts w:ascii="標楷體" w:eastAsia="標楷體" w:hAnsi="標楷體" w:cs="Times New Roman"/>
          <w:kern w:val="2"/>
          <w:sz w:val="20"/>
          <w:szCs w:val="20"/>
        </w:rPr>
        <w:t>資料卡，確實掌握學生家長、緊急事故聯絡人電話，並隨時更新，除留存導師一份外，學</w:t>
      </w:r>
      <w:r w:rsidRPr="00007AB1">
        <w:rPr>
          <w:rFonts w:ascii="標楷體" w:eastAsia="標楷體" w:hAnsi="標楷體" w:cs="Times New Roman" w:hint="eastAsia"/>
          <w:kern w:val="2"/>
          <w:sz w:val="20"/>
          <w:szCs w:val="20"/>
        </w:rPr>
        <w:t>生事</w:t>
      </w:r>
      <w:r w:rsidRPr="00007AB1">
        <w:rPr>
          <w:rFonts w:ascii="標楷體" w:eastAsia="標楷體" w:hAnsi="標楷體" w:cs="Times New Roman"/>
          <w:kern w:val="2"/>
          <w:sz w:val="20"/>
          <w:szCs w:val="20"/>
        </w:rPr>
        <w:t>務處</w:t>
      </w:r>
      <w:r w:rsidRPr="00007AB1">
        <w:rPr>
          <w:rFonts w:ascii="標楷體" w:eastAsia="標楷體" w:hAnsi="標楷體" w:cs="Times New Roman" w:hint="eastAsia"/>
          <w:kern w:val="2"/>
          <w:sz w:val="20"/>
          <w:szCs w:val="20"/>
        </w:rPr>
        <w:t>（教官室）</w:t>
      </w:r>
      <w:r w:rsidRPr="00007AB1">
        <w:rPr>
          <w:rFonts w:ascii="標楷體" w:eastAsia="標楷體" w:hAnsi="標楷體" w:cs="Times New Roman"/>
          <w:kern w:val="2"/>
          <w:sz w:val="20"/>
          <w:szCs w:val="20"/>
        </w:rPr>
        <w:t>、校護都應掌握，以利緊急事故協助學生。</w:t>
      </w:r>
    </w:p>
    <w:p w:rsidR="00170638" w:rsidRPr="00007AB1" w:rsidRDefault="00170638" w:rsidP="00170638">
      <w:pPr>
        <w:pStyle w:val="Web"/>
        <w:widowControl w:val="0"/>
        <w:spacing w:before="0" w:beforeAutospacing="0" w:after="0" w:afterAutospacing="0" w:line="300" w:lineRule="exact"/>
        <w:ind w:leftChars="200" w:left="740" w:hangingChars="130" w:hanging="2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4.</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校內教職員工發現學生緊急傷病情況時，應迅速通知校護、</w:t>
      </w:r>
      <w:r w:rsidRPr="00007AB1">
        <w:rPr>
          <w:rFonts w:ascii="標楷體" w:eastAsia="標楷體" w:hAnsi="標楷體" w:cs="Times New Roman" w:hint="eastAsia"/>
          <w:kern w:val="2"/>
          <w:sz w:val="20"/>
          <w:szCs w:val="20"/>
        </w:rPr>
        <w:t>教官室、</w:t>
      </w:r>
      <w:r w:rsidRPr="00007AB1">
        <w:rPr>
          <w:rFonts w:ascii="標楷體" w:eastAsia="標楷體" w:hAnsi="標楷體" w:cs="Times New Roman"/>
          <w:kern w:val="2"/>
          <w:sz w:val="20"/>
          <w:szCs w:val="20"/>
        </w:rPr>
        <w:t>學務處及班級導師處理。</w:t>
      </w:r>
    </w:p>
    <w:p w:rsidR="00170638" w:rsidRPr="00007AB1" w:rsidRDefault="00170638" w:rsidP="00170638">
      <w:pPr>
        <w:pStyle w:val="Web"/>
        <w:widowControl w:val="0"/>
        <w:spacing w:before="0" w:beforeAutospacing="0" w:after="0" w:afterAutospacing="0" w:line="300" w:lineRule="exact"/>
        <w:ind w:leftChars="200" w:left="740" w:hangingChars="130" w:hanging="2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5.</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病情較輕及身體意外小傷（輕微擦傷、跌傷、肚子痛、經期、發燒等）由護理人員作適當處理，病情嚴重（危急）者，予以緊急處理後儘速送醫，學校應立即通知家長前往醫院。</w:t>
      </w:r>
    </w:p>
    <w:p w:rsidR="00170638" w:rsidRPr="00007AB1" w:rsidRDefault="00170638" w:rsidP="00170638">
      <w:pPr>
        <w:pStyle w:val="Web"/>
        <w:widowControl w:val="0"/>
        <w:spacing w:before="0" w:beforeAutospacing="0" w:after="0" w:afterAutospacing="0" w:line="300" w:lineRule="exact"/>
        <w:ind w:leftChars="200" w:left="740" w:hangingChars="130" w:hanging="2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6.</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學生因緊急傷病，經學務處校護處理及評估後認定需送醫治療時，各處室及護理人員、導師之職責如下。</w:t>
      </w:r>
    </w:p>
    <w:p w:rsidR="00170638" w:rsidRPr="00007AB1" w:rsidRDefault="00170638" w:rsidP="00170638">
      <w:pPr>
        <w:pStyle w:val="Web"/>
        <w:widowControl w:val="0"/>
        <w:spacing w:before="0" w:beforeAutospacing="0" w:after="0" w:afterAutospacing="0" w:line="300" w:lineRule="exact"/>
        <w:ind w:leftChars="300" w:left="1080" w:hangingChars="180" w:hanging="3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(1)</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教務處：負責安排老師代課事宜。</w:t>
      </w:r>
    </w:p>
    <w:p w:rsidR="00170638" w:rsidRPr="00007AB1" w:rsidRDefault="00170638" w:rsidP="00170638">
      <w:pPr>
        <w:pStyle w:val="Web"/>
        <w:widowControl w:val="0"/>
        <w:spacing w:before="0" w:beforeAutospacing="0" w:after="0" w:afterAutospacing="0" w:line="300" w:lineRule="exact"/>
        <w:ind w:leftChars="300" w:left="1080" w:hangingChars="180" w:hanging="3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(2)</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學務處：</w:t>
      </w:r>
    </w:p>
    <w:p w:rsidR="00170638" w:rsidRPr="00007AB1" w:rsidRDefault="00170638" w:rsidP="00170638">
      <w:pPr>
        <w:pStyle w:val="Web"/>
        <w:widowControl w:val="0"/>
        <w:spacing w:before="0" w:beforeAutospacing="0" w:after="0" w:afterAutospacing="0" w:line="300" w:lineRule="exact"/>
        <w:ind w:leftChars="449" w:left="1378" w:hangingChars="150" w:hanging="30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A.</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負責緊急意外之一切支援。</w:t>
      </w:r>
    </w:p>
    <w:p w:rsidR="00170638" w:rsidRPr="00007AB1" w:rsidRDefault="00170638" w:rsidP="00170638">
      <w:pPr>
        <w:pStyle w:val="Web"/>
        <w:widowControl w:val="0"/>
        <w:spacing w:before="0" w:beforeAutospacing="0" w:after="0" w:afterAutospacing="0" w:line="300" w:lineRule="exact"/>
        <w:ind w:leftChars="449" w:left="1378" w:hangingChars="150" w:hanging="30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B.</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負責與教務處之聯繫。</w:t>
      </w:r>
    </w:p>
    <w:p w:rsidR="00170638" w:rsidRPr="00007AB1" w:rsidRDefault="00170638" w:rsidP="00170638">
      <w:pPr>
        <w:pStyle w:val="Web"/>
        <w:widowControl w:val="0"/>
        <w:spacing w:before="0" w:beforeAutospacing="0" w:after="0" w:afterAutospacing="0" w:line="300" w:lineRule="exact"/>
        <w:ind w:leftChars="449" w:left="1378" w:hangingChars="150" w:hanging="300"/>
        <w:jc w:val="both"/>
        <w:rPr>
          <w:rFonts w:ascii="標楷體" w:eastAsia="標楷體" w:hAnsi="標楷體" w:cs="Times New Roman"/>
          <w:kern w:val="2"/>
          <w:sz w:val="20"/>
          <w:szCs w:val="20"/>
        </w:rPr>
      </w:pPr>
      <w:r w:rsidRPr="00007AB1">
        <w:rPr>
          <w:rFonts w:ascii="標楷體" w:eastAsia="標楷體" w:hAnsi="標楷體" w:cs="Times New Roman" w:hint="eastAsia"/>
          <w:kern w:val="2"/>
          <w:sz w:val="20"/>
          <w:szCs w:val="20"/>
        </w:rPr>
        <w:t>C. 教官室通報校安中心。</w:t>
      </w:r>
    </w:p>
    <w:p w:rsidR="00170638" w:rsidRPr="00007AB1" w:rsidRDefault="00170638" w:rsidP="00170638">
      <w:pPr>
        <w:pStyle w:val="Web"/>
        <w:widowControl w:val="0"/>
        <w:spacing w:before="0" w:beforeAutospacing="0" w:after="0" w:afterAutospacing="0" w:line="300" w:lineRule="exact"/>
        <w:ind w:leftChars="300" w:left="1080" w:hangingChars="180" w:hanging="3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(3)</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護理人員：</w:t>
      </w:r>
    </w:p>
    <w:p w:rsidR="00170638" w:rsidRPr="00007AB1" w:rsidRDefault="00170638" w:rsidP="00170638">
      <w:pPr>
        <w:pStyle w:val="Web"/>
        <w:widowControl w:val="0"/>
        <w:spacing w:before="0" w:beforeAutospacing="0" w:after="0" w:afterAutospacing="0" w:line="300" w:lineRule="exact"/>
        <w:ind w:leftChars="449" w:left="1378" w:hangingChars="150" w:hanging="30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A.</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傷病學生之急救處理。</w:t>
      </w:r>
    </w:p>
    <w:p w:rsidR="00170638" w:rsidRPr="00007AB1" w:rsidRDefault="00170638" w:rsidP="00170638">
      <w:pPr>
        <w:pStyle w:val="Web"/>
        <w:widowControl w:val="0"/>
        <w:spacing w:before="0" w:beforeAutospacing="0" w:after="0" w:afterAutospacing="0" w:line="300" w:lineRule="exact"/>
        <w:ind w:leftChars="449" w:left="1378" w:hangingChars="150" w:hanging="30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B.</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重大傷害，如送醫途中有生命危險或傷勢惡化之顧慮時，由護理人員陪同導師及值星教官協助就醫。</w:t>
      </w:r>
    </w:p>
    <w:p w:rsidR="00170638" w:rsidRPr="00007AB1" w:rsidRDefault="00170638" w:rsidP="00170638">
      <w:pPr>
        <w:pStyle w:val="Web"/>
        <w:widowControl w:val="0"/>
        <w:spacing w:before="0" w:beforeAutospacing="0" w:after="0" w:afterAutospacing="0" w:line="300" w:lineRule="exact"/>
        <w:ind w:leftChars="449" w:left="1378" w:hangingChars="150" w:hanging="30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C.</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一般外傷需縫合或脫臼骨折患者，經止血、固定包紮處理後，應通知家長自行送醫；若家長無法聯絡時，則經徵求家長或緊急聯絡人同意及送往醫院後，由</w:t>
      </w:r>
      <w:r w:rsidRPr="00007AB1">
        <w:rPr>
          <w:rFonts w:ascii="標楷體" w:eastAsia="標楷體" w:hAnsi="標楷體" w:cs="Times New Roman"/>
          <w:color w:val="0000FF"/>
          <w:kern w:val="2"/>
          <w:sz w:val="20"/>
          <w:szCs w:val="20"/>
        </w:rPr>
        <w:t>導師</w:t>
      </w:r>
      <w:r w:rsidRPr="00007AB1">
        <w:rPr>
          <w:rFonts w:ascii="標楷體" w:eastAsia="標楷體" w:hAnsi="標楷體" w:cs="Times New Roman"/>
          <w:kern w:val="2"/>
          <w:sz w:val="20"/>
          <w:szCs w:val="20"/>
        </w:rPr>
        <w:t>、護理人員及值星教官協助就醫。</w:t>
      </w:r>
    </w:p>
    <w:p w:rsidR="00170638" w:rsidRPr="00007AB1" w:rsidRDefault="00170638" w:rsidP="00170638">
      <w:pPr>
        <w:pStyle w:val="Web"/>
        <w:widowControl w:val="0"/>
        <w:spacing w:before="0" w:beforeAutospacing="0" w:after="0" w:afterAutospacing="0" w:line="300" w:lineRule="exact"/>
        <w:ind w:leftChars="300" w:left="1080" w:hangingChars="180" w:hanging="3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(4)</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導師或任課老師：</w:t>
      </w:r>
    </w:p>
    <w:p w:rsidR="00170638" w:rsidRPr="00007AB1" w:rsidRDefault="00170638" w:rsidP="00170638">
      <w:pPr>
        <w:pStyle w:val="Web"/>
        <w:widowControl w:val="0"/>
        <w:spacing w:before="0" w:beforeAutospacing="0" w:after="0" w:afterAutospacing="0" w:line="300" w:lineRule="exact"/>
        <w:ind w:leftChars="449" w:left="1378" w:hangingChars="150" w:hanging="30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A.</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負責與家長聯繫及學生之緊急送醫。</w:t>
      </w:r>
    </w:p>
    <w:p w:rsidR="00170638" w:rsidRPr="00007AB1" w:rsidRDefault="00170638" w:rsidP="00170638">
      <w:pPr>
        <w:pStyle w:val="Web"/>
        <w:widowControl w:val="0"/>
        <w:spacing w:before="0" w:beforeAutospacing="0" w:after="0" w:afterAutospacing="0" w:line="300" w:lineRule="exact"/>
        <w:ind w:leftChars="449" w:left="1378" w:hangingChars="150" w:hanging="30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B.</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痊癒後由學生檢具必要文件，送學務處衛</w:t>
      </w:r>
      <w:r w:rsidRPr="00007AB1">
        <w:rPr>
          <w:rFonts w:ascii="標楷體" w:eastAsia="標楷體" w:hAnsi="標楷體" w:cs="Times New Roman" w:hint="eastAsia"/>
          <w:kern w:val="2"/>
          <w:sz w:val="20"/>
          <w:szCs w:val="20"/>
        </w:rPr>
        <w:t>生</w:t>
      </w:r>
      <w:r w:rsidRPr="00007AB1">
        <w:rPr>
          <w:rFonts w:ascii="標楷體" w:eastAsia="標楷體" w:hAnsi="標楷體" w:cs="Times New Roman"/>
          <w:kern w:val="2"/>
          <w:sz w:val="20"/>
          <w:szCs w:val="20"/>
        </w:rPr>
        <w:t>組辦理學生平安保險理賠。</w:t>
      </w:r>
    </w:p>
    <w:p w:rsidR="00170638" w:rsidRPr="00007AB1" w:rsidRDefault="00170638" w:rsidP="00170638">
      <w:pPr>
        <w:pStyle w:val="Web"/>
        <w:widowControl w:val="0"/>
        <w:spacing w:before="0" w:beforeAutospacing="0" w:after="0" w:afterAutospacing="0" w:line="300" w:lineRule="exact"/>
        <w:ind w:leftChars="449" w:left="1378" w:hangingChars="150" w:hanging="30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C.</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發現火警、竊盜、爆裂物、集體鬥毆、搶劫、恐嚇、綁架等案件時，任何目擊者均請立即報警並通知學務處</w:t>
      </w:r>
      <w:r w:rsidRPr="00007AB1">
        <w:rPr>
          <w:rFonts w:ascii="標楷體" w:eastAsia="標楷體" w:hAnsi="標楷體" w:cs="Times New Roman" w:hint="eastAsia"/>
          <w:kern w:val="2"/>
          <w:sz w:val="20"/>
          <w:szCs w:val="20"/>
        </w:rPr>
        <w:t>（教官室）</w:t>
      </w:r>
      <w:r w:rsidRPr="00007AB1">
        <w:rPr>
          <w:rFonts w:ascii="標楷體" w:eastAsia="標楷體" w:hAnsi="標楷體" w:cs="Times New Roman"/>
          <w:kern w:val="2"/>
          <w:sz w:val="20"/>
          <w:szCs w:val="20"/>
        </w:rPr>
        <w:t>處理。</w:t>
      </w:r>
    </w:p>
    <w:p w:rsidR="00170638" w:rsidRPr="00007AB1" w:rsidRDefault="00170638" w:rsidP="00170638">
      <w:pPr>
        <w:pStyle w:val="Web"/>
        <w:widowControl w:val="0"/>
        <w:spacing w:before="0" w:beforeAutospacing="0" w:after="0" w:afterAutospacing="0" w:line="300" w:lineRule="exact"/>
        <w:ind w:leftChars="449" w:left="1378" w:hangingChars="150" w:hanging="30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D.</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為防止發生食物中毒案件，應每日保留學生午餐餐盒備驗。若發生學生食用後不適、中毒情形應即刻通知學務處</w:t>
      </w:r>
      <w:r w:rsidRPr="00007AB1">
        <w:rPr>
          <w:rFonts w:ascii="標楷體" w:eastAsia="標楷體" w:hAnsi="標楷體" w:cs="Times New Roman" w:hint="eastAsia"/>
          <w:kern w:val="2"/>
          <w:sz w:val="20"/>
          <w:szCs w:val="20"/>
        </w:rPr>
        <w:t>（衛生組）</w:t>
      </w:r>
      <w:r w:rsidRPr="00007AB1">
        <w:rPr>
          <w:rFonts w:ascii="標楷體" w:eastAsia="標楷體" w:hAnsi="標楷體" w:cs="Times New Roman"/>
          <w:kern w:val="2"/>
          <w:sz w:val="20"/>
          <w:szCs w:val="20"/>
        </w:rPr>
        <w:t>，上報教育</w:t>
      </w:r>
      <w:r w:rsidRPr="00007AB1">
        <w:rPr>
          <w:rFonts w:ascii="標楷體" w:eastAsia="標楷體" w:hAnsi="標楷體" w:cs="Times New Roman" w:hint="eastAsia"/>
          <w:kern w:val="2"/>
          <w:sz w:val="20"/>
          <w:szCs w:val="20"/>
        </w:rPr>
        <w:t>部中部辦公室</w:t>
      </w:r>
      <w:r w:rsidRPr="00007AB1">
        <w:rPr>
          <w:rFonts w:ascii="標楷體" w:eastAsia="標楷體" w:hAnsi="標楷體" w:cs="Times New Roman"/>
          <w:kern w:val="2"/>
          <w:sz w:val="20"/>
          <w:szCs w:val="20"/>
        </w:rPr>
        <w:t>及衛生局處理。</w:t>
      </w:r>
    </w:p>
    <w:p w:rsidR="00170638" w:rsidRPr="00007AB1" w:rsidRDefault="00170638" w:rsidP="00170638">
      <w:pPr>
        <w:pStyle w:val="Web"/>
        <w:widowControl w:val="0"/>
        <w:spacing w:before="0" w:beforeAutospacing="0" w:after="0" w:afterAutospacing="0" w:line="300" w:lineRule="exact"/>
        <w:ind w:leftChars="449" w:left="1378" w:hangingChars="150" w:hanging="30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E.</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校外教學發生偶發事件時，依本校「偶發事件」處理辦法之流程與原則處理。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lastRenderedPageBreak/>
        <w:t>7.</w:t>
      </w:r>
      <w:r w:rsidRPr="00007AB1">
        <w:rPr>
          <w:rFonts w:ascii="標楷體" w:eastAsia="標楷體" w:hAnsi="標楷體" w:hint="eastAsia"/>
          <w:sz w:val="20"/>
          <w:szCs w:val="20"/>
        </w:rPr>
        <w:t xml:space="preserve"> </w:t>
      </w:r>
      <w:r w:rsidRPr="00007AB1">
        <w:rPr>
          <w:rFonts w:ascii="標楷體" w:eastAsia="標楷體" w:hAnsi="標楷體"/>
          <w:sz w:val="20"/>
          <w:szCs w:val="20"/>
        </w:rPr>
        <w:t>學務處宜於事後加以調查，了解發生原因，以便制定因應對策或注意事項並轉達全校師生以避免類似事件再度發生。如有需要應請輔導室於事件中、事件後積極輔導個案學生心理。</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8.</w:t>
      </w:r>
      <w:r w:rsidRPr="00007AB1">
        <w:rPr>
          <w:rFonts w:ascii="標楷體" w:eastAsia="標楷體" w:hAnsi="標楷體" w:hint="eastAsia"/>
          <w:sz w:val="20"/>
          <w:szCs w:val="20"/>
        </w:rPr>
        <w:t xml:space="preserve"> </w:t>
      </w:r>
      <w:r w:rsidRPr="00007AB1">
        <w:rPr>
          <w:rFonts w:ascii="標楷體" w:eastAsia="標楷體" w:hAnsi="標楷體"/>
          <w:sz w:val="20"/>
          <w:szCs w:val="20"/>
        </w:rPr>
        <w:t>偶發事件處理流程：</w:t>
      </w:r>
    </w:p>
    <w:p w:rsidR="00170638" w:rsidRPr="00007AB1" w:rsidRDefault="00170638" w:rsidP="00170638">
      <w:pPr>
        <w:pStyle w:val="Web"/>
        <w:widowControl w:val="0"/>
        <w:spacing w:before="0" w:beforeAutospacing="0" w:after="0" w:afterAutospacing="0" w:line="300" w:lineRule="exact"/>
        <w:ind w:leftChars="300" w:left="1080" w:hangingChars="180" w:hanging="3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(1)</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事故發生→現場處置→護理診斷。</w:t>
      </w:r>
    </w:p>
    <w:p w:rsidR="00170638" w:rsidRPr="00007AB1" w:rsidRDefault="00170638" w:rsidP="00170638">
      <w:pPr>
        <w:pStyle w:val="Web"/>
        <w:widowControl w:val="0"/>
        <w:spacing w:before="0" w:beforeAutospacing="0" w:after="0" w:afterAutospacing="0" w:line="300" w:lineRule="exact"/>
        <w:ind w:leftChars="300" w:left="1080" w:hangingChars="180" w:hanging="3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(2)</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輕症→學務處校護處置→觀察→回教室。</w:t>
      </w:r>
    </w:p>
    <w:p w:rsidR="00170638" w:rsidRPr="00007AB1" w:rsidRDefault="00170638" w:rsidP="00170638">
      <w:pPr>
        <w:pStyle w:val="Web"/>
        <w:widowControl w:val="0"/>
        <w:spacing w:before="0" w:beforeAutospacing="0" w:after="0" w:afterAutospacing="0" w:line="300" w:lineRule="exact"/>
        <w:ind w:leftChars="300" w:left="1080" w:hangingChars="180" w:hanging="3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(3)</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重症→通知導師→通知家長（徵詢送醫之醫院）→撥119支援救護車→導師、校護陪同送醫。</w:t>
      </w:r>
    </w:p>
    <w:p w:rsidR="00170638" w:rsidRPr="00007AB1" w:rsidRDefault="00170638" w:rsidP="00170638">
      <w:pPr>
        <w:pStyle w:val="Web"/>
        <w:widowControl w:val="0"/>
        <w:spacing w:before="0" w:beforeAutospacing="0" w:after="0" w:afterAutospacing="0" w:line="300" w:lineRule="exact"/>
        <w:ind w:leftChars="300" w:left="1080" w:hangingChars="180" w:hanging="3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(4)</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犯罪案件報警：通知學務處</w:t>
      </w:r>
      <w:r w:rsidRPr="00007AB1">
        <w:rPr>
          <w:rFonts w:ascii="標楷體" w:eastAsia="標楷體" w:hAnsi="標楷體" w:cs="Times New Roman" w:hint="eastAsia"/>
          <w:kern w:val="2"/>
          <w:sz w:val="20"/>
          <w:szCs w:val="20"/>
        </w:rPr>
        <w:t>（教官室）</w:t>
      </w:r>
      <w:r w:rsidRPr="00007AB1">
        <w:rPr>
          <w:rFonts w:ascii="標楷體" w:eastAsia="標楷體" w:hAnsi="標楷體" w:cs="Times New Roman"/>
          <w:kern w:val="2"/>
          <w:sz w:val="20"/>
          <w:szCs w:val="20"/>
        </w:rPr>
        <w:t>通知家長、相關處室共同處理。</w:t>
      </w:r>
    </w:p>
    <w:p w:rsidR="00170638" w:rsidRPr="00007AB1" w:rsidRDefault="00170638" w:rsidP="00170638">
      <w:pPr>
        <w:pStyle w:val="Web"/>
        <w:widowControl w:val="0"/>
        <w:spacing w:before="0" w:beforeAutospacing="0" w:after="0" w:afterAutospacing="0" w:line="300" w:lineRule="exact"/>
        <w:ind w:leftChars="300" w:left="1080" w:hangingChars="180" w:hanging="360"/>
        <w:jc w:val="both"/>
        <w:rPr>
          <w:rFonts w:ascii="標楷體" w:eastAsia="標楷體" w:hAnsi="標楷體" w:cs="Times New Roman"/>
          <w:kern w:val="2"/>
          <w:sz w:val="20"/>
          <w:szCs w:val="20"/>
        </w:rPr>
      </w:pPr>
      <w:r w:rsidRPr="00007AB1">
        <w:rPr>
          <w:rFonts w:ascii="標楷體" w:eastAsia="標楷體" w:hAnsi="標楷體" w:cs="Times New Roman"/>
          <w:kern w:val="2"/>
          <w:sz w:val="20"/>
          <w:szCs w:val="20"/>
        </w:rPr>
        <w:t>(5)</w:t>
      </w:r>
      <w:r w:rsidRPr="00007AB1">
        <w:rPr>
          <w:rFonts w:ascii="標楷體" w:eastAsia="標楷體" w:hAnsi="標楷體" w:cs="Times New Roman" w:hint="eastAsia"/>
          <w:kern w:val="2"/>
          <w:sz w:val="20"/>
          <w:szCs w:val="20"/>
        </w:rPr>
        <w:t xml:space="preserve"> </w:t>
      </w:r>
      <w:r w:rsidRPr="00007AB1">
        <w:rPr>
          <w:rFonts w:ascii="標楷體" w:eastAsia="標楷體" w:hAnsi="標楷體" w:cs="Times New Roman"/>
          <w:kern w:val="2"/>
          <w:sz w:val="20"/>
          <w:szCs w:val="20"/>
        </w:rPr>
        <w:t>呈報上級→交付家長→追蹤處理→結案。</w:t>
      </w:r>
    </w:p>
    <w:p w:rsidR="00170638" w:rsidRPr="00007AB1" w:rsidRDefault="00170638" w:rsidP="00170638">
      <w:pPr>
        <w:spacing w:line="300" w:lineRule="exact"/>
        <w:jc w:val="both"/>
        <w:rPr>
          <w:rFonts w:ascii="標楷體" w:eastAsia="標楷體" w:hAnsi="標楷體"/>
          <w:sz w:val="20"/>
          <w:szCs w:val="20"/>
        </w:rPr>
      </w:pPr>
      <w:r w:rsidRPr="00007AB1">
        <w:rPr>
          <w:rFonts w:ascii="標楷體" w:eastAsia="標楷體" w:hAnsi="標楷體"/>
          <w:sz w:val="20"/>
          <w:szCs w:val="20"/>
        </w:rPr>
        <w:t>（四）本辦法經呈　校長核可後實施，修訂時亦同。</w:t>
      </w:r>
    </w:p>
    <w:p w:rsidR="00170638" w:rsidRPr="009F5408" w:rsidRDefault="00170638" w:rsidP="00170638">
      <w:pPr>
        <w:pStyle w:val="3"/>
      </w:pPr>
      <w:bookmarkStart w:id="51" w:name="_Toc336099217"/>
      <w:r w:rsidRPr="009F5408">
        <w:t>十六、「校園淨空專案」實施計劃</w:t>
      </w:r>
      <w:bookmarkEnd w:id="51"/>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（一）依據：本校</w:t>
      </w:r>
      <w:r w:rsidRPr="00007AB1">
        <w:rPr>
          <w:rFonts w:ascii="標楷體" w:eastAsia="標楷體" w:hAnsi="標楷體" w:hint="eastAsia"/>
          <w:sz w:val="20"/>
          <w:szCs w:val="20"/>
        </w:rPr>
        <w:t>學</w:t>
      </w:r>
      <w:r w:rsidRPr="00007AB1">
        <w:rPr>
          <w:rFonts w:ascii="標楷體" w:eastAsia="標楷體" w:hAnsi="標楷體"/>
          <w:sz w:val="20"/>
          <w:szCs w:val="20"/>
        </w:rPr>
        <w:t>年度校務</w:t>
      </w:r>
      <w:r w:rsidRPr="00007AB1">
        <w:rPr>
          <w:rFonts w:ascii="標楷體" w:eastAsia="標楷體" w:hAnsi="標楷體" w:hint="eastAsia"/>
          <w:sz w:val="20"/>
          <w:szCs w:val="20"/>
        </w:rPr>
        <w:t>計畫</w:t>
      </w:r>
      <w:r w:rsidRPr="00007AB1">
        <w:rPr>
          <w:rFonts w:ascii="標楷體" w:eastAsia="標楷體" w:hAnsi="標楷體"/>
          <w:sz w:val="20"/>
          <w:szCs w:val="20"/>
        </w:rPr>
        <w:t>辦理。</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（二）目的：淨空校園消除菸害，以為學生健康，促進身心正常發展，為</w:t>
      </w:r>
      <w:r w:rsidRPr="00007AB1">
        <w:rPr>
          <w:rFonts w:ascii="標楷體" w:eastAsia="標楷體" w:hAnsi="標楷體" w:hint="eastAsia"/>
          <w:sz w:val="20"/>
          <w:szCs w:val="20"/>
        </w:rPr>
        <w:t>國</w:t>
      </w:r>
      <w:r w:rsidRPr="00007AB1">
        <w:rPr>
          <w:rFonts w:ascii="標楷體" w:eastAsia="標楷體" w:hAnsi="標楷體"/>
          <w:sz w:val="20"/>
          <w:szCs w:val="20"/>
        </w:rPr>
        <w:t>家培育優秀青年。</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（三）實施方法</w:t>
      </w:r>
      <w:r w:rsidRPr="00007AB1">
        <w:rPr>
          <w:rFonts w:ascii="標楷體" w:eastAsia="標楷體" w:hAnsi="標楷體" w:hint="eastAsia"/>
          <w:sz w:val="20"/>
          <w:szCs w:val="20"/>
        </w:rPr>
        <w:t>：</w:t>
      </w:r>
    </w:p>
    <w:p w:rsidR="00170638" w:rsidRPr="00007AB1" w:rsidRDefault="00170638" w:rsidP="00170638">
      <w:pPr>
        <w:spacing w:line="300" w:lineRule="exact"/>
        <w:ind w:leftChars="200" w:left="48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定期</w:t>
      </w:r>
      <w:r w:rsidRPr="00007AB1">
        <w:rPr>
          <w:rFonts w:ascii="標楷體" w:eastAsia="標楷體" w:hAnsi="標楷體" w:hint="eastAsia"/>
          <w:sz w:val="20"/>
          <w:szCs w:val="20"/>
        </w:rPr>
        <w:t>：</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配合每月全校安全檢查，</w:t>
      </w:r>
      <w:r w:rsidRPr="00007AB1">
        <w:rPr>
          <w:rFonts w:ascii="標楷體" w:eastAsia="標楷體" w:hAnsi="標楷體" w:hint="eastAsia"/>
          <w:sz w:val="20"/>
          <w:szCs w:val="20"/>
        </w:rPr>
        <w:t>以</w:t>
      </w:r>
      <w:r w:rsidRPr="00007AB1">
        <w:rPr>
          <w:rFonts w:ascii="標楷體" w:eastAsia="標楷體" w:hAnsi="標楷體"/>
          <w:sz w:val="20"/>
          <w:szCs w:val="20"/>
        </w:rPr>
        <w:t>教職人員編組，針對學生</w:t>
      </w:r>
      <w:r w:rsidRPr="00007AB1">
        <w:rPr>
          <w:rFonts w:ascii="標楷體" w:eastAsia="標楷體" w:hAnsi="標楷體" w:hint="eastAsia"/>
          <w:sz w:val="20"/>
          <w:szCs w:val="20"/>
        </w:rPr>
        <w:t>、</w:t>
      </w:r>
      <w:r w:rsidRPr="00007AB1">
        <w:rPr>
          <w:rFonts w:ascii="標楷體" w:eastAsia="標楷體" w:hAnsi="標楷體"/>
          <w:sz w:val="20"/>
          <w:szCs w:val="20"/>
        </w:rPr>
        <w:t>教室可</w:t>
      </w:r>
      <w:r w:rsidRPr="00007AB1">
        <w:rPr>
          <w:rFonts w:ascii="標楷體" w:eastAsia="標楷體" w:hAnsi="標楷體" w:hint="eastAsia"/>
          <w:sz w:val="20"/>
          <w:szCs w:val="20"/>
        </w:rPr>
        <w:t>疑</w:t>
      </w:r>
      <w:r w:rsidRPr="00007AB1">
        <w:rPr>
          <w:rFonts w:ascii="標楷體" w:eastAsia="標楷體" w:hAnsi="標楷體"/>
          <w:sz w:val="20"/>
          <w:szCs w:val="20"/>
        </w:rPr>
        <w:t>之處查察取締。</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配合每日上學時段於校門口實施</w:t>
      </w:r>
      <w:r w:rsidRPr="00007AB1">
        <w:rPr>
          <w:rFonts w:ascii="標楷體" w:eastAsia="標楷體" w:hAnsi="標楷體" w:hint="eastAsia"/>
          <w:sz w:val="20"/>
          <w:szCs w:val="20"/>
        </w:rPr>
        <w:t>安</w:t>
      </w:r>
      <w:r w:rsidRPr="00007AB1">
        <w:rPr>
          <w:rFonts w:ascii="標楷體" w:eastAsia="標楷體" w:hAnsi="標楷體"/>
          <w:sz w:val="20"/>
          <w:szCs w:val="20"/>
        </w:rPr>
        <w:t>檢。</w:t>
      </w:r>
    </w:p>
    <w:p w:rsidR="00170638" w:rsidRPr="00007AB1" w:rsidRDefault="00170638" w:rsidP="00170638">
      <w:pPr>
        <w:spacing w:line="300" w:lineRule="exact"/>
        <w:ind w:leftChars="200" w:left="48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不定期</w:t>
      </w:r>
      <w:r w:rsidRPr="00007AB1">
        <w:rPr>
          <w:rFonts w:ascii="標楷體" w:eastAsia="標楷體" w:hAnsi="標楷體" w:hint="eastAsia"/>
          <w:sz w:val="20"/>
          <w:szCs w:val="20"/>
        </w:rPr>
        <w:t>：</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配合各班環境責任區於打掃時段與午餐休息時間，針對各棟樓</w:t>
      </w:r>
      <w:r w:rsidRPr="00007AB1">
        <w:rPr>
          <w:rFonts w:ascii="標楷體" w:eastAsia="標楷體" w:hAnsi="標楷體" w:hint="eastAsia"/>
          <w:sz w:val="20"/>
          <w:szCs w:val="20"/>
        </w:rPr>
        <w:t>層</w:t>
      </w:r>
      <w:r w:rsidRPr="00007AB1">
        <w:rPr>
          <w:rFonts w:ascii="標楷體" w:eastAsia="標楷體" w:hAnsi="標楷體"/>
          <w:sz w:val="20"/>
          <w:szCs w:val="20"/>
        </w:rPr>
        <w:t>之福利</w:t>
      </w:r>
      <w:r w:rsidRPr="00007AB1">
        <w:rPr>
          <w:rFonts w:ascii="標楷體" w:eastAsia="標楷體" w:hAnsi="標楷體" w:hint="eastAsia"/>
          <w:sz w:val="20"/>
          <w:szCs w:val="20"/>
        </w:rPr>
        <w:t>舍</w:t>
      </w:r>
      <w:r w:rsidRPr="00007AB1">
        <w:rPr>
          <w:rFonts w:ascii="標楷體" w:eastAsia="標楷體" w:hAnsi="標楷體"/>
          <w:sz w:val="20"/>
          <w:szCs w:val="20"/>
        </w:rPr>
        <w:t>、廁所、可疑之處之處協助查察取締。</w:t>
      </w:r>
    </w:p>
    <w:p w:rsidR="00170638" w:rsidRPr="00007AB1" w:rsidRDefault="00170638" w:rsidP="00170638">
      <w:pPr>
        <w:spacing w:line="300" w:lineRule="exact"/>
        <w:ind w:leftChars="300" w:left="1080" w:hangingChars="180" w:hanging="3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配合導師（週課表）上課之地點：於上、下課前後，針對各棟之福利</w:t>
      </w:r>
      <w:r w:rsidRPr="00007AB1">
        <w:rPr>
          <w:rFonts w:ascii="標楷體" w:eastAsia="標楷體" w:hAnsi="標楷體" w:hint="eastAsia"/>
          <w:sz w:val="20"/>
          <w:szCs w:val="20"/>
        </w:rPr>
        <w:t>社</w:t>
      </w:r>
      <w:r w:rsidRPr="00007AB1">
        <w:rPr>
          <w:rFonts w:ascii="標楷體" w:eastAsia="標楷體" w:hAnsi="標楷體"/>
          <w:sz w:val="20"/>
          <w:szCs w:val="20"/>
        </w:rPr>
        <w:t>、廁所、可疑之處協助查察取締。</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（四）實施區域</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行政大樓：</w:t>
      </w:r>
      <w:r>
        <w:rPr>
          <w:rFonts w:ascii="標楷體" w:eastAsia="標楷體" w:hAnsi="標楷體" w:hint="eastAsia"/>
          <w:sz w:val="20"/>
          <w:szCs w:val="20"/>
        </w:rPr>
        <w:t>一、二、</w:t>
      </w:r>
      <w:r w:rsidRPr="00007AB1">
        <w:rPr>
          <w:rFonts w:ascii="標楷體" w:eastAsia="標楷體" w:hAnsi="標楷體"/>
          <w:sz w:val="20"/>
          <w:szCs w:val="20"/>
        </w:rPr>
        <w:t>三、四樓男女廁所</w:t>
      </w:r>
      <w:r>
        <w:rPr>
          <w:rFonts w:ascii="標楷體" w:eastAsia="標楷體" w:hAnsi="標楷體" w:hint="eastAsia"/>
          <w:sz w:val="20"/>
          <w:szCs w:val="20"/>
        </w:rPr>
        <w:t>（含無障礙男女廁）</w:t>
      </w:r>
      <w:r w:rsidRPr="00007AB1">
        <w:rPr>
          <w:rFonts w:ascii="標楷體" w:eastAsia="標楷體" w:hAnsi="標楷體"/>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教學大樓：一、二、三、四、五樓男女廁所</w:t>
      </w:r>
      <w:r>
        <w:rPr>
          <w:rFonts w:ascii="標楷體" w:eastAsia="標楷體" w:hAnsi="標楷體" w:hint="eastAsia"/>
          <w:sz w:val="20"/>
          <w:szCs w:val="20"/>
        </w:rPr>
        <w:t>（含無障礙男女廁）</w:t>
      </w:r>
      <w:r w:rsidRPr="00007AB1">
        <w:rPr>
          <w:rFonts w:ascii="標楷體" w:eastAsia="標楷體" w:hAnsi="標楷體"/>
          <w:sz w:val="20"/>
          <w:szCs w:val="20"/>
        </w:rPr>
        <w:t>及福利</w:t>
      </w:r>
      <w:r w:rsidRPr="00007AB1">
        <w:rPr>
          <w:rFonts w:ascii="標楷體" w:eastAsia="標楷體" w:hAnsi="標楷體" w:hint="eastAsia"/>
          <w:sz w:val="20"/>
          <w:szCs w:val="20"/>
        </w:rPr>
        <w:t>社</w:t>
      </w:r>
      <w:r w:rsidRPr="00007AB1">
        <w:rPr>
          <w:rFonts w:ascii="標楷體" w:eastAsia="標楷體" w:hAnsi="標楷體"/>
          <w:sz w:val="20"/>
          <w:szCs w:val="20"/>
        </w:rPr>
        <w:t>。</w:t>
      </w:r>
    </w:p>
    <w:p w:rsidR="00170638" w:rsidRPr="00007AB1" w:rsidRDefault="00170638" w:rsidP="00170638">
      <w:pPr>
        <w:spacing w:line="300" w:lineRule="exact"/>
        <w:ind w:leftChars="200" w:left="1740" w:hangingChars="630" w:hanging="1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技藝大樓：福利社、一、二樓男女廁所，美容（髮）科</w:t>
      </w:r>
      <w:r w:rsidRPr="00007AB1">
        <w:rPr>
          <w:rFonts w:ascii="標楷體" w:eastAsia="標楷體" w:hAnsi="標楷體" w:hint="eastAsia"/>
          <w:sz w:val="20"/>
          <w:szCs w:val="20"/>
        </w:rPr>
        <w:t>、資訊</w:t>
      </w:r>
      <w:r w:rsidRPr="00007AB1">
        <w:rPr>
          <w:rFonts w:ascii="標楷體" w:eastAsia="標楷體" w:hAnsi="標楷體"/>
          <w:sz w:val="20"/>
          <w:szCs w:val="20"/>
        </w:rPr>
        <w:t>科</w:t>
      </w:r>
      <w:r w:rsidRPr="00007AB1">
        <w:rPr>
          <w:rFonts w:ascii="標楷體" w:eastAsia="標楷體" w:hAnsi="標楷體" w:hint="eastAsia"/>
          <w:sz w:val="20"/>
          <w:szCs w:val="20"/>
        </w:rPr>
        <w:t>﹙微電科﹚、餐飲科</w:t>
      </w:r>
      <w:r w:rsidRPr="00007AB1">
        <w:rPr>
          <w:rFonts w:ascii="標楷體" w:eastAsia="標楷體" w:hAnsi="標楷體"/>
          <w:sz w:val="20"/>
          <w:szCs w:val="20"/>
        </w:rPr>
        <w:t>與及汽</w:t>
      </w:r>
      <w:r w:rsidRPr="00007AB1">
        <w:rPr>
          <w:rFonts w:ascii="標楷體" w:eastAsia="標楷體" w:hAnsi="標楷體" w:hint="eastAsia"/>
          <w:sz w:val="20"/>
          <w:szCs w:val="20"/>
        </w:rPr>
        <w:t>車</w:t>
      </w:r>
      <w:r w:rsidRPr="00007AB1">
        <w:rPr>
          <w:rFonts w:ascii="標楷體" w:eastAsia="標楷體" w:hAnsi="標楷體"/>
          <w:sz w:val="20"/>
          <w:szCs w:val="20"/>
        </w:rPr>
        <w:t>科實習工廠之後方空地。</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（五）實施要項</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.編組。</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一般規定：</w:t>
      </w:r>
    </w:p>
    <w:p w:rsidR="00170638" w:rsidRPr="00007AB1" w:rsidRDefault="00170638" w:rsidP="00170638">
      <w:pPr>
        <w:spacing w:line="300" w:lineRule="exact"/>
        <w:ind w:leftChars="300" w:left="1120" w:hangingChars="200" w:hanging="40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建立學生吸</w:t>
      </w:r>
      <w:r w:rsidRPr="00007AB1">
        <w:rPr>
          <w:rFonts w:ascii="標楷體" w:eastAsia="標楷體" w:hAnsi="標楷體" w:hint="eastAsia"/>
          <w:sz w:val="20"/>
          <w:szCs w:val="20"/>
        </w:rPr>
        <w:t>菸</w:t>
      </w:r>
      <w:r w:rsidRPr="00007AB1">
        <w:rPr>
          <w:rFonts w:ascii="標楷體" w:eastAsia="標楷體" w:hAnsi="標楷體"/>
          <w:sz w:val="20"/>
          <w:szCs w:val="20"/>
        </w:rPr>
        <w:t>名冊，以利掌握及輔導</w:t>
      </w:r>
      <w:r w:rsidRPr="00007AB1">
        <w:rPr>
          <w:rFonts w:ascii="標楷體" w:eastAsia="標楷體" w:hAnsi="標楷體" w:hint="eastAsia"/>
          <w:sz w:val="20"/>
          <w:szCs w:val="20"/>
        </w:rPr>
        <w:t>參加戒菸班</w:t>
      </w:r>
      <w:r w:rsidRPr="00007AB1">
        <w:rPr>
          <w:rFonts w:ascii="標楷體" w:eastAsia="標楷體" w:hAnsi="標楷體"/>
          <w:sz w:val="20"/>
          <w:szCs w:val="20"/>
        </w:rPr>
        <w:t>。</w:t>
      </w:r>
    </w:p>
    <w:p w:rsidR="00170638" w:rsidRPr="00007AB1" w:rsidRDefault="00170638" w:rsidP="00170638">
      <w:pPr>
        <w:spacing w:line="300" w:lineRule="exact"/>
        <w:ind w:leftChars="300" w:left="1120" w:hangingChars="200" w:hanging="40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配合每</w:t>
      </w:r>
      <w:r w:rsidRPr="00007AB1">
        <w:rPr>
          <w:rFonts w:ascii="標楷體" w:eastAsia="標楷體" w:hAnsi="標楷體" w:hint="eastAsia"/>
          <w:sz w:val="20"/>
          <w:szCs w:val="20"/>
        </w:rPr>
        <w:t>日</w:t>
      </w:r>
      <w:r w:rsidRPr="00007AB1">
        <w:rPr>
          <w:rFonts w:ascii="標楷體" w:eastAsia="標楷體" w:hAnsi="標楷體"/>
          <w:sz w:val="20"/>
          <w:szCs w:val="20"/>
        </w:rPr>
        <w:t>定期檢查，人員編組</w:t>
      </w:r>
      <w:r w:rsidRPr="00007AB1">
        <w:rPr>
          <w:rFonts w:ascii="標楷體" w:eastAsia="標楷體" w:hAnsi="標楷體" w:hint="eastAsia"/>
          <w:sz w:val="20"/>
          <w:szCs w:val="20"/>
        </w:rPr>
        <w:t>以教職員為主，</w:t>
      </w:r>
      <w:r w:rsidRPr="00007AB1">
        <w:rPr>
          <w:rFonts w:ascii="標楷體" w:eastAsia="標楷體" w:hAnsi="標楷體"/>
          <w:sz w:val="20"/>
          <w:szCs w:val="20"/>
        </w:rPr>
        <w:t>實施安全檢查。</w:t>
      </w:r>
    </w:p>
    <w:p w:rsidR="00170638" w:rsidRPr="00007AB1" w:rsidRDefault="00170638" w:rsidP="00170638">
      <w:pPr>
        <w:spacing w:line="300" w:lineRule="exact"/>
        <w:ind w:leftChars="300" w:left="1120" w:hangingChars="200" w:hanging="40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利用到校時段，配合大門口、執勤教官、老師實施抽查取締。</w:t>
      </w:r>
    </w:p>
    <w:p w:rsidR="00170638" w:rsidRPr="00007AB1" w:rsidRDefault="00170638" w:rsidP="00170638">
      <w:pPr>
        <w:spacing w:line="300" w:lineRule="exact"/>
        <w:ind w:leftChars="300" w:left="1120" w:hangingChars="200" w:hanging="40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配合打掃時間實施查察取締。</w:t>
      </w:r>
    </w:p>
    <w:p w:rsidR="00170638" w:rsidRPr="00007AB1" w:rsidRDefault="00170638" w:rsidP="00170638">
      <w:pPr>
        <w:spacing w:line="300" w:lineRule="exact"/>
        <w:ind w:leftChars="300" w:left="1120" w:hangingChars="200" w:hanging="40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利用上、下課與及早自習，打掃時間協助查察取締。</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懲處規定</w:t>
      </w:r>
      <w:r w:rsidRPr="00007AB1">
        <w:rPr>
          <w:rFonts w:ascii="標楷體" w:eastAsia="標楷體" w:hAnsi="標楷體" w:hint="eastAsia"/>
          <w:sz w:val="20"/>
          <w:szCs w:val="20"/>
        </w:rPr>
        <w:t>：</w:t>
      </w:r>
    </w:p>
    <w:p w:rsidR="00170638" w:rsidRPr="00007AB1" w:rsidRDefault="00170638" w:rsidP="00170638">
      <w:pPr>
        <w:spacing w:line="300" w:lineRule="exact"/>
        <w:ind w:leftChars="300" w:left="1120" w:hangingChars="200" w:hanging="40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學生違反或被查獲者，依學生懲罰規定大過乙次處分。</w:t>
      </w:r>
    </w:p>
    <w:p w:rsidR="00170638" w:rsidRPr="00007AB1" w:rsidRDefault="00170638" w:rsidP="00170638">
      <w:pPr>
        <w:spacing w:line="300" w:lineRule="exact"/>
        <w:ind w:leftChars="300" w:left="1120" w:hangingChars="200" w:hanging="40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學生違反或查獲者，納入每月輔導座談名單。</w:t>
      </w:r>
    </w:p>
    <w:p w:rsidR="00170638" w:rsidRPr="00007AB1" w:rsidRDefault="00170638" w:rsidP="00170638">
      <w:pPr>
        <w:spacing w:line="300" w:lineRule="exact"/>
        <w:ind w:leftChars="300" w:left="1120" w:hangingChars="200" w:hanging="40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違反或被查獲者，導師與家長聯絡並共同輔導學生。</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（六）本計劃執行成效，列入導師年度考評。</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（七）本計劃如有更改或</w:t>
      </w:r>
      <w:r w:rsidRPr="00007AB1">
        <w:rPr>
          <w:rFonts w:ascii="標楷體" w:eastAsia="標楷體" w:hAnsi="標楷體" w:hint="eastAsia"/>
          <w:sz w:val="20"/>
          <w:szCs w:val="20"/>
        </w:rPr>
        <w:t>未</w:t>
      </w:r>
      <w:r>
        <w:rPr>
          <w:rFonts w:ascii="標楷體" w:eastAsia="標楷體" w:hAnsi="標楷體" w:hint="eastAsia"/>
          <w:sz w:val="20"/>
          <w:szCs w:val="20"/>
        </w:rPr>
        <w:t>盡</w:t>
      </w:r>
      <w:r w:rsidRPr="00007AB1">
        <w:rPr>
          <w:rFonts w:ascii="標楷體" w:eastAsia="標楷體" w:hAnsi="標楷體"/>
          <w:sz w:val="20"/>
          <w:szCs w:val="20"/>
        </w:rPr>
        <w:t>事宜，另行</w:t>
      </w:r>
      <w:r w:rsidRPr="00007AB1">
        <w:rPr>
          <w:rFonts w:ascii="標楷體" w:eastAsia="標楷體" w:hAnsi="標楷體" w:hint="eastAsia"/>
          <w:sz w:val="20"/>
          <w:szCs w:val="20"/>
        </w:rPr>
        <w:t>修</w:t>
      </w:r>
      <w:r w:rsidRPr="00007AB1">
        <w:rPr>
          <w:rFonts w:ascii="標楷體" w:eastAsia="標楷體" w:hAnsi="標楷體"/>
          <w:sz w:val="20"/>
          <w:szCs w:val="20"/>
        </w:rPr>
        <w:t>正頒佈。</w:t>
      </w:r>
    </w:p>
    <w:p w:rsidR="00170638" w:rsidRPr="009F5408" w:rsidRDefault="00170638" w:rsidP="00170638">
      <w:pPr>
        <w:pStyle w:val="3"/>
      </w:pPr>
      <w:bookmarkStart w:id="52" w:name="_Toc336099218"/>
      <w:r w:rsidRPr="009F5408">
        <w:t>十七、「防震防災逃生避難」實施計劃</w:t>
      </w:r>
      <w:bookmarkEnd w:id="52"/>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（一）依據：依據本校學務處年度工作計畫辦理。</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（二）目的：增進全校教職員生防震防災</w:t>
      </w:r>
      <w:r w:rsidRPr="00007AB1">
        <w:rPr>
          <w:rFonts w:ascii="標楷體" w:eastAsia="標楷體" w:hAnsi="標楷體" w:hint="eastAsia"/>
          <w:sz w:val="20"/>
          <w:szCs w:val="20"/>
        </w:rPr>
        <w:t>常</w:t>
      </w:r>
      <w:r w:rsidRPr="00007AB1">
        <w:rPr>
          <w:rFonts w:ascii="標楷體" w:eastAsia="標楷體" w:hAnsi="標楷體"/>
          <w:sz w:val="20"/>
          <w:szCs w:val="20"/>
        </w:rPr>
        <w:t>識及火災發生時之應變處理，藉此「防震防災逃生避難」教育宣導，保障學生生命安全。</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（三）實施時間：</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定期演練：</w:t>
      </w:r>
      <w:r w:rsidRPr="00007AB1">
        <w:rPr>
          <w:rFonts w:ascii="標楷體" w:eastAsia="標楷體" w:hAnsi="標楷體" w:hint="eastAsia"/>
          <w:sz w:val="20"/>
          <w:szCs w:val="20"/>
        </w:rPr>
        <w:t>每</w:t>
      </w:r>
      <w:r w:rsidRPr="00007AB1">
        <w:rPr>
          <w:rFonts w:ascii="標楷體" w:eastAsia="標楷體" w:hAnsi="標楷體"/>
          <w:sz w:val="20"/>
          <w:szCs w:val="20"/>
        </w:rPr>
        <w:t>學期擬定於</w:t>
      </w:r>
      <w:r w:rsidRPr="00007AB1">
        <w:rPr>
          <w:rFonts w:ascii="標楷體" w:eastAsia="標楷體" w:hAnsi="標楷體" w:hint="eastAsia"/>
          <w:sz w:val="20"/>
          <w:szCs w:val="20"/>
        </w:rPr>
        <w:t>開學後</w:t>
      </w:r>
      <w:r w:rsidRPr="00007AB1">
        <w:rPr>
          <w:rFonts w:ascii="標楷體" w:eastAsia="標楷體" w:hAnsi="標楷體"/>
          <w:sz w:val="20"/>
          <w:szCs w:val="20"/>
        </w:rPr>
        <w:t>第</w:t>
      </w:r>
      <w:r w:rsidRPr="00007AB1">
        <w:rPr>
          <w:rFonts w:ascii="標楷體" w:eastAsia="標楷體" w:hAnsi="標楷體" w:hint="eastAsia"/>
          <w:sz w:val="20"/>
          <w:szCs w:val="20"/>
        </w:rPr>
        <w:t>2個月內</w:t>
      </w:r>
      <w:r w:rsidRPr="00007AB1">
        <w:rPr>
          <w:rFonts w:ascii="標楷體" w:eastAsia="標楷體" w:hAnsi="標楷體"/>
          <w:sz w:val="20"/>
          <w:szCs w:val="20"/>
        </w:rPr>
        <w:t>實施。</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不定期演練：視需要呈請　鈞長核示後，隨即演練。</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（四）參演人員：本校全體教</w:t>
      </w:r>
      <w:r w:rsidRPr="00007AB1">
        <w:rPr>
          <w:rFonts w:ascii="標楷體" w:eastAsia="標楷體" w:hAnsi="標楷體" w:hint="eastAsia"/>
          <w:sz w:val="20"/>
          <w:szCs w:val="20"/>
        </w:rPr>
        <w:t>師</w:t>
      </w:r>
      <w:r w:rsidRPr="00007AB1">
        <w:rPr>
          <w:rFonts w:ascii="標楷體" w:eastAsia="標楷體" w:hAnsi="標楷體"/>
          <w:sz w:val="20"/>
          <w:szCs w:val="20"/>
        </w:rPr>
        <w:t>、職</w:t>
      </w:r>
      <w:r w:rsidRPr="00007AB1">
        <w:rPr>
          <w:rFonts w:ascii="標楷體" w:eastAsia="標楷體" w:hAnsi="標楷體" w:hint="eastAsia"/>
          <w:sz w:val="20"/>
          <w:szCs w:val="20"/>
        </w:rPr>
        <w:t>員</w:t>
      </w:r>
      <w:r w:rsidRPr="00007AB1">
        <w:rPr>
          <w:rFonts w:ascii="標楷體" w:eastAsia="標楷體" w:hAnsi="標楷體"/>
          <w:sz w:val="20"/>
          <w:szCs w:val="20"/>
        </w:rPr>
        <w:t>、</w:t>
      </w:r>
      <w:r w:rsidRPr="00007AB1">
        <w:rPr>
          <w:rFonts w:ascii="標楷體" w:eastAsia="標楷體" w:hAnsi="標楷體" w:hint="eastAsia"/>
          <w:sz w:val="20"/>
          <w:szCs w:val="20"/>
        </w:rPr>
        <w:t>學</w:t>
      </w:r>
      <w:r w:rsidRPr="00007AB1">
        <w:rPr>
          <w:rFonts w:ascii="標楷體" w:eastAsia="標楷體" w:hAnsi="標楷體"/>
          <w:sz w:val="20"/>
          <w:szCs w:val="20"/>
        </w:rPr>
        <w:t>生。</w:t>
      </w:r>
    </w:p>
    <w:p w:rsidR="00170638" w:rsidRPr="00007AB1" w:rsidRDefault="00170638" w:rsidP="00170638">
      <w:pPr>
        <w:spacing w:line="300" w:lineRule="exact"/>
        <w:ind w:leftChars="116" w:left="278"/>
        <w:jc w:val="both"/>
        <w:rPr>
          <w:rFonts w:ascii="標楷體" w:eastAsia="標楷體" w:hAnsi="標楷體"/>
          <w:sz w:val="20"/>
          <w:szCs w:val="20"/>
        </w:rPr>
      </w:pPr>
      <w:r w:rsidRPr="00007AB1">
        <w:rPr>
          <w:rFonts w:ascii="標楷體" w:eastAsia="標楷體" w:hAnsi="標楷體"/>
          <w:sz w:val="20"/>
          <w:szCs w:val="20"/>
        </w:rPr>
        <w:lastRenderedPageBreak/>
        <w:t>（五）實施程序及實施要領</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升旗時段</w:t>
      </w:r>
      <w:r w:rsidRPr="00007AB1">
        <w:rPr>
          <w:rFonts w:ascii="標楷體" w:eastAsia="標楷體" w:hAnsi="標楷體" w:hint="eastAsia"/>
          <w:sz w:val="20"/>
          <w:szCs w:val="20"/>
        </w:rPr>
        <w:t>：</w:t>
      </w:r>
      <w:r w:rsidRPr="00007AB1">
        <w:rPr>
          <w:rFonts w:ascii="標楷體" w:eastAsia="標楷體" w:hAnsi="標楷體"/>
          <w:sz w:val="20"/>
          <w:szCs w:val="20"/>
        </w:rPr>
        <w:t>實施防震訓練。</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第一</w:t>
      </w:r>
      <w:r w:rsidRPr="00007AB1">
        <w:rPr>
          <w:rFonts w:ascii="標楷體" w:eastAsia="標楷體" w:hAnsi="標楷體" w:hint="eastAsia"/>
          <w:sz w:val="20"/>
          <w:szCs w:val="20"/>
        </w:rPr>
        <w:t>階段</w:t>
      </w:r>
      <w:r w:rsidRPr="00007AB1">
        <w:rPr>
          <w:rFonts w:ascii="標楷體" w:eastAsia="標楷體" w:hAnsi="標楷體"/>
          <w:sz w:val="20"/>
          <w:szCs w:val="20"/>
        </w:rPr>
        <w:t>課</w:t>
      </w:r>
      <w:r w:rsidRPr="00007AB1">
        <w:rPr>
          <w:rFonts w:ascii="標楷體" w:eastAsia="標楷體" w:hAnsi="標楷體" w:hint="eastAsia"/>
          <w:sz w:val="20"/>
          <w:szCs w:val="20"/>
        </w:rPr>
        <w:t>程</w:t>
      </w:r>
      <w:r w:rsidRPr="00007AB1">
        <w:rPr>
          <w:rFonts w:ascii="標楷體" w:eastAsia="標楷體" w:hAnsi="標楷體"/>
          <w:sz w:val="20"/>
          <w:szCs w:val="20"/>
        </w:rPr>
        <w:t>實施防災逃生及各類易燃品搶救演練</w:t>
      </w:r>
      <w:r w:rsidRPr="00007AB1">
        <w:rPr>
          <w:rFonts w:ascii="標楷體" w:eastAsia="標楷體" w:hAnsi="標楷體" w:hint="eastAsia"/>
          <w:sz w:val="20"/>
          <w:szCs w:val="20"/>
        </w:rPr>
        <w:t>：</w:t>
      </w:r>
    </w:p>
    <w:p w:rsidR="00170638" w:rsidRPr="00007AB1" w:rsidRDefault="00170638" w:rsidP="00170638">
      <w:pPr>
        <w:spacing w:line="300" w:lineRule="exact"/>
        <w:ind w:leftChars="300" w:left="1120" w:hangingChars="200" w:hanging="40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高樓逃生：緩降機逃生演練，滑梯逃生演練。</w:t>
      </w:r>
    </w:p>
    <w:p w:rsidR="00170638" w:rsidRPr="00007AB1" w:rsidRDefault="00170638" w:rsidP="00170638">
      <w:pPr>
        <w:spacing w:line="300" w:lineRule="exact"/>
        <w:ind w:leftChars="300" w:left="1120" w:hangingChars="200" w:hanging="40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火災搶救：油類滅火要領、瓦斯滅火要領、各類木材滅火要領。</w:t>
      </w:r>
    </w:p>
    <w:p w:rsidR="00170638" w:rsidRPr="00007AB1" w:rsidRDefault="00170638" w:rsidP="00170638">
      <w:pPr>
        <w:spacing w:line="300" w:lineRule="exact"/>
        <w:ind w:leftChars="100" w:left="840" w:hangingChars="300" w:hanging="600"/>
        <w:jc w:val="both"/>
        <w:rPr>
          <w:rFonts w:ascii="標楷體" w:eastAsia="標楷體" w:hAnsi="標楷體"/>
          <w:sz w:val="20"/>
          <w:szCs w:val="20"/>
        </w:rPr>
      </w:pPr>
      <w:r w:rsidRPr="00007AB1">
        <w:rPr>
          <w:rFonts w:ascii="標楷體" w:eastAsia="標楷體" w:hAnsi="標楷體"/>
          <w:sz w:val="20"/>
          <w:szCs w:val="20"/>
        </w:rPr>
        <w:t>（六）協調事項</w:t>
      </w:r>
      <w:r w:rsidRPr="00007AB1">
        <w:rPr>
          <w:rFonts w:ascii="標楷體" w:eastAsia="標楷體" w:hAnsi="標楷體" w:hint="eastAsia"/>
          <w:sz w:val="20"/>
          <w:szCs w:val="20"/>
        </w:rPr>
        <w:t>：</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1.</w:t>
      </w:r>
      <w:r w:rsidRPr="00007AB1">
        <w:rPr>
          <w:rFonts w:ascii="標楷體" w:eastAsia="標楷體" w:hAnsi="標楷體" w:hint="eastAsia"/>
          <w:sz w:val="20"/>
          <w:szCs w:val="20"/>
        </w:rPr>
        <w:t xml:space="preserve"> </w:t>
      </w:r>
      <w:r w:rsidRPr="00007AB1">
        <w:rPr>
          <w:rFonts w:ascii="標楷體" w:eastAsia="標楷體" w:hAnsi="標楷體"/>
          <w:sz w:val="20"/>
          <w:szCs w:val="20"/>
        </w:rPr>
        <w:t>請總務處先行檢查本校緩降機之固定架是否完整適用，並提供二副緩降機，15公升瓦斯筒乙個，燃油5公升及滅火機數個（可將滅火機藥期將屆者，優先提供使用）。</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2.</w:t>
      </w:r>
      <w:r w:rsidRPr="00007AB1">
        <w:rPr>
          <w:rFonts w:ascii="標楷體" w:eastAsia="標楷體" w:hAnsi="標楷體" w:hint="eastAsia"/>
          <w:sz w:val="20"/>
          <w:szCs w:val="20"/>
        </w:rPr>
        <w:t xml:space="preserve"> </w:t>
      </w:r>
      <w:r w:rsidRPr="00007AB1">
        <w:rPr>
          <w:rFonts w:ascii="標楷體" w:eastAsia="標楷體" w:hAnsi="標楷體"/>
          <w:sz w:val="20"/>
          <w:szCs w:val="20"/>
        </w:rPr>
        <w:t>請教務處調整課表：演練時間利用升旗時段至第一節課（班會時間），敬請調整。</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3.</w:t>
      </w:r>
      <w:r w:rsidRPr="00007AB1">
        <w:rPr>
          <w:rFonts w:ascii="標楷體" w:eastAsia="標楷體" w:hAnsi="標楷體" w:hint="eastAsia"/>
          <w:sz w:val="20"/>
          <w:szCs w:val="20"/>
        </w:rPr>
        <w:t xml:space="preserve"> </w:t>
      </w:r>
      <w:r w:rsidRPr="00007AB1">
        <w:rPr>
          <w:rFonts w:ascii="標楷體" w:eastAsia="標楷體" w:hAnsi="標楷體"/>
          <w:sz w:val="20"/>
          <w:szCs w:val="20"/>
        </w:rPr>
        <w:t>請會計室提供</w:t>
      </w:r>
      <w:r w:rsidRPr="00007AB1">
        <w:rPr>
          <w:rFonts w:ascii="標楷體" w:eastAsia="標楷體" w:hAnsi="標楷體" w:hint="eastAsia"/>
          <w:sz w:val="20"/>
          <w:szCs w:val="20"/>
        </w:rPr>
        <w:t>指導</w:t>
      </w:r>
      <w:r w:rsidRPr="00007AB1">
        <w:rPr>
          <w:rFonts w:ascii="標楷體" w:eastAsia="標楷體" w:hAnsi="標楷體"/>
          <w:sz w:val="20"/>
          <w:szCs w:val="20"/>
        </w:rPr>
        <w:t>教官鐘點費（委請斗南消防</w:t>
      </w:r>
      <w:r w:rsidRPr="00007AB1">
        <w:rPr>
          <w:rFonts w:ascii="標楷體" w:eastAsia="標楷體" w:hAnsi="標楷體" w:hint="eastAsia"/>
          <w:sz w:val="20"/>
          <w:szCs w:val="20"/>
        </w:rPr>
        <w:t>隊</w:t>
      </w:r>
      <w:r w:rsidRPr="00007AB1">
        <w:rPr>
          <w:rFonts w:ascii="標楷體" w:eastAsia="標楷體" w:hAnsi="標楷體"/>
          <w:sz w:val="20"/>
          <w:szCs w:val="20"/>
        </w:rPr>
        <w:t>擔任）。</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4.</w:t>
      </w:r>
      <w:r w:rsidRPr="00007AB1">
        <w:rPr>
          <w:rFonts w:ascii="標楷體" w:eastAsia="標楷體" w:hAnsi="標楷體" w:hint="eastAsia"/>
          <w:sz w:val="20"/>
          <w:szCs w:val="20"/>
        </w:rPr>
        <w:t xml:space="preserve"> </w:t>
      </w:r>
      <w:r w:rsidRPr="00007AB1">
        <w:rPr>
          <w:rFonts w:ascii="標楷體" w:eastAsia="標楷體" w:hAnsi="標楷體"/>
          <w:sz w:val="20"/>
          <w:szCs w:val="20"/>
        </w:rPr>
        <w:t>協</w:t>
      </w:r>
      <w:r w:rsidRPr="00007AB1">
        <w:rPr>
          <w:rFonts w:ascii="標楷體" w:eastAsia="標楷體" w:hAnsi="標楷體" w:hint="eastAsia"/>
          <w:sz w:val="20"/>
          <w:szCs w:val="20"/>
        </w:rPr>
        <w:t>調電腦中心</w:t>
      </w:r>
      <w:r w:rsidRPr="00007AB1">
        <w:rPr>
          <w:rFonts w:ascii="標楷體" w:eastAsia="標楷體" w:hAnsi="標楷體"/>
          <w:sz w:val="20"/>
          <w:szCs w:val="20"/>
        </w:rPr>
        <w:t>協助全程攝影相關事宜。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5.</w:t>
      </w:r>
      <w:r w:rsidRPr="00007AB1">
        <w:rPr>
          <w:rFonts w:ascii="標楷體" w:eastAsia="標楷體" w:hAnsi="標楷體" w:hint="eastAsia"/>
          <w:sz w:val="20"/>
          <w:szCs w:val="20"/>
        </w:rPr>
        <w:t xml:space="preserve"> </w:t>
      </w:r>
      <w:r w:rsidRPr="00007AB1">
        <w:rPr>
          <w:rFonts w:ascii="標楷體" w:eastAsia="標楷體" w:hAnsi="標楷體"/>
          <w:sz w:val="20"/>
          <w:szCs w:val="20"/>
        </w:rPr>
        <w:t>演練全程敬請各處室主任現場指導事宜。</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6.</w:t>
      </w:r>
      <w:r w:rsidRPr="00007AB1">
        <w:rPr>
          <w:rFonts w:ascii="標楷體" w:eastAsia="標楷體" w:hAnsi="標楷體" w:hint="eastAsia"/>
          <w:sz w:val="20"/>
          <w:szCs w:val="20"/>
        </w:rPr>
        <w:t xml:space="preserve"> </w:t>
      </w:r>
      <w:r w:rsidRPr="00007AB1">
        <w:rPr>
          <w:rFonts w:ascii="標楷體" w:eastAsia="標楷體" w:hAnsi="標楷體"/>
          <w:sz w:val="20"/>
          <w:szCs w:val="20"/>
        </w:rPr>
        <w:t>演練全程敬請校護及護理教師備妥急救所需相關物品，以備不時</w:t>
      </w:r>
      <w:r w:rsidRPr="00007AB1">
        <w:rPr>
          <w:rFonts w:ascii="標楷體" w:eastAsia="標楷體" w:hAnsi="標楷體" w:hint="eastAsia"/>
          <w:sz w:val="20"/>
          <w:szCs w:val="20"/>
        </w:rPr>
        <w:t>之</w:t>
      </w:r>
      <w:r w:rsidRPr="00007AB1">
        <w:rPr>
          <w:rFonts w:ascii="標楷體" w:eastAsia="標楷體" w:hAnsi="標楷體"/>
          <w:sz w:val="20"/>
          <w:szCs w:val="20"/>
        </w:rPr>
        <w:t>需。</w:t>
      </w:r>
    </w:p>
    <w:p w:rsidR="00170638" w:rsidRPr="00007AB1" w:rsidRDefault="00170638" w:rsidP="00170638">
      <w:pPr>
        <w:spacing w:line="300" w:lineRule="exact"/>
        <w:ind w:leftChars="200" w:left="740" w:hangingChars="130" w:hanging="260"/>
        <w:jc w:val="both"/>
        <w:rPr>
          <w:rFonts w:ascii="標楷體" w:eastAsia="標楷體" w:hAnsi="標楷體"/>
          <w:sz w:val="20"/>
          <w:szCs w:val="20"/>
        </w:rPr>
      </w:pPr>
      <w:r w:rsidRPr="00007AB1">
        <w:rPr>
          <w:rFonts w:ascii="標楷體" w:eastAsia="標楷體" w:hAnsi="標楷體"/>
          <w:sz w:val="20"/>
          <w:szCs w:val="20"/>
        </w:rPr>
        <w:t>7.</w:t>
      </w:r>
      <w:r w:rsidRPr="00007AB1">
        <w:rPr>
          <w:rFonts w:ascii="標楷體" w:eastAsia="標楷體" w:hAnsi="標楷體" w:hint="eastAsia"/>
          <w:sz w:val="20"/>
          <w:szCs w:val="20"/>
        </w:rPr>
        <w:t xml:space="preserve"> </w:t>
      </w:r>
      <w:r w:rsidRPr="00007AB1">
        <w:rPr>
          <w:rFonts w:ascii="標楷體" w:eastAsia="標楷體" w:hAnsi="標楷體"/>
          <w:sz w:val="20"/>
          <w:szCs w:val="20"/>
        </w:rPr>
        <w:t>其他：本計劃如有未盡事宜，另行修訂。</w:t>
      </w:r>
    </w:p>
    <w:p w:rsidR="00170638" w:rsidRPr="009F5408" w:rsidRDefault="00170638" w:rsidP="00170638">
      <w:pPr>
        <w:pStyle w:val="3"/>
      </w:pPr>
      <w:bookmarkStart w:id="53" w:name="_Toc336099219"/>
      <w:r w:rsidRPr="009F5408">
        <w:t>十八、學生拾物（金）處理辦法</w:t>
      </w:r>
      <w:bookmarkEnd w:id="53"/>
    </w:p>
    <w:p w:rsidR="00170638" w:rsidRPr="003A46FB" w:rsidRDefault="00170638" w:rsidP="00170638">
      <w:pPr>
        <w:spacing w:line="300" w:lineRule="exact"/>
        <w:ind w:leftChars="100" w:left="840" w:hangingChars="300" w:hanging="600"/>
        <w:jc w:val="both"/>
        <w:rPr>
          <w:rFonts w:ascii="標楷體" w:eastAsia="標楷體" w:hAnsi="標楷體"/>
          <w:sz w:val="20"/>
          <w:szCs w:val="20"/>
        </w:rPr>
      </w:pPr>
      <w:r w:rsidRPr="003A46FB">
        <w:rPr>
          <w:rFonts w:ascii="標楷體" w:eastAsia="標楷體" w:hAnsi="標楷體"/>
          <w:sz w:val="20"/>
          <w:szCs w:val="20"/>
        </w:rPr>
        <w:t>（一）學生撿獲遺失物件，均應送生活輔導組登記，不得隱匿不報，擅自據為己有。對於拾物(金)不昧學生，視情節輕重，予以適當獎勵及表揚。</w:t>
      </w:r>
    </w:p>
    <w:p w:rsidR="00170638" w:rsidRPr="003A46FB" w:rsidRDefault="00170638" w:rsidP="00170638">
      <w:pPr>
        <w:spacing w:line="300" w:lineRule="exact"/>
        <w:ind w:leftChars="100" w:left="840" w:hangingChars="300" w:hanging="600"/>
        <w:jc w:val="both"/>
        <w:rPr>
          <w:rFonts w:ascii="標楷體" w:eastAsia="標楷體" w:hAnsi="標楷體"/>
          <w:sz w:val="20"/>
          <w:szCs w:val="20"/>
        </w:rPr>
      </w:pPr>
      <w:r w:rsidRPr="003A46FB">
        <w:rPr>
          <w:rFonts w:ascii="標楷體" w:eastAsia="標楷體" w:hAnsi="標楷體"/>
          <w:sz w:val="20"/>
          <w:szCs w:val="20"/>
        </w:rPr>
        <w:t>（二）學生撿獲之物件之名稱、件數，除隨時利用廣播器報告外並公佈招領。</w:t>
      </w:r>
    </w:p>
    <w:p w:rsidR="00170638" w:rsidRPr="003A46FB" w:rsidRDefault="00170638" w:rsidP="00170638">
      <w:pPr>
        <w:spacing w:line="300" w:lineRule="exact"/>
        <w:ind w:leftChars="100" w:left="840" w:hangingChars="300" w:hanging="600"/>
        <w:jc w:val="both"/>
        <w:rPr>
          <w:rFonts w:ascii="標楷體" w:eastAsia="標楷體" w:hAnsi="標楷體"/>
          <w:sz w:val="20"/>
          <w:szCs w:val="20"/>
        </w:rPr>
      </w:pPr>
      <w:r w:rsidRPr="003A46FB">
        <w:rPr>
          <w:rFonts w:ascii="標楷體" w:eastAsia="標楷體" w:hAnsi="標楷體"/>
          <w:sz w:val="20"/>
          <w:szCs w:val="20"/>
        </w:rPr>
        <w:t>（三）失主認領物件時，應說明特徵、遺失時間、地點及其他佐證，如有故意冒認者，經發現後予以嚴厲處分。</w:t>
      </w:r>
    </w:p>
    <w:p w:rsidR="00170638" w:rsidRPr="003A46FB" w:rsidRDefault="00170638" w:rsidP="00170638">
      <w:pPr>
        <w:spacing w:line="300" w:lineRule="exact"/>
        <w:ind w:leftChars="100" w:left="840" w:hangingChars="300" w:hanging="600"/>
        <w:jc w:val="both"/>
        <w:rPr>
          <w:rFonts w:ascii="標楷體" w:eastAsia="標楷體" w:hAnsi="標楷體"/>
          <w:sz w:val="20"/>
          <w:szCs w:val="20"/>
        </w:rPr>
      </w:pPr>
      <w:r w:rsidRPr="003A46FB">
        <w:rPr>
          <w:rFonts w:ascii="標楷體" w:eastAsia="標楷體" w:hAnsi="標楷體"/>
          <w:sz w:val="20"/>
          <w:szCs w:val="20"/>
        </w:rPr>
        <w:t>（四）失主認領物件經查核確實後，應登記簽收，以備考察。</w:t>
      </w:r>
    </w:p>
    <w:p w:rsidR="00170638" w:rsidRPr="003A46FB" w:rsidRDefault="00170638" w:rsidP="00170638">
      <w:pPr>
        <w:spacing w:line="300" w:lineRule="exact"/>
        <w:ind w:leftChars="100" w:left="840" w:hangingChars="300" w:hanging="600"/>
        <w:jc w:val="both"/>
        <w:rPr>
          <w:rFonts w:ascii="標楷體" w:eastAsia="標楷體" w:hAnsi="標楷體"/>
          <w:sz w:val="20"/>
          <w:szCs w:val="20"/>
        </w:rPr>
      </w:pPr>
      <w:r w:rsidRPr="003A46FB">
        <w:rPr>
          <w:rFonts w:ascii="標楷體" w:eastAsia="標楷體" w:hAnsi="標楷體"/>
          <w:sz w:val="20"/>
          <w:szCs w:val="20"/>
        </w:rPr>
        <w:t>（五）拾金不昧之金額，經公佈招領</w:t>
      </w:r>
      <w:r w:rsidRPr="003A46FB">
        <w:rPr>
          <w:rFonts w:ascii="標楷體" w:eastAsia="標楷體" w:hAnsi="標楷體" w:hint="eastAsia"/>
          <w:sz w:val="20"/>
          <w:szCs w:val="20"/>
        </w:rPr>
        <w:t>3</w:t>
      </w:r>
      <w:r w:rsidRPr="003A46FB">
        <w:rPr>
          <w:rFonts w:ascii="標楷體" w:eastAsia="標楷體" w:hAnsi="標楷體"/>
          <w:sz w:val="20"/>
          <w:szCs w:val="20"/>
        </w:rPr>
        <w:t>個月後仍無人認領，即納入本校「急難救助金」存管支用。</w:t>
      </w:r>
    </w:p>
    <w:p w:rsidR="00170638" w:rsidRPr="009F5408" w:rsidRDefault="00170638" w:rsidP="00170638">
      <w:pPr>
        <w:pStyle w:val="2"/>
      </w:pPr>
      <w:bookmarkStart w:id="54" w:name="_Toc336099220"/>
      <w:r w:rsidRPr="009F5408">
        <w:t>丙、衛生組</w:t>
      </w:r>
      <w:bookmarkEnd w:id="54"/>
    </w:p>
    <w:p w:rsidR="00170638" w:rsidRPr="009F5408" w:rsidRDefault="00170638" w:rsidP="00170638">
      <w:pPr>
        <w:pStyle w:val="3"/>
      </w:pPr>
      <w:bookmarkStart w:id="55" w:name="_Toc336099221"/>
      <w:r w:rsidRPr="009F5408">
        <w:t>一、「垃圾分類資源回收」實施辦法</w:t>
      </w:r>
      <w:bookmarkEnd w:id="55"/>
    </w:p>
    <w:p w:rsidR="00170638" w:rsidRDefault="00170638" w:rsidP="00170638">
      <w:pPr>
        <w:spacing w:line="300" w:lineRule="exact"/>
        <w:ind w:leftChars="100" w:left="960" w:hangingChars="300" w:hanging="720"/>
        <w:jc w:val="both"/>
        <w:rPr>
          <w:rFonts w:ascii="標楷體" w:eastAsia="標楷體" w:hAnsi="標楷體" w:cs="新細明體"/>
          <w:color w:val="000000"/>
          <w:kern w:val="0"/>
          <w:sz w:val="16"/>
          <w:szCs w:val="16"/>
        </w:rPr>
      </w:pPr>
      <w:r>
        <w:rPr>
          <w:rFonts w:ascii="標楷體" w:eastAsia="標楷體" w:hAnsi="標楷體" w:hint="eastAsia"/>
        </w:rPr>
        <w:t xml:space="preserve">                           一.</w:t>
      </w:r>
      <w:r w:rsidRPr="006C7856">
        <w:rPr>
          <w:rFonts w:ascii="標楷體" w:eastAsia="標楷體" w:hAnsi="標楷體" w:cs="新細明體" w:hint="eastAsia"/>
          <w:color w:val="000000"/>
          <w:kern w:val="0"/>
          <w:sz w:val="16"/>
          <w:szCs w:val="16"/>
        </w:rPr>
        <w:t>1</w:t>
      </w:r>
      <w:r>
        <w:rPr>
          <w:rFonts w:ascii="標楷體" w:eastAsia="標楷體" w:hAnsi="標楷體" w:cs="新細明體" w:hint="eastAsia"/>
          <w:color w:val="000000"/>
          <w:kern w:val="0"/>
          <w:sz w:val="16"/>
          <w:szCs w:val="16"/>
        </w:rPr>
        <w:t>10</w:t>
      </w:r>
      <w:r w:rsidRPr="006C7856">
        <w:rPr>
          <w:rFonts w:ascii="標楷體" w:eastAsia="標楷體" w:hAnsi="標楷體" w:cs="新細明體" w:hint="eastAsia"/>
          <w:color w:val="000000"/>
          <w:kern w:val="0"/>
          <w:sz w:val="16"/>
          <w:szCs w:val="16"/>
        </w:rPr>
        <w:t>.08.</w:t>
      </w:r>
      <w:r>
        <w:rPr>
          <w:rFonts w:ascii="標楷體" w:eastAsia="標楷體" w:hAnsi="標楷體" w:cs="新細明體" w:hint="eastAsia"/>
          <w:color w:val="000000"/>
          <w:kern w:val="0"/>
          <w:sz w:val="16"/>
          <w:szCs w:val="16"/>
        </w:rPr>
        <w:t>30</w:t>
      </w:r>
      <w:r w:rsidRPr="006C7856">
        <w:rPr>
          <w:rFonts w:ascii="標楷體" w:eastAsia="標楷體" w:hAnsi="標楷體" w:cs="新細明體" w:hint="eastAsia"/>
          <w:color w:val="000000"/>
          <w:kern w:val="0"/>
          <w:sz w:val="16"/>
          <w:szCs w:val="16"/>
        </w:rPr>
        <w:t>經</w:t>
      </w:r>
      <w:r>
        <w:rPr>
          <w:rFonts w:ascii="標楷體" w:eastAsia="標楷體" w:hAnsi="標楷體" w:cs="新細明體" w:hint="eastAsia"/>
          <w:color w:val="000000"/>
          <w:kern w:val="0"/>
          <w:sz w:val="16"/>
          <w:szCs w:val="16"/>
        </w:rPr>
        <w:t>校務</w:t>
      </w:r>
      <w:r w:rsidRPr="006C7856">
        <w:rPr>
          <w:rFonts w:ascii="標楷體" w:eastAsia="標楷體" w:hAnsi="標楷體" w:cs="新細明體" w:hint="eastAsia"/>
          <w:color w:val="000000"/>
          <w:kern w:val="0"/>
          <w:sz w:val="16"/>
          <w:szCs w:val="16"/>
        </w:rPr>
        <w:t>會議通過公告實施</w:t>
      </w:r>
    </w:p>
    <w:p w:rsidR="00170638" w:rsidRDefault="00170638" w:rsidP="00170638">
      <w:pPr>
        <w:spacing w:line="300" w:lineRule="exact"/>
        <w:ind w:leftChars="100" w:left="960" w:hangingChars="300" w:hanging="720"/>
        <w:jc w:val="both"/>
        <w:rPr>
          <w:rFonts w:ascii="標楷體" w:eastAsia="標楷體" w:hAnsi="標楷體" w:cs="新細明體"/>
          <w:color w:val="000000"/>
          <w:kern w:val="0"/>
          <w:sz w:val="16"/>
          <w:szCs w:val="16"/>
        </w:rPr>
      </w:pPr>
      <w:r>
        <w:rPr>
          <w:rFonts w:ascii="標楷體" w:eastAsia="標楷體" w:hAnsi="標楷體" w:hint="eastAsia"/>
        </w:rPr>
        <w:t xml:space="preserve">                           </w:t>
      </w:r>
    </w:p>
    <w:p w:rsidR="00170638" w:rsidRPr="003A46FB" w:rsidRDefault="00170638" w:rsidP="00170638">
      <w:pPr>
        <w:spacing w:line="300" w:lineRule="exact"/>
        <w:ind w:leftChars="100" w:left="840" w:hangingChars="300" w:hanging="600"/>
        <w:jc w:val="both"/>
        <w:rPr>
          <w:rFonts w:ascii="標楷體" w:eastAsia="標楷體" w:hAnsi="標楷體"/>
          <w:sz w:val="20"/>
          <w:szCs w:val="20"/>
        </w:rPr>
      </w:pPr>
      <w:r w:rsidRPr="003A46FB">
        <w:rPr>
          <w:rFonts w:ascii="標楷體" w:eastAsia="標楷體" w:hAnsi="標楷體"/>
          <w:sz w:val="20"/>
          <w:szCs w:val="20"/>
        </w:rPr>
        <w:t>（一）宗旨</w:t>
      </w:r>
      <w:r w:rsidRPr="003A46FB">
        <w:rPr>
          <w:rFonts w:ascii="標楷體" w:eastAsia="標楷體" w:hAnsi="標楷體" w:hint="eastAsia"/>
          <w:sz w:val="20"/>
          <w:szCs w:val="20"/>
        </w:rPr>
        <w:t>：</w:t>
      </w:r>
    </w:p>
    <w:p w:rsidR="00170638" w:rsidRPr="003A46FB" w:rsidRDefault="00170638" w:rsidP="00170638">
      <w:pPr>
        <w:spacing w:line="300" w:lineRule="exact"/>
        <w:ind w:leftChars="350" w:left="840" w:firstLineChars="200" w:firstLine="400"/>
        <w:jc w:val="both"/>
        <w:rPr>
          <w:rFonts w:ascii="標楷體" w:eastAsia="標楷體" w:hAnsi="標楷體"/>
          <w:sz w:val="20"/>
          <w:szCs w:val="20"/>
        </w:rPr>
      </w:pPr>
      <w:r w:rsidRPr="003A46FB">
        <w:rPr>
          <w:rFonts w:ascii="標楷體" w:eastAsia="標楷體" w:hAnsi="標楷體"/>
          <w:sz w:val="20"/>
          <w:szCs w:val="20"/>
        </w:rPr>
        <w:t>為推動環保教育，維護校園整潔衛生，養成資源回收再利用的『惜物』美德，從而落實垃圾分類資源回收工作，淨化美化校園生活環境，期達垃圾『減量化』的目的，並培養學生高尚『氣質』使成為現代化之優秀國民，以配合社會需要，順應時代潮流。</w:t>
      </w:r>
    </w:p>
    <w:p w:rsidR="00170638" w:rsidRPr="003A46FB" w:rsidRDefault="00170638" w:rsidP="00170638">
      <w:pPr>
        <w:spacing w:line="300" w:lineRule="exact"/>
        <w:ind w:leftChars="100" w:left="840" w:hangingChars="300" w:hanging="600"/>
        <w:jc w:val="both"/>
        <w:rPr>
          <w:rFonts w:ascii="標楷體" w:eastAsia="標楷體" w:hAnsi="標楷體"/>
          <w:sz w:val="20"/>
          <w:szCs w:val="20"/>
        </w:rPr>
      </w:pPr>
      <w:r w:rsidRPr="003A46FB">
        <w:rPr>
          <w:rFonts w:ascii="標楷體" w:eastAsia="標楷體" w:hAnsi="標楷體"/>
          <w:sz w:val="20"/>
          <w:szCs w:val="20"/>
        </w:rPr>
        <w:t>（二）實施辦法：成立專門工作小組，負責執行本案各工作計畫。</w:t>
      </w:r>
    </w:p>
    <w:p w:rsidR="00170638" w:rsidRPr="003A46FB" w:rsidRDefault="00170638" w:rsidP="00170638">
      <w:pPr>
        <w:spacing w:line="300" w:lineRule="exact"/>
        <w:ind w:leftChars="200" w:left="480"/>
        <w:jc w:val="both"/>
        <w:rPr>
          <w:rFonts w:ascii="標楷體" w:eastAsia="標楷體" w:hAnsi="標楷體"/>
          <w:sz w:val="20"/>
          <w:szCs w:val="20"/>
        </w:rPr>
      </w:pPr>
      <w:r w:rsidRPr="003A46FB">
        <w:rPr>
          <w:rFonts w:ascii="標楷體" w:eastAsia="標楷體" w:hAnsi="標楷體"/>
          <w:sz w:val="20"/>
          <w:szCs w:val="20"/>
        </w:rPr>
        <w:t>1.</w:t>
      </w:r>
      <w:r w:rsidRPr="003A46FB">
        <w:rPr>
          <w:rFonts w:ascii="標楷體" w:eastAsia="標楷體" w:hAnsi="標楷體" w:hint="eastAsia"/>
          <w:sz w:val="20"/>
          <w:szCs w:val="20"/>
        </w:rPr>
        <w:t xml:space="preserve"> </w:t>
      </w:r>
      <w:r w:rsidRPr="003A46FB">
        <w:rPr>
          <w:rFonts w:ascii="標楷體" w:eastAsia="標楷體" w:hAnsi="標楷體"/>
          <w:sz w:val="20"/>
          <w:szCs w:val="20"/>
        </w:rPr>
        <w:t>組織如下：</w:t>
      </w:r>
    </w:p>
    <w:p w:rsidR="00170638" w:rsidRPr="003A46FB" w:rsidRDefault="00170638" w:rsidP="00170638">
      <w:pPr>
        <w:spacing w:line="300" w:lineRule="exact"/>
        <w:ind w:leftChars="300" w:left="1080" w:hangingChars="180" w:hanging="360"/>
        <w:jc w:val="both"/>
        <w:rPr>
          <w:rFonts w:ascii="標楷體" w:eastAsia="標楷體" w:hAnsi="標楷體"/>
          <w:sz w:val="20"/>
          <w:szCs w:val="20"/>
        </w:rPr>
      </w:pPr>
      <w:r w:rsidRPr="003A46FB">
        <w:rPr>
          <w:rFonts w:ascii="標楷體" w:eastAsia="標楷體" w:hAnsi="標楷體"/>
          <w:sz w:val="20"/>
          <w:szCs w:val="20"/>
        </w:rPr>
        <w:t>(1)</w:t>
      </w:r>
      <w:r w:rsidRPr="003A46FB">
        <w:rPr>
          <w:rFonts w:ascii="標楷體" w:eastAsia="標楷體" w:hAnsi="標楷體" w:hint="eastAsia"/>
          <w:sz w:val="20"/>
          <w:szCs w:val="20"/>
        </w:rPr>
        <w:t xml:space="preserve"> </w:t>
      </w:r>
      <w:r w:rsidRPr="003A46FB">
        <w:rPr>
          <w:rFonts w:ascii="標楷體" w:eastAsia="標楷體" w:hAnsi="標楷體"/>
          <w:sz w:val="20"/>
          <w:szCs w:val="20"/>
        </w:rPr>
        <w:t>指導老師：由學務處</w:t>
      </w:r>
      <w:r w:rsidRPr="003A46FB">
        <w:rPr>
          <w:rFonts w:ascii="標楷體" w:eastAsia="標楷體" w:hAnsi="標楷體" w:hint="eastAsia"/>
          <w:sz w:val="20"/>
          <w:szCs w:val="20"/>
        </w:rPr>
        <w:t>（衛生組）</w:t>
      </w:r>
      <w:r w:rsidRPr="003A46FB">
        <w:rPr>
          <w:rFonts w:ascii="標楷體" w:eastAsia="標楷體" w:hAnsi="標楷體"/>
          <w:sz w:val="20"/>
          <w:szCs w:val="20"/>
        </w:rPr>
        <w:t>及各班導師成立『垃圾分類資源回收』委員會。</w:t>
      </w:r>
    </w:p>
    <w:p w:rsidR="00170638" w:rsidRPr="003A46FB" w:rsidRDefault="00170638" w:rsidP="00170638">
      <w:pPr>
        <w:spacing w:line="300" w:lineRule="exact"/>
        <w:ind w:leftChars="300" w:left="1080" w:hangingChars="180" w:hanging="360"/>
        <w:jc w:val="both"/>
        <w:rPr>
          <w:rFonts w:ascii="標楷體" w:eastAsia="標楷體" w:hAnsi="標楷體"/>
          <w:sz w:val="20"/>
          <w:szCs w:val="20"/>
        </w:rPr>
      </w:pPr>
      <w:r w:rsidRPr="003A46FB">
        <w:rPr>
          <w:rFonts w:ascii="標楷體" w:eastAsia="標楷體" w:hAnsi="標楷體"/>
          <w:sz w:val="20"/>
          <w:szCs w:val="20"/>
        </w:rPr>
        <w:t>(2)</w:t>
      </w:r>
      <w:r w:rsidRPr="003A46FB">
        <w:rPr>
          <w:rFonts w:ascii="標楷體" w:eastAsia="標楷體" w:hAnsi="標楷體" w:hint="eastAsia"/>
          <w:sz w:val="20"/>
          <w:szCs w:val="20"/>
        </w:rPr>
        <w:t xml:space="preserve"> </w:t>
      </w:r>
      <w:r w:rsidRPr="003A46FB">
        <w:rPr>
          <w:rFonts w:ascii="標楷體" w:eastAsia="標楷體" w:hAnsi="標楷體"/>
          <w:sz w:val="20"/>
          <w:szCs w:val="20"/>
        </w:rPr>
        <w:t>學生：</w:t>
      </w:r>
    </w:p>
    <w:p w:rsidR="00170638" w:rsidRPr="003A46FB" w:rsidRDefault="00170638" w:rsidP="00170638">
      <w:pPr>
        <w:spacing w:line="300" w:lineRule="exact"/>
        <w:ind w:leftChars="450" w:left="1080"/>
        <w:jc w:val="both"/>
        <w:rPr>
          <w:rFonts w:ascii="標楷體" w:eastAsia="標楷體" w:hAnsi="標楷體"/>
          <w:sz w:val="20"/>
          <w:szCs w:val="20"/>
        </w:rPr>
      </w:pPr>
      <w:r w:rsidRPr="003A46FB">
        <w:rPr>
          <w:rFonts w:ascii="標楷體" w:eastAsia="標楷體" w:hAnsi="標楷體"/>
          <w:sz w:val="20"/>
          <w:szCs w:val="20"/>
        </w:rPr>
        <w:t>A.組長－由各班衛生股長擔任。</w:t>
      </w:r>
    </w:p>
    <w:p w:rsidR="00170638" w:rsidRPr="003A46FB" w:rsidRDefault="00170638" w:rsidP="00170638">
      <w:pPr>
        <w:spacing w:line="300" w:lineRule="exact"/>
        <w:ind w:leftChars="450" w:left="1320" w:hangingChars="120" w:hanging="240"/>
        <w:jc w:val="both"/>
        <w:rPr>
          <w:rFonts w:ascii="標楷體" w:eastAsia="標楷體" w:hAnsi="標楷體"/>
          <w:sz w:val="20"/>
          <w:szCs w:val="20"/>
        </w:rPr>
      </w:pPr>
      <w:r w:rsidRPr="003A46FB">
        <w:rPr>
          <w:rFonts w:ascii="標楷體" w:eastAsia="標楷體" w:hAnsi="標楷體"/>
          <w:sz w:val="20"/>
          <w:szCs w:val="20"/>
        </w:rPr>
        <w:t>B.組員－由各班環保股長擔任。</w:t>
      </w:r>
    </w:p>
    <w:p w:rsidR="00170638" w:rsidRPr="003A46FB" w:rsidRDefault="00170638" w:rsidP="00170638">
      <w:pPr>
        <w:spacing w:line="300" w:lineRule="exact"/>
        <w:ind w:leftChars="450" w:left="1320" w:hangingChars="120" w:hanging="240"/>
        <w:jc w:val="both"/>
        <w:rPr>
          <w:rFonts w:ascii="標楷體" w:eastAsia="標楷體" w:hAnsi="標楷體"/>
          <w:sz w:val="20"/>
          <w:szCs w:val="20"/>
        </w:rPr>
      </w:pPr>
      <w:r w:rsidRPr="003A46FB">
        <w:rPr>
          <w:rFonts w:ascii="標楷體" w:eastAsia="標楷體" w:hAnsi="標楷體"/>
          <w:sz w:val="20"/>
          <w:szCs w:val="20"/>
        </w:rPr>
        <w:t>C.環保股長糾察隊-由衛</w:t>
      </w:r>
      <w:r w:rsidRPr="003A46FB">
        <w:rPr>
          <w:rFonts w:ascii="標楷體" w:eastAsia="標楷體" w:hAnsi="標楷體" w:hint="eastAsia"/>
          <w:sz w:val="20"/>
          <w:szCs w:val="20"/>
        </w:rPr>
        <w:t>生</w:t>
      </w:r>
      <w:r w:rsidRPr="003A46FB">
        <w:rPr>
          <w:rFonts w:ascii="標楷體" w:eastAsia="標楷體" w:hAnsi="標楷體"/>
          <w:sz w:val="20"/>
          <w:szCs w:val="20"/>
        </w:rPr>
        <w:t>組長指定環保衛生</w:t>
      </w:r>
      <w:r>
        <w:rPr>
          <w:rFonts w:ascii="標楷體" w:eastAsia="標楷體" w:hAnsi="標楷體" w:hint="eastAsia"/>
          <w:sz w:val="20"/>
          <w:szCs w:val="20"/>
        </w:rPr>
        <w:t>志工</w:t>
      </w:r>
      <w:r w:rsidRPr="003A46FB">
        <w:rPr>
          <w:rFonts w:ascii="標楷體" w:eastAsia="標楷體" w:hAnsi="標楷體"/>
          <w:sz w:val="20"/>
          <w:szCs w:val="20"/>
        </w:rPr>
        <w:t>員組成。</w:t>
      </w:r>
    </w:p>
    <w:p w:rsidR="00170638" w:rsidRPr="003A46FB" w:rsidRDefault="00170638" w:rsidP="00170638">
      <w:pPr>
        <w:spacing w:line="300" w:lineRule="exact"/>
        <w:ind w:leftChars="300" w:left="1080" w:hangingChars="180" w:hanging="360"/>
        <w:jc w:val="both"/>
        <w:rPr>
          <w:rFonts w:ascii="標楷體" w:eastAsia="標楷體" w:hAnsi="標楷體"/>
          <w:sz w:val="20"/>
          <w:szCs w:val="20"/>
        </w:rPr>
      </w:pPr>
      <w:r w:rsidRPr="003A46FB">
        <w:rPr>
          <w:rFonts w:ascii="標楷體" w:eastAsia="標楷體" w:hAnsi="標楷體"/>
          <w:sz w:val="20"/>
          <w:szCs w:val="20"/>
        </w:rPr>
        <w:t>(3)</w:t>
      </w:r>
      <w:r w:rsidRPr="003A46FB">
        <w:rPr>
          <w:rFonts w:ascii="標楷體" w:eastAsia="標楷體" w:hAnsi="標楷體" w:hint="eastAsia"/>
          <w:sz w:val="20"/>
          <w:szCs w:val="20"/>
        </w:rPr>
        <w:t xml:space="preserve"> </w:t>
      </w:r>
      <w:r w:rsidRPr="003A46FB">
        <w:rPr>
          <w:rFonts w:ascii="標楷體" w:eastAsia="標楷體" w:hAnsi="標楷體"/>
          <w:sz w:val="20"/>
          <w:szCs w:val="20"/>
        </w:rPr>
        <w:t>設立「資源回收場」</w:t>
      </w:r>
      <w:r w:rsidRPr="003A46FB">
        <w:rPr>
          <w:rFonts w:ascii="標楷體" w:eastAsia="標楷體" w:hAnsi="標楷體" w:hint="eastAsia"/>
          <w:sz w:val="20"/>
          <w:szCs w:val="20"/>
        </w:rPr>
        <w:t>，處理垃圾分類</w:t>
      </w:r>
      <w:r w:rsidRPr="003A46FB">
        <w:rPr>
          <w:rFonts w:ascii="標楷體" w:eastAsia="標楷體" w:hAnsi="標楷體"/>
          <w:sz w:val="20"/>
          <w:szCs w:val="20"/>
        </w:rPr>
        <w:t>。</w:t>
      </w:r>
    </w:p>
    <w:p w:rsidR="00170638" w:rsidRPr="003A46FB" w:rsidRDefault="00170638" w:rsidP="00170638">
      <w:pPr>
        <w:spacing w:line="300" w:lineRule="exact"/>
        <w:ind w:leftChars="300" w:left="1080" w:hangingChars="180" w:hanging="360"/>
        <w:jc w:val="both"/>
        <w:rPr>
          <w:rFonts w:ascii="標楷體" w:eastAsia="標楷體" w:hAnsi="標楷體"/>
          <w:sz w:val="20"/>
          <w:szCs w:val="20"/>
        </w:rPr>
      </w:pPr>
      <w:r w:rsidRPr="003A46FB">
        <w:rPr>
          <w:rFonts w:ascii="標楷體" w:eastAsia="標楷體" w:hAnsi="標楷體"/>
          <w:sz w:val="20"/>
          <w:szCs w:val="20"/>
        </w:rPr>
        <w:t>(4)</w:t>
      </w:r>
      <w:r w:rsidRPr="003A46FB">
        <w:rPr>
          <w:rFonts w:ascii="標楷體" w:eastAsia="標楷體" w:hAnsi="標楷體" w:hint="eastAsia"/>
          <w:sz w:val="20"/>
          <w:szCs w:val="20"/>
        </w:rPr>
        <w:t xml:space="preserve"> </w:t>
      </w:r>
      <w:r w:rsidRPr="003A46FB">
        <w:rPr>
          <w:rFonts w:ascii="標楷體" w:eastAsia="標楷體" w:hAnsi="標楷體"/>
          <w:sz w:val="20"/>
          <w:szCs w:val="20"/>
        </w:rPr>
        <w:t>宣導</w:t>
      </w:r>
    </w:p>
    <w:p w:rsidR="00170638" w:rsidRPr="003A46FB" w:rsidRDefault="00170638" w:rsidP="00170638">
      <w:pPr>
        <w:spacing w:line="300" w:lineRule="exact"/>
        <w:ind w:leftChars="450" w:left="1260" w:hangingChars="90" w:hanging="180"/>
        <w:jc w:val="both"/>
        <w:rPr>
          <w:rFonts w:ascii="標楷體" w:eastAsia="標楷體" w:hAnsi="標楷體"/>
          <w:sz w:val="20"/>
          <w:szCs w:val="20"/>
        </w:rPr>
      </w:pPr>
      <w:r w:rsidRPr="003A46FB">
        <w:rPr>
          <w:rFonts w:ascii="標楷體" w:eastAsia="標楷體" w:hAnsi="標楷體"/>
          <w:sz w:val="20"/>
          <w:szCs w:val="20"/>
        </w:rPr>
        <w:t>A.</w:t>
      </w:r>
      <w:r w:rsidRPr="003A46FB">
        <w:rPr>
          <w:rFonts w:ascii="標楷體" w:eastAsia="標楷體" w:hAnsi="標楷體" w:hint="eastAsia"/>
          <w:sz w:val="20"/>
          <w:szCs w:val="20"/>
        </w:rPr>
        <w:t>由訓育組及衛生組</w:t>
      </w:r>
      <w:r w:rsidRPr="003A46FB">
        <w:rPr>
          <w:rFonts w:ascii="標楷體" w:eastAsia="標楷體" w:hAnsi="標楷體"/>
          <w:sz w:val="20"/>
          <w:szCs w:val="20"/>
        </w:rPr>
        <w:t>訂</w:t>
      </w:r>
      <w:r w:rsidRPr="003A46FB">
        <w:rPr>
          <w:rFonts w:ascii="標楷體" w:eastAsia="標楷體" w:hAnsi="標楷體" w:hint="eastAsia"/>
          <w:sz w:val="20"/>
          <w:szCs w:val="20"/>
        </w:rPr>
        <w:t>定</w:t>
      </w:r>
      <w:r w:rsidRPr="003A46FB">
        <w:rPr>
          <w:rFonts w:ascii="標楷體" w:eastAsia="標楷體" w:hAnsi="標楷體"/>
          <w:sz w:val="20"/>
          <w:szCs w:val="20"/>
        </w:rPr>
        <w:t>相關專題，於班會時全面討論，並由導師適切指導，以收認識</w:t>
      </w:r>
      <w:r w:rsidRPr="003A46FB">
        <w:rPr>
          <w:rFonts w:ascii="標楷體" w:eastAsia="標楷體" w:hAnsi="標楷體" w:hint="eastAsia"/>
          <w:sz w:val="20"/>
          <w:szCs w:val="20"/>
        </w:rPr>
        <w:t>遵守</w:t>
      </w:r>
      <w:r w:rsidRPr="003A46FB">
        <w:rPr>
          <w:rFonts w:ascii="標楷體" w:eastAsia="標楷體" w:hAnsi="標楷體"/>
          <w:sz w:val="20"/>
          <w:szCs w:val="20"/>
        </w:rPr>
        <w:t>之效。</w:t>
      </w:r>
    </w:p>
    <w:p w:rsidR="00170638" w:rsidRPr="003A46FB" w:rsidRDefault="00170638" w:rsidP="00170638">
      <w:pPr>
        <w:spacing w:line="300" w:lineRule="exact"/>
        <w:ind w:leftChars="450" w:left="1260" w:hangingChars="90" w:hanging="180"/>
        <w:jc w:val="both"/>
        <w:rPr>
          <w:rFonts w:ascii="標楷體" w:eastAsia="標楷體" w:hAnsi="標楷體"/>
          <w:sz w:val="20"/>
          <w:szCs w:val="20"/>
        </w:rPr>
      </w:pPr>
      <w:r w:rsidRPr="003A46FB">
        <w:rPr>
          <w:rFonts w:ascii="標楷體" w:eastAsia="標楷體" w:hAnsi="標楷體"/>
          <w:sz w:val="20"/>
          <w:szCs w:val="20"/>
        </w:rPr>
        <w:t>B.利用週會，請專家做專題演講，講題以</w:t>
      </w:r>
      <w:r w:rsidRPr="003A46FB">
        <w:rPr>
          <w:rFonts w:ascii="標楷體" w:eastAsia="標楷體" w:hAnsi="標楷體" w:hint="eastAsia"/>
          <w:sz w:val="20"/>
          <w:szCs w:val="20"/>
        </w:rPr>
        <w:t>【</w:t>
      </w:r>
      <w:r w:rsidRPr="003A46FB">
        <w:rPr>
          <w:rFonts w:ascii="標楷體" w:eastAsia="標楷體" w:hAnsi="標楷體"/>
          <w:sz w:val="20"/>
          <w:szCs w:val="20"/>
        </w:rPr>
        <w:t>生態環境危機、污染、垃圾問題</w:t>
      </w:r>
      <w:r w:rsidRPr="003A46FB">
        <w:rPr>
          <w:rFonts w:ascii="標楷體" w:eastAsia="標楷體" w:hAnsi="標楷體" w:hint="eastAsia"/>
          <w:sz w:val="20"/>
          <w:szCs w:val="20"/>
        </w:rPr>
        <w:t>】</w:t>
      </w:r>
      <w:r w:rsidRPr="003A46FB">
        <w:rPr>
          <w:rFonts w:ascii="標楷體" w:eastAsia="標楷體" w:hAnsi="標楷體"/>
          <w:sz w:val="20"/>
          <w:szCs w:val="20"/>
        </w:rPr>
        <w:t>為主，使全校師生有所認識，以利進行。</w:t>
      </w:r>
    </w:p>
    <w:p w:rsidR="00170638" w:rsidRPr="003A46FB" w:rsidRDefault="00170638" w:rsidP="00170638">
      <w:pPr>
        <w:spacing w:line="300" w:lineRule="exact"/>
        <w:ind w:leftChars="450" w:left="1260" w:hangingChars="90" w:hanging="180"/>
        <w:jc w:val="both"/>
        <w:rPr>
          <w:rFonts w:ascii="標楷體" w:eastAsia="標楷體" w:hAnsi="標楷體"/>
          <w:sz w:val="20"/>
          <w:szCs w:val="20"/>
        </w:rPr>
      </w:pPr>
      <w:r w:rsidRPr="003A46FB">
        <w:rPr>
          <w:rFonts w:ascii="標楷體" w:eastAsia="標楷體" w:hAnsi="標楷體"/>
          <w:sz w:val="20"/>
          <w:szCs w:val="20"/>
        </w:rPr>
        <w:t>C.錄影帶（環保教育卡通影片）之放映－由導師利用聯課活動或相關課程時間放映，加深學生對生態環境之認識。</w:t>
      </w:r>
    </w:p>
    <w:p w:rsidR="00170638" w:rsidRPr="003A46FB" w:rsidRDefault="00170638" w:rsidP="00170638">
      <w:pPr>
        <w:spacing w:line="300" w:lineRule="exact"/>
        <w:ind w:leftChars="450" w:left="1260" w:hangingChars="90" w:hanging="180"/>
        <w:jc w:val="both"/>
        <w:rPr>
          <w:rFonts w:ascii="標楷體" w:eastAsia="標楷體" w:hAnsi="標楷體"/>
          <w:sz w:val="20"/>
          <w:szCs w:val="20"/>
        </w:rPr>
      </w:pPr>
      <w:r w:rsidRPr="003A46FB">
        <w:rPr>
          <w:rFonts w:ascii="標楷體" w:eastAsia="標楷體" w:hAnsi="標楷體"/>
          <w:sz w:val="20"/>
          <w:szCs w:val="20"/>
        </w:rPr>
        <w:t>D.海報（漫畫）、標語之貼式，時時提醒，確實做好垃圾分類資源回收之工作。</w:t>
      </w:r>
    </w:p>
    <w:p w:rsidR="00170638" w:rsidRPr="003A46FB" w:rsidRDefault="00170638" w:rsidP="00170638">
      <w:pPr>
        <w:spacing w:line="300" w:lineRule="exact"/>
        <w:ind w:leftChars="200" w:left="480"/>
        <w:jc w:val="both"/>
        <w:rPr>
          <w:rFonts w:ascii="標楷體" w:eastAsia="標楷體" w:hAnsi="標楷體"/>
          <w:sz w:val="20"/>
          <w:szCs w:val="20"/>
        </w:rPr>
      </w:pPr>
      <w:r w:rsidRPr="003A46FB">
        <w:rPr>
          <w:rFonts w:ascii="標楷體" w:eastAsia="標楷體" w:hAnsi="標楷體"/>
          <w:sz w:val="20"/>
          <w:szCs w:val="20"/>
        </w:rPr>
        <w:t>2.</w:t>
      </w:r>
      <w:r w:rsidRPr="003A46FB">
        <w:rPr>
          <w:rFonts w:ascii="標楷體" w:eastAsia="標楷體" w:hAnsi="標楷體" w:hint="eastAsia"/>
          <w:sz w:val="20"/>
          <w:szCs w:val="20"/>
        </w:rPr>
        <w:t xml:space="preserve"> </w:t>
      </w:r>
      <w:r w:rsidRPr="003A46FB">
        <w:rPr>
          <w:rFonts w:ascii="標楷體" w:eastAsia="標楷體" w:hAnsi="標楷體"/>
          <w:sz w:val="20"/>
          <w:szCs w:val="20"/>
        </w:rPr>
        <w:t>實施</w:t>
      </w:r>
      <w:r w:rsidRPr="003A46FB">
        <w:rPr>
          <w:rFonts w:ascii="標楷體" w:eastAsia="標楷體" w:hAnsi="標楷體" w:hint="eastAsia"/>
          <w:sz w:val="20"/>
          <w:szCs w:val="20"/>
        </w:rPr>
        <w:t>管控流程</w:t>
      </w:r>
      <w:r w:rsidRPr="003A46FB">
        <w:rPr>
          <w:rFonts w:ascii="標楷體" w:eastAsia="標楷體" w:hAnsi="標楷體"/>
          <w:sz w:val="20"/>
          <w:szCs w:val="20"/>
        </w:rPr>
        <w:t>：</w:t>
      </w:r>
    </w:p>
    <w:p w:rsidR="00170638" w:rsidRPr="003A46FB" w:rsidRDefault="00170638" w:rsidP="00170638">
      <w:pPr>
        <w:spacing w:line="300" w:lineRule="exact"/>
        <w:ind w:leftChars="300" w:left="1080" w:hangingChars="180" w:hanging="360"/>
        <w:jc w:val="both"/>
        <w:rPr>
          <w:rFonts w:ascii="標楷體" w:eastAsia="標楷體" w:hAnsi="標楷體"/>
          <w:sz w:val="20"/>
          <w:szCs w:val="20"/>
        </w:rPr>
      </w:pPr>
      <w:r w:rsidRPr="003A46FB">
        <w:rPr>
          <w:rFonts w:ascii="標楷體" w:eastAsia="標楷體" w:hAnsi="標楷體"/>
          <w:sz w:val="20"/>
          <w:szCs w:val="20"/>
        </w:rPr>
        <w:lastRenderedPageBreak/>
        <w:t>(1)</w:t>
      </w:r>
      <w:r w:rsidRPr="003A46FB">
        <w:rPr>
          <w:rFonts w:ascii="標楷體" w:eastAsia="標楷體" w:hAnsi="標楷體" w:hint="eastAsia"/>
          <w:sz w:val="20"/>
          <w:szCs w:val="20"/>
        </w:rPr>
        <w:t xml:space="preserve"> </w:t>
      </w:r>
      <w:r w:rsidRPr="003A46FB">
        <w:rPr>
          <w:rFonts w:ascii="標楷體" w:eastAsia="標楷體" w:hAnsi="標楷體"/>
          <w:sz w:val="20"/>
          <w:szCs w:val="20"/>
        </w:rPr>
        <w:t>召開全年級導師會報。</w:t>
      </w:r>
    </w:p>
    <w:p w:rsidR="00170638" w:rsidRPr="003A46FB" w:rsidRDefault="00170638" w:rsidP="00170638">
      <w:pPr>
        <w:spacing w:line="300" w:lineRule="exact"/>
        <w:ind w:leftChars="300" w:left="1080" w:hangingChars="180" w:hanging="360"/>
        <w:jc w:val="both"/>
        <w:rPr>
          <w:rFonts w:ascii="標楷體" w:eastAsia="標楷體" w:hAnsi="標楷體"/>
          <w:sz w:val="20"/>
          <w:szCs w:val="20"/>
        </w:rPr>
      </w:pPr>
      <w:r w:rsidRPr="003A46FB">
        <w:rPr>
          <w:rFonts w:ascii="標楷體" w:eastAsia="標楷體" w:hAnsi="標楷體"/>
          <w:sz w:val="20"/>
          <w:szCs w:val="20"/>
        </w:rPr>
        <w:t>(2)</w:t>
      </w:r>
      <w:r w:rsidRPr="003A46FB">
        <w:rPr>
          <w:rFonts w:ascii="標楷體" w:eastAsia="標楷體" w:hAnsi="標楷體" w:hint="eastAsia"/>
          <w:sz w:val="20"/>
          <w:szCs w:val="20"/>
        </w:rPr>
        <w:t xml:space="preserve"> </w:t>
      </w:r>
      <w:r w:rsidRPr="003A46FB">
        <w:rPr>
          <w:rFonts w:ascii="標楷體" w:eastAsia="標楷體" w:hAnsi="標楷體"/>
          <w:sz w:val="20"/>
          <w:szCs w:val="20"/>
        </w:rPr>
        <w:t>集</w:t>
      </w:r>
      <w:r w:rsidRPr="003A46FB">
        <w:rPr>
          <w:rFonts w:ascii="標楷體" w:eastAsia="標楷體" w:hAnsi="標楷體" w:hint="eastAsia"/>
          <w:sz w:val="20"/>
          <w:szCs w:val="20"/>
        </w:rPr>
        <w:t>合</w:t>
      </w:r>
      <w:r w:rsidRPr="003A46FB">
        <w:rPr>
          <w:rFonts w:ascii="標楷體" w:eastAsia="標楷體" w:hAnsi="標楷體"/>
          <w:sz w:val="20"/>
          <w:szCs w:val="20"/>
        </w:rPr>
        <w:t>各班環保股長、衛生股長及衛生環保糾察，說明應遵守務必配合之事項。</w:t>
      </w:r>
    </w:p>
    <w:p w:rsidR="00170638" w:rsidRDefault="00170638" w:rsidP="00170638">
      <w:pPr>
        <w:spacing w:line="300" w:lineRule="exact"/>
        <w:ind w:leftChars="300" w:left="1080" w:hangingChars="180" w:hanging="360"/>
        <w:jc w:val="both"/>
        <w:rPr>
          <w:rFonts w:ascii="標楷體" w:eastAsia="標楷體" w:hAnsi="標楷體"/>
          <w:sz w:val="20"/>
          <w:szCs w:val="20"/>
        </w:rPr>
      </w:pPr>
      <w:r w:rsidRPr="003A46FB">
        <w:rPr>
          <w:rFonts w:ascii="標楷體" w:eastAsia="標楷體" w:hAnsi="標楷體"/>
          <w:sz w:val="20"/>
          <w:szCs w:val="20"/>
        </w:rPr>
        <w:t>(3)</w:t>
      </w:r>
      <w:r w:rsidRPr="003A46FB">
        <w:rPr>
          <w:rFonts w:ascii="標楷體" w:eastAsia="標楷體" w:hAnsi="標楷體" w:hint="eastAsia"/>
          <w:sz w:val="20"/>
          <w:szCs w:val="20"/>
        </w:rPr>
        <w:t xml:space="preserve"> </w:t>
      </w:r>
      <w:r w:rsidRPr="003A46FB">
        <w:rPr>
          <w:rFonts w:ascii="標楷體" w:eastAsia="標楷體" w:hAnsi="標楷體"/>
          <w:sz w:val="20"/>
          <w:szCs w:val="20"/>
        </w:rPr>
        <w:t>分類項目：</w:t>
      </w:r>
    </w:p>
    <w:p w:rsidR="00170638" w:rsidRDefault="00170638" w:rsidP="00170638">
      <w:pPr>
        <w:spacing w:line="300" w:lineRule="exact"/>
        <w:ind w:leftChars="300" w:left="1080" w:hangingChars="180" w:hanging="360"/>
        <w:jc w:val="both"/>
        <w:rPr>
          <w:rFonts w:ascii="標楷體" w:eastAsia="標楷體" w:hAnsi="標楷體"/>
          <w:sz w:val="20"/>
          <w:szCs w:val="20"/>
        </w:rPr>
      </w:pPr>
    </w:p>
    <w:p w:rsidR="00170638" w:rsidRDefault="00170638" w:rsidP="00170638">
      <w:pPr>
        <w:spacing w:line="300" w:lineRule="exact"/>
        <w:ind w:leftChars="300" w:left="1080" w:hangingChars="180" w:hanging="360"/>
        <w:jc w:val="both"/>
        <w:rPr>
          <w:rFonts w:ascii="標楷體" w:eastAsia="標楷體" w:hAnsi="標楷體"/>
          <w:sz w:val="20"/>
          <w:szCs w:val="20"/>
        </w:rPr>
      </w:pPr>
    </w:p>
    <w:p w:rsidR="00170638" w:rsidRPr="009F5408" w:rsidRDefault="00A94F3A" w:rsidP="00170638">
      <w:pPr>
        <w:spacing w:line="300" w:lineRule="exact"/>
        <w:ind w:leftChars="550" w:left="1632" w:hangingChars="130" w:hanging="312"/>
        <w:jc w:val="both"/>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54144" behindDoc="0" locked="0" layoutInCell="1" allowOverlap="1">
                <wp:simplePos x="0" y="0"/>
                <wp:positionH relativeFrom="column">
                  <wp:posOffset>730250</wp:posOffset>
                </wp:positionH>
                <wp:positionV relativeFrom="paragraph">
                  <wp:posOffset>76200</wp:posOffset>
                </wp:positionV>
                <wp:extent cx="2044700" cy="1486535"/>
                <wp:effectExtent l="6350" t="9525" r="6350" b="8890"/>
                <wp:wrapNone/>
                <wp:docPr id="8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0" cy="1486535"/>
                          <a:chOff x="2001" y="2171"/>
                          <a:chExt cx="3220" cy="2341"/>
                        </a:xfrm>
                      </wpg:grpSpPr>
                      <wps:wsp>
                        <wps:cNvPr id="85" name="Line 56"/>
                        <wps:cNvCnPr/>
                        <wps:spPr bwMode="auto">
                          <a:xfrm>
                            <a:off x="3447" y="3431"/>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57"/>
                        <wps:cNvSpPr txBox="1">
                          <a:spLocks noChangeArrowheads="1"/>
                        </wps:cNvSpPr>
                        <wps:spPr bwMode="auto">
                          <a:xfrm>
                            <a:off x="4567" y="2821"/>
                            <a:ext cx="654" cy="1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CD4827" w:rsidRDefault="00BF1A01" w:rsidP="00170638">
                              <w:pPr>
                                <w:rPr>
                                  <w:rFonts w:eastAsia="標楷體"/>
                                  <w:sz w:val="20"/>
                                  <w:szCs w:val="23"/>
                                </w:rPr>
                              </w:pPr>
                              <w:r w:rsidRPr="00CD4827">
                                <w:rPr>
                                  <w:rFonts w:eastAsia="標楷體" w:hint="eastAsia"/>
                                  <w:sz w:val="20"/>
                                  <w:szCs w:val="23"/>
                                </w:rPr>
                                <w:t>資源回收場</w:t>
                              </w:r>
                            </w:p>
                          </w:txbxContent>
                        </wps:txbx>
                        <wps:bodyPr rot="0" vert="eaVert" wrap="square" lIns="91440" tIns="45720" rIns="91440" bIns="45720" anchor="t" anchorCtr="0" upright="1">
                          <a:noAutofit/>
                        </wps:bodyPr>
                      </wps:wsp>
                      <wps:wsp>
                        <wps:cNvPr id="87" name="Text Box 58"/>
                        <wps:cNvSpPr txBox="1">
                          <a:spLocks noChangeArrowheads="1"/>
                        </wps:cNvSpPr>
                        <wps:spPr bwMode="auto">
                          <a:xfrm>
                            <a:off x="2001" y="2171"/>
                            <a:ext cx="1420" cy="234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1A01" w:rsidRPr="00CD4827" w:rsidRDefault="00BF1A01" w:rsidP="00170638">
                              <w:pPr>
                                <w:spacing w:line="300" w:lineRule="exact"/>
                                <w:jc w:val="center"/>
                                <w:rPr>
                                  <w:rFonts w:eastAsia="標楷體"/>
                                  <w:sz w:val="20"/>
                                  <w:szCs w:val="23"/>
                                  <w:bdr w:val="single" w:sz="4" w:space="0" w:color="auto"/>
                                </w:rPr>
                              </w:pPr>
                              <w:r w:rsidRPr="00CD4827">
                                <w:rPr>
                                  <w:rFonts w:eastAsia="標楷體" w:hint="eastAsia"/>
                                  <w:sz w:val="20"/>
                                  <w:szCs w:val="23"/>
                                  <w:bdr w:val="single" w:sz="4" w:space="0" w:color="auto"/>
                                </w:rPr>
                                <w:t>不可然類</w:t>
                              </w:r>
                            </w:p>
                            <w:p w:rsidR="00BF1A01" w:rsidRPr="00CD4827" w:rsidRDefault="00BF1A01" w:rsidP="00170638">
                              <w:pPr>
                                <w:spacing w:line="300" w:lineRule="exact"/>
                                <w:rPr>
                                  <w:rFonts w:eastAsia="標楷體"/>
                                  <w:sz w:val="20"/>
                                  <w:szCs w:val="23"/>
                                </w:rPr>
                              </w:pPr>
                              <w:r w:rsidRPr="00CD4827">
                                <w:rPr>
                                  <w:rFonts w:eastAsia="標楷體" w:hint="eastAsia"/>
                                  <w:sz w:val="20"/>
                                  <w:szCs w:val="23"/>
                                </w:rPr>
                                <w:t>1.</w:t>
                              </w:r>
                              <w:r w:rsidRPr="00CD4827">
                                <w:rPr>
                                  <w:rFonts w:eastAsia="標楷體"/>
                                  <w:sz w:val="20"/>
                                  <w:szCs w:val="23"/>
                                </w:rPr>
                                <w:t>鐵罐</w:t>
                              </w:r>
                            </w:p>
                            <w:p w:rsidR="00BF1A01" w:rsidRPr="00CD4827" w:rsidRDefault="00BF1A01" w:rsidP="00170638">
                              <w:pPr>
                                <w:spacing w:line="300" w:lineRule="exact"/>
                                <w:rPr>
                                  <w:rFonts w:eastAsia="標楷體"/>
                                  <w:sz w:val="20"/>
                                  <w:szCs w:val="23"/>
                                </w:rPr>
                              </w:pPr>
                              <w:r w:rsidRPr="00CD4827">
                                <w:rPr>
                                  <w:rFonts w:eastAsia="標楷體" w:hint="eastAsia"/>
                                  <w:sz w:val="20"/>
                                  <w:szCs w:val="23"/>
                                </w:rPr>
                                <w:t>2.</w:t>
                              </w:r>
                              <w:r w:rsidRPr="00CD4827">
                                <w:rPr>
                                  <w:rFonts w:eastAsia="標楷體"/>
                                  <w:sz w:val="20"/>
                                  <w:szCs w:val="23"/>
                                </w:rPr>
                                <w:t>鋁罐</w:t>
                              </w:r>
                            </w:p>
                            <w:p w:rsidR="00BF1A01" w:rsidRPr="00CD4827" w:rsidRDefault="00BF1A01" w:rsidP="00170638">
                              <w:pPr>
                                <w:spacing w:line="300" w:lineRule="exact"/>
                                <w:rPr>
                                  <w:rFonts w:eastAsia="標楷體"/>
                                  <w:sz w:val="20"/>
                                  <w:szCs w:val="23"/>
                                </w:rPr>
                              </w:pPr>
                              <w:r w:rsidRPr="00CD4827">
                                <w:rPr>
                                  <w:rFonts w:eastAsia="標楷體" w:hint="eastAsia"/>
                                  <w:sz w:val="20"/>
                                  <w:szCs w:val="23"/>
                                </w:rPr>
                                <w:t>3.</w:t>
                              </w:r>
                              <w:r w:rsidRPr="00CD4827">
                                <w:rPr>
                                  <w:rFonts w:eastAsia="標楷體" w:hint="eastAsia"/>
                                  <w:sz w:val="20"/>
                                  <w:szCs w:val="23"/>
                                </w:rPr>
                                <w:t>紙類</w:t>
                              </w:r>
                            </w:p>
                            <w:p w:rsidR="00BF1A01" w:rsidRPr="00CD4827" w:rsidRDefault="00BF1A01" w:rsidP="00170638">
                              <w:pPr>
                                <w:spacing w:line="300" w:lineRule="exact"/>
                                <w:rPr>
                                  <w:rFonts w:eastAsia="標楷體"/>
                                  <w:sz w:val="20"/>
                                  <w:szCs w:val="23"/>
                                </w:rPr>
                              </w:pPr>
                              <w:r w:rsidRPr="00CD4827">
                                <w:rPr>
                                  <w:rFonts w:eastAsia="標楷體" w:hint="eastAsia"/>
                                  <w:sz w:val="20"/>
                                  <w:szCs w:val="23"/>
                                </w:rPr>
                                <w:t>4.</w:t>
                              </w:r>
                              <w:r w:rsidRPr="00CD4827">
                                <w:rPr>
                                  <w:rFonts w:eastAsia="標楷體" w:hint="eastAsia"/>
                                  <w:sz w:val="20"/>
                                  <w:szCs w:val="23"/>
                                </w:rPr>
                                <w:t>寶特瓶</w:t>
                              </w:r>
                            </w:p>
                            <w:p w:rsidR="00BF1A01" w:rsidRPr="00CD4827" w:rsidRDefault="00BF1A01" w:rsidP="00170638">
                              <w:pPr>
                                <w:spacing w:line="300" w:lineRule="exact"/>
                                <w:rPr>
                                  <w:rFonts w:eastAsia="標楷體"/>
                                  <w:sz w:val="20"/>
                                  <w:szCs w:val="23"/>
                                </w:rPr>
                              </w:pPr>
                              <w:r w:rsidRPr="00CD4827">
                                <w:rPr>
                                  <w:rFonts w:eastAsia="標楷體" w:hint="eastAsia"/>
                                  <w:sz w:val="20"/>
                                  <w:szCs w:val="23"/>
                                </w:rPr>
                                <w:t>5.</w:t>
                              </w:r>
                              <w:r w:rsidRPr="00CD4827">
                                <w:rPr>
                                  <w:rFonts w:eastAsia="標楷體" w:hint="eastAsia"/>
                                  <w:sz w:val="20"/>
                                  <w:szCs w:val="23"/>
                                </w:rPr>
                                <w:t>便當盒</w:t>
                              </w:r>
                            </w:p>
                            <w:p w:rsidR="00BF1A01" w:rsidRPr="00117846" w:rsidRDefault="00BF1A01" w:rsidP="00170638">
                              <w:pPr>
                                <w:spacing w:line="300" w:lineRule="exact"/>
                                <w:rPr>
                                  <w:rFonts w:eastAsia="標楷體"/>
                                  <w:sz w:val="23"/>
                                  <w:szCs w:val="23"/>
                                </w:rPr>
                              </w:pPr>
                              <w:r>
                                <w:rPr>
                                  <w:rFonts w:eastAsia="標楷體" w:hint="eastAsia"/>
                                  <w:sz w:val="20"/>
                                  <w:szCs w:val="23"/>
                                </w:rPr>
                                <w:t>6.</w:t>
                              </w:r>
                              <w:r w:rsidRPr="00CD4827">
                                <w:rPr>
                                  <w:rFonts w:eastAsia="標楷體" w:hint="eastAsia"/>
                                  <w:sz w:val="20"/>
                                  <w:szCs w:val="23"/>
                                </w:rPr>
                                <w:t>一般垃</w:t>
                              </w:r>
                              <w:r w:rsidRPr="00117846">
                                <w:rPr>
                                  <w:rFonts w:eastAsia="標楷體" w:hint="eastAsia"/>
                                  <w:sz w:val="23"/>
                                  <w:szCs w:val="23"/>
                                </w:rPr>
                                <w:t>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71" style="position:absolute;left:0;text-align:left;margin-left:57.5pt;margin-top:6pt;width:161pt;height:117.05pt;z-index:251654144" coordorigin="2001,2171" coordsize="3220,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">
                <v:line id="Line 56" o:spid="_x0000_s1072" style="position:absolute;visibility:visible;mso-wrap-style:square" from="3447,3431" to="4527,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type id="_x0000_t202" coordsize="21600,21600" o:spt="202" path="m,l,21600r21600,l21600,xe">
                  <v:stroke joinstyle="miter"/>
                  <v:path gradientshapeok="t" o:connecttype="rect"/>
                </v:shapetype>
                <v:shape id="Text Box 57" o:spid="_x0000_s1073" type="#_x0000_t202" style="position:absolute;left:4567;top:2821;width:654;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N34MYA&#10;AADbAAAADwAAAGRycy9kb3ducmV2LnhtbESPT2sCMRTE74V+h/AKXoomWhBZjdJaKpWC4J+Lt8fm&#10;ubt287JNoq5++qZQ8DjMzG+Yyay1tTiTD5VjDf2eAkGcO1NxoWG3/eiOQISIbLB2TBquFGA2fXyY&#10;YGbchdd03sRCJAiHDDWUMTaZlCEvyWLouYY4eQfnLcYkfSGNx0uC21oOlBpKixWnhRIbmpeUf29O&#10;VsNP/2Wpnverrzflb2q7mB/pZt617jy1r2MQkdp4D/+3P42G0RD+vqQf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N34MYAAADbAAAADwAAAAAAAAAAAAAAAACYAgAAZHJz&#10;L2Rvd25yZXYueG1sUEsFBgAAAAAEAAQA9QAAAIsDAAAAAA==&#10;" filled="f">
                  <v:textbox style="layout-flow:vertical-ideographic">
                    <w:txbxContent>
                      <w:p w:rsidR="00BF1A01" w:rsidRPr="00CD4827" w:rsidRDefault="00BF1A01" w:rsidP="00170638">
                        <w:pPr>
                          <w:rPr>
                            <w:rFonts w:eastAsia="標楷體" w:hint="eastAsia"/>
                            <w:sz w:val="20"/>
                            <w:szCs w:val="23"/>
                          </w:rPr>
                        </w:pPr>
                        <w:r w:rsidRPr="00CD4827">
                          <w:rPr>
                            <w:rFonts w:eastAsia="標楷體" w:hint="eastAsia"/>
                            <w:sz w:val="20"/>
                            <w:szCs w:val="23"/>
                          </w:rPr>
                          <w:t>資源回收場</w:t>
                        </w:r>
                      </w:p>
                    </w:txbxContent>
                  </v:textbox>
                </v:shape>
                <v:shape id="Text Box 58" o:spid="_x0000_s1074" type="#_x0000_t202" style="position:absolute;left:2001;top:2171;width:1420;height:2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BF1A01" w:rsidRPr="00CD4827" w:rsidRDefault="00BF1A01" w:rsidP="00170638">
                        <w:pPr>
                          <w:spacing w:line="300" w:lineRule="exact"/>
                          <w:jc w:val="center"/>
                          <w:rPr>
                            <w:rFonts w:eastAsia="標楷體" w:hint="eastAsia"/>
                            <w:sz w:val="20"/>
                            <w:szCs w:val="23"/>
                            <w:bdr w:val="single" w:sz="4" w:space="0" w:color="auto"/>
                          </w:rPr>
                        </w:pPr>
                        <w:r w:rsidRPr="00CD4827">
                          <w:rPr>
                            <w:rFonts w:eastAsia="標楷體" w:hint="eastAsia"/>
                            <w:sz w:val="20"/>
                            <w:szCs w:val="23"/>
                            <w:bdr w:val="single" w:sz="4" w:space="0" w:color="auto"/>
                          </w:rPr>
                          <w:t>不可然類</w:t>
                        </w:r>
                      </w:p>
                      <w:p w:rsidR="00BF1A01" w:rsidRPr="00CD4827" w:rsidRDefault="00BF1A01" w:rsidP="00170638">
                        <w:pPr>
                          <w:spacing w:line="300" w:lineRule="exact"/>
                          <w:rPr>
                            <w:rFonts w:eastAsia="標楷體"/>
                            <w:sz w:val="20"/>
                            <w:szCs w:val="23"/>
                          </w:rPr>
                        </w:pPr>
                        <w:r w:rsidRPr="00CD4827">
                          <w:rPr>
                            <w:rFonts w:eastAsia="標楷體" w:hint="eastAsia"/>
                            <w:sz w:val="20"/>
                            <w:szCs w:val="23"/>
                          </w:rPr>
                          <w:t>1.</w:t>
                        </w:r>
                        <w:r w:rsidRPr="00CD4827">
                          <w:rPr>
                            <w:rFonts w:eastAsia="標楷體"/>
                            <w:sz w:val="20"/>
                            <w:szCs w:val="23"/>
                          </w:rPr>
                          <w:t>鐵罐</w:t>
                        </w:r>
                      </w:p>
                      <w:p w:rsidR="00BF1A01" w:rsidRPr="00CD4827" w:rsidRDefault="00BF1A01" w:rsidP="00170638">
                        <w:pPr>
                          <w:spacing w:line="300" w:lineRule="exact"/>
                          <w:rPr>
                            <w:rFonts w:eastAsia="標楷體"/>
                            <w:sz w:val="20"/>
                            <w:szCs w:val="23"/>
                          </w:rPr>
                        </w:pPr>
                        <w:r w:rsidRPr="00CD4827">
                          <w:rPr>
                            <w:rFonts w:eastAsia="標楷體" w:hint="eastAsia"/>
                            <w:sz w:val="20"/>
                            <w:szCs w:val="23"/>
                          </w:rPr>
                          <w:t>2.</w:t>
                        </w:r>
                        <w:r w:rsidRPr="00CD4827">
                          <w:rPr>
                            <w:rFonts w:eastAsia="標楷體"/>
                            <w:sz w:val="20"/>
                            <w:szCs w:val="23"/>
                          </w:rPr>
                          <w:t>鋁罐</w:t>
                        </w:r>
                      </w:p>
                      <w:p w:rsidR="00BF1A01" w:rsidRPr="00CD4827" w:rsidRDefault="00BF1A01" w:rsidP="00170638">
                        <w:pPr>
                          <w:spacing w:line="300" w:lineRule="exact"/>
                          <w:rPr>
                            <w:rFonts w:eastAsia="標楷體" w:hint="eastAsia"/>
                            <w:sz w:val="20"/>
                            <w:szCs w:val="23"/>
                          </w:rPr>
                        </w:pPr>
                        <w:r w:rsidRPr="00CD4827">
                          <w:rPr>
                            <w:rFonts w:eastAsia="標楷體" w:hint="eastAsia"/>
                            <w:sz w:val="20"/>
                            <w:szCs w:val="23"/>
                          </w:rPr>
                          <w:t>3.</w:t>
                        </w:r>
                        <w:r w:rsidRPr="00CD4827">
                          <w:rPr>
                            <w:rFonts w:eastAsia="標楷體" w:hint="eastAsia"/>
                            <w:sz w:val="20"/>
                            <w:szCs w:val="23"/>
                          </w:rPr>
                          <w:t>紙類</w:t>
                        </w:r>
                      </w:p>
                      <w:p w:rsidR="00BF1A01" w:rsidRPr="00CD4827" w:rsidRDefault="00BF1A01" w:rsidP="00170638">
                        <w:pPr>
                          <w:spacing w:line="300" w:lineRule="exact"/>
                          <w:rPr>
                            <w:rFonts w:eastAsia="標楷體" w:hint="eastAsia"/>
                            <w:sz w:val="20"/>
                            <w:szCs w:val="23"/>
                          </w:rPr>
                        </w:pPr>
                        <w:r w:rsidRPr="00CD4827">
                          <w:rPr>
                            <w:rFonts w:eastAsia="標楷體" w:hint="eastAsia"/>
                            <w:sz w:val="20"/>
                            <w:szCs w:val="23"/>
                          </w:rPr>
                          <w:t>4.</w:t>
                        </w:r>
                        <w:r w:rsidRPr="00CD4827">
                          <w:rPr>
                            <w:rFonts w:eastAsia="標楷體" w:hint="eastAsia"/>
                            <w:sz w:val="20"/>
                            <w:szCs w:val="23"/>
                          </w:rPr>
                          <w:t>寶特瓶</w:t>
                        </w:r>
                      </w:p>
                      <w:p w:rsidR="00BF1A01" w:rsidRPr="00CD4827" w:rsidRDefault="00BF1A01" w:rsidP="00170638">
                        <w:pPr>
                          <w:spacing w:line="300" w:lineRule="exact"/>
                          <w:rPr>
                            <w:rFonts w:eastAsia="標楷體" w:hint="eastAsia"/>
                            <w:sz w:val="20"/>
                            <w:szCs w:val="23"/>
                          </w:rPr>
                        </w:pPr>
                        <w:r w:rsidRPr="00CD4827">
                          <w:rPr>
                            <w:rFonts w:eastAsia="標楷體" w:hint="eastAsia"/>
                            <w:sz w:val="20"/>
                            <w:szCs w:val="23"/>
                          </w:rPr>
                          <w:t>5.</w:t>
                        </w:r>
                        <w:r w:rsidRPr="00CD4827">
                          <w:rPr>
                            <w:rFonts w:eastAsia="標楷體" w:hint="eastAsia"/>
                            <w:sz w:val="20"/>
                            <w:szCs w:val="23"/>
                          </w:rPr>
                          <w:t>便當盒</w:t>
                        </w:r>
                      </w:p>
                      <w:p w:rsidR="00BF1A01" w:rsidRPr="00117846" w:rsidRDefault="00BF1A01" w:rsidP="00170638">
                        <w:pPr>
                          <w:spacing w:line="300" w:lineRule="exact"/>
                          <w:rPr>
                            <w:rFonts w:eastAsia="標楷體"/>
                            <w:sz w:val="23"/>
                            <w:szCs w:val="23"/>
                          </w:rPr>
                        </w:pPr>
                        <w:r>
                          <w:rPr>
                            <w:rFonts w:eastAsia="標楷體" w:hint="eastAsia"/>
                            <w:sz w:val="20"/>
                            <w:szCs w:val="23"/>
                          </w:rPr>
                          <w:t>6.</w:t>
                        </w:r>
                        <w:r w:rsidRPr="00CD4827">
                          <w:rPr>
                            <w:rFonts w:eastAsia="標楷體" w:hint="eastAsia"/>
                            <w:sz w:val="20"/>
                            <w:szCs w:val="23"/>
                          </w:rPr>
                          <w:t>一般垃</w:t>
                        </w:r>
                        <w:r w:rsidRPr="00117846">
                          <w:rPr>
                            <w:rFonts w:eastAsia="標楷體" w:hint="eastAsia"/>
                            <w:sz w:val="23"/>
                            <w:szCs w:val="23"/>
                          </w:rPr>
                          <w:t>圾</w:t>
                        </w:r>
                      </w:p>
                    </w:txbxContent>
                  </v:textbox>
                </v:shape>
              </v:group>
            </w:pict>
          </mc:Fallback>
        </mc:AlternateContent>
      </w: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A94F3A" w:rsidP="00170638">
      <w:pPr>
        <w:spacing w:line="300" w:lineRule="exact"/>
        <w:ind w:leftChars="550" w:left="1632" w:hangingChars="130" w:hanging="312"/>
        <w:jc w:val="both"/>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55168" behindDoc="0" locked="0" layoutInCell="1" allowOverlap="1">
                <wp:simplePos x="0" y="0"/>
                <wp:positionH relativeFrom="column">
                  <wp:posOffset>114300</wp:posOffset>
                </wp:positionH>
                <wp:positionV relativeFrom="paragraph">
                  <wp:posOffset>6350</wp:posOffset>
                </wp:positionV>
                <wp:extent cx="3131185" cy="895350"/>
                <wp:effectExtent l="9525" t="6350" r="12065" b="12700"/>
                <wp:wrapNone/>
                <wp:docPr id="8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1185" cy="895350"/>
                          <a:chOff x="1031" y="4761"/>
                          <a:chExt cx="4931" cy="1410"/>
                        </a:xfrm>
                      </wpg:grpSpPr>
                      <wps:wsp>
                        <wps:cNvPr id="81" name="Line 60"/>
                        <wps:cNvCnPr/>
                        <wps:spPr bwMode="auto">
                          <a:xfrm>
                            <a:off x="4183" y="5631"/>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61"/>
                        <wps:cNvSpPr txBox="1">
                          <a:spLocks noChangeArrowheads="1"/>
                        </wps:cNvSpPr>
                        <wps:spPr bwMode="auto">
                          <a:xfrm>
                            <a:off x="5359" y="5159"/>
                            <a:ext cx="603"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CD4827" w:rsidRDefault="00BF1A01" w:rsidP="00170638">
                              <w:pPr>
                                <w:spacing w:line="260" w:lineRule="exact"/>
                                <w:jc w:val="center"/>
                                <w:rPr>
                                  <w:rFonts w:eastAsia="標楷體"/>
                                  <w:sz w:val="20"/>
                                  <w:szCs w:val="23"/>
                                </w:rPr>
                              </w:pPr>
                              <w:r w:rsidRPr="00CD4827">
                                <w:rPr>
                                  <w:rFonts w:eastAsia="標楷體" w:hint="eastAsia"/>
                                  <w:sz w:val="20"/>
                                  <w:szCs w:val="23"/>
                                </w:rPr>
                                <w:t>堆肥</w:t>
                              </w:r>
                            </w:p>
                          </w:txbxContent>
                        </wps:txbx>
                        <wps:bodyPr rot="0" vert="eaVert" wrap="square" lIns="91440" tIns="45720" rIns="91440" bIns="45720" anchor="t" anchorCtr="0" upright="1">
                          <a:noAutofit/>
                        </wps:bodyPr>
                      </wps:wsp>
                      <wps:wsp>
                        <wps:cNvPr id="83" name="Text Box 62"/>
                        <wps:cNvSpPr txBox="1">
                          <a:spLocks noChangeArrowheads="1"/>
                        </wps:cNvSpPr>
                        <wps:spPr bwMode="auto">
                          <a:xfrm>
                            <a:off x="1031" y="4761"/>
                            <a:ext cx="3078" cy="14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1A01" w:rsidRPr="00CD4827" w:rsidRDefault="00BF1A01" w:rsidP="00170638">
                              <w:pPr>
                                <w:jc w:val="center"/>
                                <w:rPr>
                                  <w:rFonts w:eastAsia="標楷體"/>
                                  <w:sz w:val="20"/>
                                  <w:szCs w:val="23"/>
                                  <w:bdr w:val="single" w:sz="4" w:space="0" w:color="auto"/>
                                </w:rPr>
                              </w:pPr>
                              <w:r w:rsidRPr="00CD4827">
                                <w:rPr>
                                  <w:rFonts w:eastAsia="標楷體" w:hint="eastAsia"/>
                                  <w:sz w:val="20"/>
                                  <w:szCs w:val="23"/>
                                  <w:bdr w:val="single" w:sz="4" w:space="0" w:color="auto"/>
                                </w:rPr>
                                <w:t>可然類</w:t>
                              </w:r>
                            </w:p>
                            <w:p w:rsidR="00BF1A01" w:rsidRPr="00CD4827" w:rsidRDefault="00BF1A01" w:rsidP="00170638">
                              <w:pPr>
                                <w:spacing w:line="300" w:lineRule="exact"/>
                                <w:rPr>
                                  <w:rFonts w:eastAsia="標楷體"/>
                                  <w:sz w:val="20"/>
                                  <w:szCs w:val="23"/>
                                </w:rPr>
                              </w:pPr>
                              <w:r w:rsidRPr="00CD4827">
                                <w:rPr>
                                  <w:rFonts w:eastAsia="標楷體" w:hint="eastAsia"/>
                                  <w:sz w:val="20"/>
                                  <w:szCs w:val="23"/>
                                </w:rPr>
                                <w:t>1.</w:t>
                              </w:r>
                              <w:r w:rsidRPr="00CD4827">
                                <w:rPr>
                                  <w:rFonts w:eastAsia="標楷體" w:hint="eastAsia"/>
                                  <w:sz w:val="20"/>
                                  <w:szCs w:val="23"/>
                                </w:rPr>
                                <w:t>果皮</w:t>
                              </w:r>
                            </w:p>
                            <w:p w:rsidR="00BF1A01" w:rsidRPr="00CD4827" w:rsidRDefault="00BF1A01" w:rsidP="00170638">
                              <w:pPr>
                                <w:spacing w:line="300" w:lineRule="exact"/>
                                <w:rPr>
                                  <w:rFonts w:eastAsia="標楷體"/>
                                  <w:sz w:val="20"/>
                                  <w:szCs w:val="23"/>
                                </w:rPr>
                              </w:pPr>
                              <w:r w:rsidRPr="00CD4827">
                                <w:rPr>
                                  <w:rFonts w:eastAsia="標楷體" w:hint="eastAsia"/>
                                  <w:sz w:val="20"/>
                                  <w:szCs w:val="23"/>
                                </w:rPr>
                                <w:t>2.</w:t>
                              </w:r>
                              <w:r w:rsidRPr="00CD4827">
                                <w:rPr>
                                  <w:rFonts w:eastAsia="標楷體" w:hint="eastAsia"/>
                                  <w:sz w:val="20"/>
                                  <w:szCs w:val="23"/>
                                </w:rPr>
                                <w:t>樹枝樹葉</w:t>
                              </w:r>
                            </w:p>
                            <w:p w:rsidR="00BF1A01" w:rsidRPr="00CD4827" w:rsidRDefault="00BF1A01" w:rsidP="00170638">
                              <w:pPr>
                                <w:spacing w:line="300" w:lineRule="exact"/>
                                <w:rPr>
                                  <w:rFonts w:eastAsia="標楷體"/>
                                  <w:sz w:val="20"/>
                                  <w:szCs w:val="23"/>
                                </w:rPr>
                              </w:pPr>
                              <w:r w:rsidRPr="00CD4827">
                                <w:rPr>
                                  <w:rFonts w:eastAsia="標楷體" w:hint="eastAsia"/>
                                  <w:sz w:val="20"/>
                                  <w:szCs w:val="23"/>
                                </w:rPr>
                                <w:t>3.</w:t>
                              </w:r>
                              <w:r w:rsidRPr="00CD4827">
                                <w:rPr>
                                  <w:rFonts w:eastAsia="標楷體" w:hint="eastAsia"/>
                                  <w:sz w:val="20"/>
                                  <w:szCs w:val="23"/>
                                </w:rPr>
                                <w:t>落花、落葉、荼葉、木頭</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75" style="position:absolute;left:0;text-align:left;margin-left:9pt;margin-top:.5pt;width:246.55pt;height:70.5pt;z-index:251655168" coordorigin="1031,4761" coordsize="4931,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">
                <v:line id="Line 60" o:spid="_x0000_s1076" style="position:absolute;visibility:visible;mso-wrap-style:square" from="4183,5631" to="5263,5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shape id="Text Box 61" o:spid="_x0000_s1077" type="#_x0000_t202" style="position:absolute;left:5359;top:5159;width:603;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x48YA&#10;AADbAAAADwAAAGRycy9kb3ducmV2LnhtbESPT2sCMRTE70K/Q3gFL6KJFoqsRmktFUtB8M/F22Pz&#10;3F27edkmUbd++qZQ8DjMzG+Y6by1tbiQD5VjDcOBAkGcO1NxoWG/e++PQYSIbLB2TBp+KMB89tCZ&#10;YmbclTd02cZCJAiHDDWUMTaZlCEvyWIYuIY4eUfnLcYkfSGNx2uC21qOlHqWFitOCyU2tCgp/9qe&#10;rYbv4dOH6h3Wn6/K39RuuTjRzbxp3X1sXyYgIrXxHv5vr4yG8Qj+vq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hx48YAAADbAAAADwAAAAAAAAAAAAAAAACYAgAAZHJz&#10;L2Rvd25yZXYueG1sUEsFBgAAAAAEAAQA9QAAAIsDAAAAAA==&#10;" filled="f">
                  <v:textbox style="layout-flow:vertical-ideographic">
                    <w:txbxContent>
                      <w:p w:rsidR="00BF1A01" w:rsidRPr="00CD4827" w:rsidRDefault="00BF1A01" w:rsidP="00170638">
                        <w:pPr>
                          <w:spacing w:line="260" w:lineRule="exact"/>
                          <w:jc w:val="center"/>
                          <w:rPr>
                            <w:rFonts w:eastAsia="標楷體" w:hint="eastAsia"/>
                            <w:sz w:val="20"/>
                            <w:szCs w:val="23"/>
                          </w:rPr>
                        </w:pPr>
                        <w:r w:rsidRPr="00CD4827">
                          <w:rPr>
                            <w:rFonts w:eastAsia="標楷體" w:hint="eastAsia"/>
                            <w:sz w:val="20"/>
                            <w:szCs w:val="23"/>
                          </w:rPr>
                          <w:t>堆肥</w:t>
                        </w:r>
                      </w:p>
                    </w:txbxContent>
                  </v:textbox>
                </v:shape>
                <v:shape id="Text Box 62" o:spid="_x0000_s1078" type="#_x0000_t202" style="position:absolute;left:1031;top:4761;width:3078;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F1A01" w:rsidRPr="00CD4827" w:rsidRDefault="00BF1A01" w:rsidP="00170638">
                        <w:pPr>
                          <w:jc w:val="center"/>
                          <w:rPr>
                            <w:rFonts w:eastAsia="標楷體" w:hint="eastAsia"/>
                            <w:sz w:val="20"/>
                            <w:szCs w:val="23"/>
                            <w:bdr w:val="single" w:sz="4" w:space="0" w:color="auto"/>
                          </w:rPr>
                        </w:pPr>
                        <w:r w:rsidRPr="00CD4827">
                          <w:rPr>
                            <w:rFonts w:eastAsia="標楷體" w:hint="eastAsia"/>
                            <w:sz w:val="20"/>
                            <w:szCs w:val="23"/>
                            <w:bdr w:val="single" w:sz="4" w:space="0" w:color="auto"/>
                          </w:rPr>
                          <w:t>可然類</w:t>
                        </w:r>
                      </w:p>
                      <w:p w:rsidR="00BF1A01" w:rsidRPr="00CD4827" w:rsidRDefault="00BF1A01" w:rsidP="00170638">
                        <w:pPr>
                          <w:spacing w:line="300" w:lineRule="exact"/>
                          <w:rPr>
                            <w:rFonts w:eastAsia="標楷體" w:hint="eastAsia"/>
                            <w:sz w:val="20"/>
                            <w:szCs w:val="23"/>
                          </w:rPr>
                        </w:pPr>
                        <w:r w:rsidRPr="00CD4827">
                          <w:rPr>
                            <w:rFonts w:eastAsia="標楷體" w:hint="eastAsia"/>
                            <w:sz w:val="20"/>
                            <w:szCs w:val="23"/>
                          </w:rPr>
                          <w:t>1.</w:t>
                        </w:r>
                        <w:r w:rsidRPr="00CD4827">
                          <w:rPr>
                            <w:rFonts w:eastAsia="標楷體" w:hint="eastAsia"/>
                            <w:sz w:val="20"/>
                            <w:szCs w:val="23"/>
                          </w:rPr>
                          <w:t>果皮</w:t>
                        </w:r>
                      </w:p>
                      <w:p w:rsidR="00BF1A01" w:rsidRPr="00CD4827" w:rsidRDefault="00BF1A01" w:rsidP="00170638">
                        <w:pPr>
                          <w:spacing w:line="300" w:lineRule="exact"/>
                          <w:rPr>
                            <w:rFonts w:eastAsia="標楷體" w:hint="eastAsia"/>
                            <w:sz w:val="20"/>
                            <w:szCs w:val="23"/>
                          </w:rPr>
                        </w:pPr>
                        <w:r w:rsidRPr="00CD4827">
                          <w:rPr>
                            <w:rFonts w:eastAsia="標楷體" w:hint="eastAsia"/>
                            <w:sz w:val="20"/>
                            <w:szCs w:val="23"/>
                          </w:rPr>
                          <w:t>2.</w:t>
                        </w:r>
                        <w:r w:rsidRPr="00CD4827">
                          <w:rPr>
                            <w:rFonts w:eastAsia="標楷體" w:hint="eastAsia"/>
                            <w:sz w:val="20"/>
                            <w:szCs w:val="23"/>
                          </w:rPr>
                          <w:t>樹枝樹葉</w:t>
                        </w:r>
                      </w:p>
                      <w:p w:rsidR="00BF1A01" w:rsidRPr="00CD4827" w:rsidRDefault="00BF1A01" w:rsidP="00170638">
                        <w:pPr>
                          <w:spacing w:line="300" w:lineRule="exact"/>
                          <w:rPr>
                            <w:rFonts w:eastAsia="標楷體" w:hint="eastAsia"/>
                            <w:sz w:val="20"/>
                            <w:szCs w:val="23"/>
                          </w:rPr>
                        </w:pPr>
                        <w:r w:rsidRPr="00CD4827">
                          <w:rPr>
                            <w:rFonts w:eastAsia="標楷體" w:hint="eastAsia"/>
                            <w:sz w:val="20"/>
                            <w:szCs w:val="23"/>
                          </w:rPr>
                          <w:t>3.</w:t>
                        </w:r>
                        <w:r w:rsidRPr="00CD4827">
                          <w:rPr>
                            <w:rFonts w:eastAsia="標楷體" w:hint="eastAsia"/>
                            <w:sz w:val="20"/>
                            <w:szCs w:val="23"/>
                          </w:rPr>
                          <w:t>落花、落葉、荼葉、木頭</w:t>
                        </w:r>
                      </w:p>
                    </w:txbxContent>
                  </v:textbox>
                </v:shape>
              </v:group>
            </w:pict>
          </mc:Fallback>
        </mc:AlternateContent>
      </w: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A94F3A" w:rsidP="00170638">
      <w:pPr>
        <w:spacing w:line="300" w:lineRule="exact"/>
        <w:ind w:leftChars="550" w:left="1632" w:hangingChars="130" w:hanging="312"/>
        <w:jc w:val="both"/>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56192" behindDoc="0" locked="0" layoutInCell="1" allowOverlap="1">
                <wp:simplePos x="0" y="0"/>
                <wp:positionH relativeFrom="column">
                  <wp:posOffset>114300</wp:posOffset>
                </wp:positionH>
                <wp:positionV relativeFrom="paragraph">
                  <wp:posOffset>184150</wp:posOffset>
                </wp:positionV>
                <wp:extent cx="4088765" cy="1143000"/>
                <wp:effectExtent l="9525" t="12700" r="6985" b="6350"/>
                <wp:wrapNone/>
                <wp:docPr id="7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8765" cy="1143000"/>
                          <a:chOff x="1031" y="6241"/>
                          <a:chExt cx="6439" cy="1800"/>
                        </a:xfrm>
                      </wpg:grpSpPr>
                      <wps:wsp>
                        <wps:cNvPr id="73" name="Line 64"/>
                        <wps:cNvCnPr/>
                        <wps:spPr bwMode="auto">
                          <a:xfrm>
                            <a:off x="4129" y="7141"/>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Text Box 65"/>
                        <wps:cNvSpPr txBox="1">
                          <a:spLocks noChangeArrowheads="1"/>
                        </wps:cNvSpPr>
                        <wps:spPr bwMode="auto">
                          <a:xfrm>
                            <a:off x="4692" y="6601"/>
                            <a:ext cx="616"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CD4827" w:rsidRDefault="00BF1A01" w:rsidP="00170638">
                              <w:pPr>
                                <w:jc w:val="center"/>
                                <w:rPr>
                                  <w:rFonts w:eastAsia="標楷體"/>
                                  <w:sz w:val="20"/>
                                  <w:szCs w:val="23"/>
                                </w:rPr>
                              </w:pPr>
                              <w:r w:rsidRPr="00CD4827">
                                <w:rPr>
                                  <w:rFonts w:eastAsia="標楷體" w:hint="eastAsia"/>
                                  <w:sz w:val="20"/>
                                  <w:szCs w:val="23"/>
                                </w:rPr>
                                <w:t>回收場</w:t>
                              </w:r>
                            </w:p>
                          </w:txbxContent>
                        </wps:txbx>
                        <wps:bodyPr rot="0" vert="eaVert" wrap="square" lIns="91440" tIns="45720" rIns="91440" bIns="45720" anchor="t" anchorCtr="0" upright="1">
                          <a:noAutofit/>
                        </wps:bodyPr>
                      </wps:wsp>
                      <wps:wsp>
                        <wps:cNvPr id="75" name="Line 66"/>
                        <wps:cNvCnPr/>
                        <wps:spPr bwMode="auto">
                          <a:xfrm>
                            <a:off x="5343" y="7141"/>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Text Box 67"/>
                        <wps:cNvSpPr txBox="1">
                          <a:spLocks noChangeArrowheads="1"/>
                        </wps:cNvSpPr>
                        <wps:spPr bwMode="auto">
                          <a:xfrm>
                            <a:off x="5743" y="6241"/>
                            <a:ext cx="709" cy="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CD4827" w:rsidRDefault="00BF1A01" w:rsidP="00170638">
                              <w:pPr>
                                <w:spacing w:line="280" w:lineRule="exact"/>
                                <w:jc w:val="center"/>
                                <w:rPr>
                                  <w:rFonts w:eastAsia="標楷體"/>
                                  <w:sz w:val="20"/>
                                  <w:szCs w:val="23"/>
                                </w:rPr>
                              </w:pPr>
                              <w:r>
                                <w:rPr>
                                  <w:rFonts w:eastAsia="標楷體" w:hint="eastAsia"/>
                                  <w:sz w:val="20"/>
                                  <w:szCs w:val="23"/>
                                </w:rPr>
                                <w:t>衛生</w:t>
                              </w:r>
                              <w:r w:rsidRPr="00CD4827">
                                <w:rPr>
                                  <w:rFonts w:eastAsia="標楷體" w:hint="eastAsia"/>
                                  <w:sz w:val="20"/>
                                  <w:szCs w:val="23"/>
                                </w:rPr>
                                <w:t>組</w:t>
                              </w:r>
                            </w:p>
                            <w:p w:rsidR="00BF1A01" w:rsidRPr="00CD4827" w:rsidRDefault="00BF1A01" w:rsidP="00170638">
                              <w:pPr>
                                <w:spacing w:line="280" w:lineRule="exact"/>
                                <w:jc w:val="center"/>
                                <w:rPr>
                                  <w:rFonts w:eastAsia="標楷體"/>
                                  <w:sz w:val="20"/>
                                  <w:szCs w:val="23"/>
                                </w:rPr>
                              </w:pPr>
                              <w:r w:rsidRPr="00CD4827">
                                <w:rPr>
                                  <w:rFonts w:eastAsia="標楷體" w:hint="eastAsia"/>
                                  <w:sz w:val="20"/>
                                  <w:szCs w:val="23"/>
                                </w:rPr>
                                <w:t>環保衛生糾察</w:t>
                              </w:r>
                            </w:p>
                          </w:txbxContent>
                        </wps:txbx>
                        <wps:bodyPr rot="0" vert="eaVert" wrap="square" lIns="36000" tIns="36000" rIns="36000" bIns="36000" anchor="t" anchorCtr="0" upright="1">
                          <a:noAutofit/>
                        </wps:bodyPr>
                      </wps:wsp>
                      <wps:wsp>
                        <wps:cNvPr id="77" name="Line 68"/>
                        <wps:cNvCnPr/>
                        <wps:spPr bwMode="auto">
                          <a:xfrm>
                            <a:off x="6495" y="7141"/>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Text Box 69"/>
                        <wps:cNvSpPr txBox="1">
                          <a:spLocks noChangeArrowheads="1"/>
                        </wps:cNvSpPr>
                        <wps:spPr bwMode="auto">
                          <a:xfrm>
                            <a:off x="6886" y="6241"/>
                            <a:ext cx="584" cy="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A01" w:rsidRPr="00CD4827" w:rsidRDefault="00BF1A01" w:rsidP="00170638">
                              <w:pPr>
                                <w:spacing w:line="260" w:lineRule="exact"/>
                                <w:jc w:val="center"/>
                                <w:rPr>
                                  <w:rFonts w:eastAsia="標楷體"/>
                                  <w:sz w:val="20"/>
                                  <w:szCs w:val="23"/>
                                </w:rPr>
                              </w:pPr>
                              <w:r w:rsidRPr="00CD4827">
                                <w:rPr>
                                  <w:rFonts w:eastAsia="標楷體" w:hint="eastAsia"/>
                                  <w:sz w:val="20"/>
                                  <w:szCs w:val="23"/>
                                </w:rPr>
                                <w:t>資源回收公司</w:t>
                              </w:r>
                            </w:p>
                          </w:txbxContent>
                        </wps:txbx>
                        <wps:bodyPr rot="0" vert="eaVert" wrap="square" lIns="91440" tIns="45720" rIns="91440" bIns="45720" anchor="t" anchorCtr="0" upright="1">
                          <a:noAutofit/>
                        </wps:bodyPr>
                      </wps:wsp>
                      <wps:wsp>
                        <wps:cNvPr id="79" name="Text Box 70"/>
                        <wps:cNvSpPr txBox="1">
                          <a:spLocks noChangeArrowheads="1"/>
                        </wps:cNvSpPr>
                        <wps:spPr bwMode="auto">
                          <a:xfrm>
                            <a:off x="1031" y="6316"/>
                            <a:ext cx="3078" cy="16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1A01" w:rsidRPr="00CD4827" w:rsidRDefault="00BF1A01" w:rsidP="00170638">
                              <w:pPr>
                                <w:jc w:val="center"/>
                                <w:rPr>
                                  <w:rFonts w:eastAsia="標楷體"/>
                                  <w:sz w:val="20"/>
                                  <w:szCs w:val="23"/>
                                  <w:bdr w:val="single" w:sz="4" w:space="0" w:color="auto"/>
                                </w:rPr>
                              </w:pPr>
                              <w:r w:rsidRPr="00CD4827">
                                <w:rPr>
                                  <w:rFonts w:eastAsia="標楷體" w:hint="eastAsia"/>
                                  <w:sz w:val="20"/>
                                  <w:szCs w:val="23"/>
                                  <w:bdr w:val="single" w:sz="4" w:space="0" w:color="auto"/>
                                </w:rPr>
                                <w:t>回收類</w:t>
                              </w:r>
                            </w:p>
                            <w:p w:rsidR="00BF1A01" w:rsidRPr="00CD4827" w:rsidRDefault="00BF1A01" w:rsidP="00170638">
                              <w:pPr>
                                <w:spacing w:line="300" w:lineRule="exact"/>
                                <w:rPr>
                                  <w:rFonts w:eastAsia="標楷體"/>
                                  <w:sz w:val="20"/>
                                  <w:szCs w:val="23"/>
                                </w:rPr>
                              </w:pPr>
                              <w:r w:rsidRPr="00CD4827">
                                <w:rPr>
                                  <w:rFonts w:eastAsia="標楷體" w:hint="eastAsia"/>
                                  <w:sz w:val="20"/>
                                  <w:szCs w:val="23"/>
                                </w:rPr>
                                <w:t>1.</w:t>
                              </w:r>
                              <w:r w:rsidRPr="00CD4827">
                                <w:rPr>
                                  <w:rFonts w:eastAsia="標楷體" w:hint="eastAsia"/>
                                  <w:sz w:val="20"/>
                                  <w:szCs w:val="23"/>
                                </w:rPr>
                                <w:t>鐵罐、鋁罐（踩扁）</w:t>
                              </w:r>
                            </w:p>
                            <w:p w:rsidR="00BF1A01" w:rsidRPr="00CD4827" w:rsidRDefault="00BF1A01" w:rsidP="00170638">
                              <w:pPr>
                                <w:spacing w:line="300" w:lineRule="exact"/>
                                <w:rPr>
                                  <w:rFonts w:eastAsia="標楷體"/>
                                  <w:sz w:val="20"/>
                                  <w:szCs w:val="23"/>
                                </w:rPr>
                              </w:pPr>
                              <w:r w:rsidRPr="00CD4827">
                                <w:rPr>
                                  <w:rFonts w:eastAsia="標楷體" w:hint="eastAsia"/>
                                  <w:sz w:val="20"/>
                                  <w:szCs w:val="23"/>
                                </w:rPr>
                                <w:t>2.</w:t>
                              </w:r>
                              <w:r w:rsidRPr="00CD4827">
                                <w:rPr>
                                  <w:rFonts w:eastAsia="標楷體" w:hint="eastAsia"/>
                                  <w:sz w:val="20"/>
                                  <w:szCs w:val="23"/>
                                </w:rPr>
                                <w:t>廢紙類（如舊書報、試巻）</w:t>
                              </w:r>
                            </w:p>
                            <w:p w:rsidR="00BF1A01" w:rsidRPr="00CD4827" w:rsidRDefault="00BF1A01" w:rsidP="00170638">
                              <w:pPr>
                                <w:spacing w:line="300" w:lineRule="exact"/>
                                <w:rPr>
                                  <w:rFonts w:eastAsia="標楷體"/>
                                  <w:sz w:val="20"/>
                                  <w:szCs w:val="23"/>
                                </w:rPr>
                              </w:pPr>
                              <w:r w:rsidRPr="00CD4827">
                                <w:rPr>
                                  <w:rFonts w:eastAsia="標楷體" w:hint="eastAsia"/>
                                  <w:sz w:val="20"/>
                                  <w:szCs w:val="23"/>
                                </w:rPr>
                                <w:t>3.</w:t>
                              </w:r>
                              <w:r w:rsidRPr="00CD4827">
                                <w:rPr>
                                  <w:rFonts w:eastAsia="標楷體" w:hint="eastAsia"/>
                                  <w:sz w:val="20"/>
                                  <w:szCs w:val="23"/>
                                </w:rPr>
                                <w:t>紙箱類（拆開）</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79" style="position:absolute;left:0;text-align:left;margin-left:9pt;margin-top:14.5pt;width:321.95pt;height:90pt;z-index:251656192" coordorigin="1031,6241" coordsize="6439,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">
                <v:line id="Line 64" o:spid="_x0000_s1080" style="position:absolute;visibility:visible;mso-wrap-style:square" from="4129,7141" to="4669,7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shape id="Text Box 65" o:spid="_x0000_s1081" type="#_x0000_t202" style="position:absolute;left:4692;top:6601;width:616;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8K8cA&#10;AADbAAAADwAAAGRycy9kb3ducmV2LnhtbESPT2sCMRTE74V+h/CEXoomtlJlNUprqVQKgn8u3h6b&#10;5+62m5dtkurWT2+EQo/DzPyGmcxaW4sj+VA51tDvKRDEuTMVFxp227fuCESIyAZrx6ThlwLMprc3&#10;E8yMO/GajptYiAThkKGGMsYmkzLkJVkMPdcQJ+/gvMWYpC+k8XhKcFvLB6WepMWK00KJDc1Lyr82&#10;P1bDd/9xqe73q48X5c9qu5h/0tm8an3XaZ/HICK18T/81343GoYDuH5JP0B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YPCvHAAAA2wAAAA8AAAAAAAAAAAAAAAAAmAIAAGRy&#10;cy9kb3ducmV2LnhtbFBLBQYAAAAABAAEAPUAAACMAwAAAAA=&#10;" filled="f">
                  <v:textbox style="layout-flow:vertical-ideographic">
                    <w:txbxContent>
                      <w:p w:rsidR="00BF1A01" w:rsidRPr="00CD4827" w:rsidRDefault="00BF1A01" w:rsidP="00170638">
                        <w:pPr>
                          <w:jc w:val="center"/>
                          <w:rPr>
                            <w:rFonts w:eastAsia="標楷體" w:hint="eastAsia"/>
                            <w:sz w:val="20"/>
                            <w:szCs w:val="23"/>
                          </w:rPr>
                        </w:pPr>
                        <w:r w:rsidRPr="00CD4827">
                          <w:rPr>
                            <w:rFonts w:eastAsia="標楷體" w:hint="eastAsia"/>
                            <w:sz w:val="20"/>
                            <w:szCs w:val="23"/>
                          </w:rPr>
                          <w:t>回收場</w:t>
                        </w:r>
                      </w:p>
                    </w:txbxContent>
                  </v:textbox>
                </v:shape>
                <v:line id="Line 66" o:spid="_x0000_s1082" style="position:absolute;visibility:visible;mso-wrap-style:square" from="5343,7141" to="5703,7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shape id="Text Box 67" o:spid="_x0000_s1083" type="#_x0000_t202" style="position:absolute;left:5743;top:6241;width:709;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l3sYA&#10;AADbAAAADwAAAGRycy9kb3ducmV2LnhtbESPQWvCQBSE74X+h+UJ3pqNHlRSV2ktakCKNG0PvT2y&#10;zyQ0+zZk1yT6692C0OMwM98wy/VgatFR6yrLCiZRDII4t7riQsHX5/ZpAcJ5ZI21ZVJwIQfr1ePD&#10;EhNte/6gLvOFCBB2CSoovW8SKV1ekkEX2YY4eCfbGvRBtoXULfYBbmo5jeOZNFhxWCixoU1J+W92&#10;Ngqux+775zVN3+LDTva4Oe3te7ZXajwaXp5BeBr8f/jeTrWC+Qz+voQf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Pl3sYAAADbAAAADwAAAAAAAAAAAAAAAACYAgAAZHJz&#10;L2Rvd25yZXYueG1sUEsFBgAAAAAEAAQA9QAAAIsDAAAAAA==&#10;" filled="f">
                  <v:textbox style="layout-flow:vertical-ideographic" inset="1mm,1mm,1mm,1mm">
                    <w:txbxContent>
                      <w:p w:rsidR="00BF1A01" w:rsidRPr="00CD4827" w:rsidRDefault="00BF1A01" w:rsidP="00170638">
                        <w:pPr>
                          <w:spacing w:line="280" w:lineRule="exact"/>
                          <w:jc w:val="center"/>
                          <w:rPr>
                            <w:rFonts w:eastAsia="標楷體" w:hint="eastAsia"/>
                            <w:sz w:val="20"/>
                            <w:szCs w:val="23"/>
                          </w:rPr>
                        </w:pPr>
                        <w:r>
                          <w:rPr>
                            <w:rFonts w:eastAsia="標楷體" w:hint="eastAsia"/>
                            <w:sz w:val="20"/>
                            <w:szCs w:val="23"/>
                          </w:rPr>
                          <w:t>衛生</w:t>
                        </w:r>
                        <w:r w:rsidRPr="00CD4827">
                          <w:rPr>
                            <w:rFonts w:eastAsia="標楷體" w:hint="eastAsia"/>
                            <w:sz w:val="20"/>
                            <w:szCs w:val="23"/>
                          </w:rPr>
                          <w:t>組</w:t>
                        </w:r>
                      </w:p>
                      <w:p w:rsidR="00BF1A01" w:rsidRPr="00CD4827" w:rsidRDefault="00BF1A01" w:rsidP="00170638">
                        <w:pPr>
                          <w:spacing w:line="280" w:lineRule="exact"/>
                          <w:jc w:val="center"/>
                          <w:rPr>
                            <w:rFonts w:eastAsia="標楷體" w:hint="eastAsia"/>
                            <w:sz w:val="20"/>
                            <w:szCs w:val="23"/>
                          </w:rPr>
                        </w:pPr>
                        <w:r w:rsidRPr="00CD4827">
                          <w:rPr>
                            <w:rFonts w:eastAsia="標楷體" w:hint="eastAsia"/>
                            <w:sz w:val="20"/>
                            <w:szCs w:val="23"/>
                          </w:rPr>
                          <w:t>環保衛生糾察</w:t>
                        </w:r>
                      </w:p>
                    </w:txbxContent>
                  </v:textbox>
                </v:shape>
                <v:line id="Line 68" o:spid="_x0000_s1084" style="position:absolute;visibility:visible;mso-wrap-style:square" from="6495,7141" to="6855,7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shape id="Text Box 69" o:spid="_x0000_s1085" type="#_x0000_t202" style="position:absolute;left:6886;top:6241;width:584;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2LsMA&#10;AADbAAAADwAAAGRycy9kb3ducmV2LnhtbERPTWsCMRC9F/ofwhR6EU1UqGU1SlUqFkGoevE2bKa7&#10;224maxJ1669vDkKPj/c9mbW2FhfyoXKsod9TIIhzZyouNBz2791XECEiG6wdk4ZfCjCbPj5MMDPu&#10;yp902cVCpBAOGWooY2wyKUNeksXQcw1x4r6ctxgT9IU0Hq8p3NZyoNSLtFhxaiixoUVJ+c/ubDWc&#10;+sMP1TluN3Plb2q/WnzTzSy1fn5q38YgIrXxX3x3r42GURqbvqQf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U2LsMAAADbAAAADwAAAAAAAAAAAAAAAACYAgAAZHJzL2Rv&#10;d25yZXYueG1sUEsFBgAAAAAEAAQA9QAAAIgDAAAAAA==&#10;" filled="f">
                  <v:textbox style="layout-flow:vertical-ideographic">
                    <w:txbxContent>
                      <w:p w:rsidR="00BF1A01" w:rsidRPr="00CD4827" w:rsidRDefault="00BF1A01" w:rsidP="00170638">
                        <w:pPr>
                          <w:spacing w:line="260" w:lineRule="exact"/>
                          <w:jc w:val="center"/>
                          <w:rPr>
                            <w:rFonts w:eastAsia="標楷體"/>
                            <w:sz w:val="20"/>
                            <w:szCs w:val="23"/>
                          </w:rPr>
                        </w:pPr>
                        <w:r w:rsidRPr="00CD4827">
                          <w:rPr>
                            <w:rFonts w:eastAsia="標楷體" w:hint="eastAsia"/>
                            <w:sz w:val="20"/>
                            <w:szCs w:val="23"/>
                          </w:rPr>
                          <w:t>資源回收公司</w:t>
                        </w:r>
                      </w:p>
                    </w:txbxContent>
                  </v:textbox>
                </v:shape>
                <v:shape id="Text Box 70" o:spid="_x0000_s1086" type="#_x0000_t202" style="position:absolute;left:1031;top:6316;width:3078;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rsidR="00BF1A01" w:rsidRPr="00CD4827" w:rsidRDefault="00BF1A01" w:rsidP="00170638">
                        <w:pPr>
                          <w:jc w:val="center"/>
                          <w:rPr>
                            <w:rFonts w:eastAsia="標楷體" w:hint="eastAsia"/>
                            <w:sz w:val="20"/>
                            <w:szCs w:val="23"/>
                            <w:bdr w:val="single" w:sz="4" w:space="0" w:color="auto"/>
                          </w:rPr>
                        </w:pPr>
                        <w:r w:rsidRPr="00CD4827">
                          <w:rPr>
                            <w:rFonts w:eastAsia="標楷體" w:hint="eastAsia"/>
                            <w:sz w:val="20"/>
                            <w:szCs w:val="23"/>
                            <w:bdr w:val="single" w:sz="4" w:space="0" w:color="auto"/>
                          </w:rPr>
                          <w:t>回收類</w:t>
                        </w:r>
                      </w:p>
                      <w:p w:rsidR="00BF1A01" w:rsidRPr="00CD4827" w:rsidRDefault="00BF1A01" w:rsidP="00170638">
                        <w:pPr>
                          <w:spacing w:line="300" w:lineRule="exact"/>
                          <w:rPr>
                            <w:rFonts w:eastAsia="標楷體" w:hint="eastAsia"/>
                            <w:sz w:val="20"/>
                            <w:szCs w:val="23"/>
                          </w:rPr>
                        </w:pPr>
                        <w:r w:rsidRPr="00CD4827">
                          <w:rPr>
                            <w:rFonts w:eastAsia="標楷體" w:hint="eastAsia"/>
                            <w:sz w:val="20"/>
                            <w:szCs w:val="23"/>
                          </w:rPr>
                          <w:t>1.</w:t>
                        </w:r>
                        <w:r w:rsidRPr="00CD4827">
                          <w:rPr>
                            <w:rFonts w:eastAsia="標楷體" w:hint="eastAsia"/>
                            <w:sz w:val="20"/>
                            <w:szCs w:val="23"/>
                          </w:rPr>
                          <w:t>鐵罐、鋁罐（踩扁）</w:t>
                        </w:r>
                      </w:p>
                      <w:p w:rsidR="00BF1A01" w:rsidRPr="00CD4827" w:rsidRDefault="00BF1A01" w:rsidP="00170638">
                        <w:pPr>
                          <w:spacing w:line="300" w:lineRule="exact"/>
                          <w:rPr>
                            <w:rFonts w:eastAsia="標楷體" w:hint="eastAsia"/>
                            <w:sz w:val="20"/>
                            <w:szCs w:val="23"/>
                          </w:rPr>
                        </w:pPr>
                        <w:r w:rsidRPr="00CD4827">
                          <w:rPr>
                            <w:rFonts w:eastAsia="標楷體" w:hint="eastAsia"/>
                            <w:sz w:val="20"/>
                            <w:szCs w:val="23"/>
                          </w:rPr>
                          <w:t>2.</w:t>
                        </w:r>
                        <w:r w:rsidRPr="00CD4827">
                          <w:rPr>
                            <w:rFonts w:eastAsia="標楷體" w:hint="eastAsia"/>
                            <w:sz w:val="20"/>
                            <w:szCs w:val="23"/>
                          </w:rPr>
                          <w:t>廢紙類（如舊書報、試巻）</w:t>
                        </w:r>
                      </w:p>
                      <w:p w:rsidR="00BF1A01" w:rsidRPr="00CD4827" w:rsidRDefault="00BF1A01" w:rsidP="00170638">
                        <w:pPr>
                          <w:spacing w:line="300" w:lineRule="exact"/>
                          <w:rPr>
                            <w:rFonts w:eastAsia="標楷體" w:hint="eastAsia"/>
                            <w:sz w:val="20"/>
                            <w:szCs w:val="23"/>
                          </w:rPr>
                        </w:pPr>
                        <w:r w:rsidRPr="00CD4827">
                          <w:rPr>
                            <w:rFonts w:eastAsia="標楷體" w:hint="eastAsia"/>
                            <w:sz w:val="20"/>
                            <w:szCs w:val="23"/>
                          </w:rPr>
                          <w:t>3.</w:t>
                        </w:r>
                        <w:r w:rsidRPr="00CD4827">
                          <w:rPr>
                            <w:rFonts w:eastAsia="標楷體" w:hint="eastAsia"/>
                            <w:sz w:val="20"/>
                            <w:szCs w:val="23"/>
                          </w:rPr>
                          <w:t>紙箱類（拆開）</w:t>
                        </w:r>
                      </w:p>
                    </w:txbxContent>
                  </v:textbox>
                </v:shape>
              </v:group>
            </w:pict>
          </mc:Fallback>
        </mc:AlternateContent>
      </w:r>
    </w:p>
    <w:p w:rsidR="00170638" w:rsidRDefault="00170638" w:rsidP="00170638">
      <w:pPr>
        <w:spacing w:line="300" w:lineRule="exact"/>
        <w:ind w:leftChars="550" w:left="1632" w:hangingChars="130" w:hanging="312"/>
        <w:jc w:val="both"/>
        <w:rPr>
          <w:rFonts w:ascii="標楷體" w:eastAsia="標楷體" w:hAnsi="標楷體"/>
        </w:rPr>
      </w:pPr>
    </w:p>
    <w:p w:rsidR="00170638" w:rsidRDefault="00170638" w:rsidP="00170638">
      <w:pPr>
        <w:spacing w:line="300" w:lineRule="exact"/>
        <w:ind w:leftChars="550" w:left="1632" w:hangingChars="130" w:hanging="312"/>
        <w:jc w:val="both"/>
        <w:rPr>
          <w:rFonts w:ascii="標楷體" w:eastAsia="標楷體" w:hAnsi="標楷體"/>
        </w:rPr>
      </w:pPr>
    </w:p>
    <w:p w:rsidR="00170638" w:rsidRDefault="00170638" w:rsidP="00170638">
      <w:pPr>
        <w:spacing w:line="300" w:lineRule="exact"/>
        <w:ind w:leftChars="550" w:left="1632" w:hangingChars="130" w:hanging="312"/>
        <w:jc w:val="both"/>
        <w:rPr>
          <w:rFonts w:ascii="標楷體" w:eastAsia="標楷體" w:hAnsi="標楷體"/>
        </w:rPr>
      </w:pPr>
    </w:p>
    <w:p w:rsidR="0017063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B53E91" w:rsidRDefault="00170638" w:rsidP="00170638">
      <w:pPr>
        <w:spacing w:line="300" w:lineRule="exact"/>
        <w:ind w:leftChars="200" w:left="48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實施分類辦法：</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每班設有回收桶、回收桶貼上分類標籤，請同學確實分類投入。</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報紙、試卷棄紙、請摺疊好，存放在回收桶，集成一個大包綁好並定時送到「資源回收站」。</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鋁罐、鐵罐等踩扁，直接投入各班「回收桶」，定時送「資源回收站」。</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紙箱類，請拆開定時送到「資源回收站」。</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破碎玻璃請放置垃圾處理場旁專用之玻璃桶。</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(6)</w:t>
      </w:r>
      <w:r w:rsidRPr="00B53E91">
        <w:rPr>
          <w:rFonts w:ascii="標楷體" w:eastAsia="標楷體" w:hAnsi="標楷體" w:hint="eastAsia"/>
          <w:sz w:val="20"/>
          <w:szCs w:val="20"/>
        </w:rPr>
        <w:t xml:space="preserve"> </w:t>
      </w:r>
      <w:r w:rsidRPr="00B53E91">
        <w:rPr>
          <w:rFonts w:ascii="標楷體" w:eastAsia="標楷體" w:hAnsi="標楷體"/>
          <w:sz w:val="20"/>
          <w:szCs w:val="20"/>
        </w:rPr>
        <w:t>樹枝、木頭送到「指定區」，</w:t>
      </w:r>
      <w:r w:rsidRPr="00B53E91">
        <w:rPr>
          <w:rFonts w:ascii="標楷體" w:eastAsia="標楷體" w:hAnsi="標楷體" w:hint="eastAsia"/>
          <w:sz w:val="20"/>
          <w:szCs w:val="20"/>
        </w:rPr>
        <w:t>長度不超過120公分，</w:t>
      </w:r>
      <w:r w:rsidRPr="00B53E91">
        <w:rPr>
          <w:rFonts w:ascii="標楷體" w:eastAsia="標楷體" w:hAnsi="標楷體"/>
          <w:sz w:val="20"/>
          <w:szCs w:val="20"/>
        </w:rPr>
        <w:t>請總務處</w:t>
      </w:r>
      <w:r w:rsidRPr="00B53E91">
        <w:rPr>
          <w:rFonts w:ascii="標楷體" w:eastAsia="標楷體" w:hAnsi="標楷體" w:hint="eastAsia"/>
          <w:sz w:val="20"/>
          <w:szCs w:val="20"/>
        </w:rPr>
        <w:t>協助</w:t>
      </w:r>
      <w:r w:rsidRPr="00B53E91">
        <w:rPr>
          <w:rFonts w:ascii="標楷體" w:eastAsia="標楷體" w:hAnsi="標楷體"/>
          <w:sz w:val="20"/>
          <w:szCs w:val="20"/>
        </w:rPr>
        <w:t>處理。</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(7)</w:t>
      </w:r>
      <w:r w:rsidRPr="00B53E91">
        <w:rPr>
          <w:rFonts w:ascii="標楷體" w:eastAsia="標楷體" w:hAnsi="標楷體" w:hint="eastAsia"/>
          <w:sz w:val="20"/>
          <w:szCs w:val="20"/>
        </w:rPr>
        <w:t xml:space="preserve"> </w:t>
      </w:r>
      <w:r w:rsidRPr="00B53E91">
        <w:rPr>
          <w:rFonts w:ascii="標楷體" w:eastAsia="標楷體" w:hAnsi="標楷體"/>
          <w:sz w:val="20"/>
          <w:szCs w:val="20"/>
        </w:rPr>
        <w:t>可燃、不可燃垃圾，於規定時間送至資源回收場處理，由環保衛生</w:t>
      </w:r>
      <w:r>
        <w:rPr>
          <w:rFonts w:ascii="標楷體" w:eastAsia="標楷體" w:hAnsi="標楷體" w:hint="eastAsia"/>
          <w:sz w:val="20"/>
          <w:szCs w:val="20"/>
        </w:rPr>
        <w:t>志工</w:t>
      </w:r>
      <w:r w:rsidRPr="00B53E91">
        <w:rPr>
          <w:rFonts w:ascii="標楷體" w:eastAsia="標楷體" w:hAnsi="標楷體"/>
          <w:sz w:val="20"/>
          <w:szCs w:val="20"/>
        </w:rPr>
        <w:t>檢查後打包。</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(8)</w:t>
      </w:r>
      <w:r w:rsidRPr="00B53E91">
        <w:rPr>
          <w:rFonts w:ascii="標楷體" w:eastAsia="標楷體" w:hAnsi="標楷體" w:hint="eastAsia"/>
          <w:sz w:val="20"/>
          <w:szCs w:val="20"/>
        </w:rPr>
        <w:t xml:space="preserve"> </w:t>
      </w:r>
      <w:r w:rsidRPr="00B53E91">
        <w:rPr>
          <w:rFonts w:ascii="標楷體" w:eastAsia="標楷體" w:hAnsi="標楷體"/>
          <w:sz w:val="20"/>
          <w:szCs w:val="20"/>
        </w:rPr>
        <w:t>各處室與班級之分類相同，由負責打掃各處室之班級處理。</w:t>
      </w:r>
    </w:p>
    <w:p w:rsidR="00170638" w:rsidRPr="00B53E91" w:rsidRDefault="00170638" w:rsidP="00170638">
      <w:pPr>
        <w:spacing w:line="300" w:lineRule="exact"/>
        <w:ind w:leftChars="200" w:left="48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各專</w:t>
      </w:r>
      <w:r w:rsidRPr="00B53E91">
        <w:rPr>
          <w:rFonts w:ascii="標楷體" w:eastAsia="標楷體" w:hAnsi="標楷體" w:hint="eastAsia"/>
          <w:sz w:val="20"/>
          <w:szCs w:val="20"/>
        </w:rPr>
        <w:t>業</w:t>
      </w:r>
      <w:r w:rsidRPr="00B53E91">
        <w:rPr>
          <w:rFonts w:ascii="標楷體" w:eastAsia="標楷體" w:hAnsi="標楷體"/>
          <w:sz w:val="20"/>
          <w:szCs w:val="20"/>
        </w:rPr>
        <w:t>教室，請任課老師於使用後，使用班級學生負責清理。</w:t>
      </w:r>
    </w:p>
    <w:p w:rsidR="00170638" w:rsidRPr="00B53E91" w:rsidRDefault="00170638" w:rsidP="00170638">
      <w:pPr>
        <w:spacing w:line="300" w:lineRule="exact"/>
        <w:ind w:leftChars="200" w:left="48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傾倒垃圾時間：</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上午07：30至08：00</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中午12：00至12：30</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下午03：45至4：00</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（三）回收</w:t>
      </w:r>
      <w:r w:rsidRPr="00B53E91">
        <w:rPr>
          <w:rFonts w:ascii="標楷體" w:eastAsia="標楷體" w:hAnsi="標楷體" w:hint="eastAsia"/>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時間：每週二下午。</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價格：由</w:t>
      </w:r>
      <w:r w:rsidRPr="00B53E91">
        <w:rPr>
          <w:rFonts w:ascii="標楷體" w:eastAsia="標楷體" w:hAnsi="標楷體" w:hint="eastAsia"/>
          <w:sz w:val="20"/>
          <w:szCs w:val="20"/>
        </w:rPr>
        <w:t>雲林縣</w:t>
      </w:r>
      <w:r w:rsidRPr="00B53E91">
        <w:rPr>
          <w:rFonts w:ascii="標楷體" w:eastAsia="標楷體" w:hAnsi="標楷體"/>
          <w:sz w:val="20"/>
          <w:szCs w:val="20"/>
        </w:rPr>
        <w:t>廢棄物運銷合作社按實價訂定。</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所得：寶特瓶由各班實際回收之數發放，其餘回收項目由全校上課班級均分。</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（四）經費來源</w:t>
      </w:r>
      <w:r w:rsidRPr="00B53E91">
        <w:rPr>
          <w:rFonts w:ascii="標楷體" w:eastAsia="標楷體" w:hAnsi="標楷體" w:hint="eastAsia"/>
          <w:sz w:val="20"/>
          <w:szCs w:val="20"/>
        </w:rPr>
        <w:t>：</w:t>
      </w:r>
      <w:r w:rsidRPr="00B53E91">
        <w:rPr>
          <w:rFonts w:ascii="標楷體" w:eastAsia="標楷體" w:hAnsi="標楷體"/>
          <w:sz w:val="20"/>
          <w:szCs w:val="20"/>
        </w:rPr>
        <w:t>回收桶、回收</w:t>
      </w:r>
      <w:r w:rsidRPr="00B53E91">
        <w:rPr>
          <w:rFonts w:ascii="標楷體" w:eastAsia="標楷體" w:hAnsi="標楷體" w:hint="eastAsia"/>
          <w:sz w:val="20"/>
          <w:szCs w:val="20"/>
        </w:rPr>
        <w:t>櫃</w:t>
      </w:r>
      <w:r w:rsidRPr="00B53E91">
        <w:rPr>
          <w:rFonts w:ascii="標楷體" w:eastAsia="標楷體" w:hAnsi="標楷體"/>
          <w:sz w:val="20"/>
          <w:szCs w:val="20"/>
        </w:rPr>
        <w:t>設置於各處室及公共區域</w:t>
      </w:r>
      <w:r w:rsidRPr="00B53E91">
        <w:rPr>
          <w:rFonts w:ascii="標楷體" w:eastAsia="標楷體" w:hAnsi="標楷體" w:hint="eastAsia"/>
          <w:sz w:val="20"/>
          <w:szCs w:val="20"/>
        </w:rPr>
        <w:t>、教室</w:t>
      </w:r>
      <w:r w:rsidRPr="00B53E91">
        <w:rPr>
          <w:rFonts w:ascii="標楷體" w:eastAsia="標楷體" w:hAnsi="標楷體"/>
          <w:sz w:val="20"/>
          <w:szCs w:val="20"/>
        </w:rPr>
        <w:t>由校方支付使用。</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（五）獎懲</w:t>
      </w:r>
      <w:r w:rsidRPr="00B53E91">
        <w:rPr>
          <w:rFonts w:ascii="標楷體" w:eastAsia="標楷體" w:hAnsi="標楷體" w:hint="eastAsia"/>
          <w:sz w:val="20"/>
          <w:szCs w:val="20"/>
        </w:rPr>
        <w:t>：</w:t>
      </w:r>
      <w:r w:rsidRPr="00B53E91">
        <w:rPr>
          <w:rFonts w:ascii="標楷體" w:eastAsia="標楷體" w:hAnsi="標楷體"/>
          <w:sz w:val="20"/>
          <w:szCs w:val="20"/>
        </w:rPr>
        <w:t>各班級資源回收工作</w:t>
      </w:r>
      <w:r w:rsidRPr="00B53E91">
        <w:rPr>
          <w:rFonts w:ascii="標楷體" w:eastAsia="標楷體" w:hAnsi="標楷體" w:hint="eastAsia"/>
          <w:sz w:val="20"/>
          <w:szCs w:val="20"/>
        </w:rPr>
        <w:t>，</w:t>
      </w:r>
      <w:r w:rsidRPr="00B53E91">
        <w:rPr>
          <w:rFonts w:ascii="標楷體" w:eastAsia="標楷體" w:hAnsi="標楷體"/>
          <w:sz w:val="20"/>
          <w:szCs w:val="20"/>
        </w:rPr>
        <w:t>列入每週整潔評分，依獎懲規定處理。</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（六）本辦法經　校長核可後實施，如有未盡事宜，得隨時修正之。</w:t>
      </w:r>
    </w:p>
    <w:p w:rsidR="00170638" w:rsidRPr="00B53E91" w:rsidRDefault="00170638" w:rsidP="00170638">
      <w:pPr>
        <w:spacing w:line="300" w:lineRule="exact"/>
        <w:ind w:left="600" w:hangingChars="300" w:hanging="600"/>
        <w:jc w:val="both"/>
        <w:rPr>
          <w:rFonts w:ascii="標楷體" w:eastAsia="標楷體" w:hAnsi="標楷體"/>
          <w:sz w:val="20"/>
          <w:szCs w:val="20"/>
        </w:rPr>
      </w:pPr>
      <w:r w:rsidRPr="00B53E91">
        <w:rPr>
          <w:rFonts w:ascii="標楷體" w:eastAsia="標楷體" w:hAnsi="標楷體"/>
          <w:sz w:val="20"/>
          <w:szCs w:val="20"/>
        </w:rPr>
        <w:t>※註：三年級畢業班下學期停課間，由學弟妹負責分擔掃除工作。</w:t>
      </w:r>
    </w:p>
    <w:p w:rsidR="00170638" w:rsidRPr="009F5408" w:rsidRDefault="00170638" w:rsidP="00170638">
      <w:pPr>
        <w:pStyle w:val="3"/>
      </w:pPr>
      <w:bookmarkStart w:id="56" w:name="_Toc336099222"/>
      <w:r w:rsidRPr="009F5408">
        <w:t>二、班级環境整潔秩序出席率競賽實施辦法</w:t>
      </w:r>
      <w:bookmarkEnd w:id="56"/>
      <w:r w:rsidRPr="009F5408">
        <w:t xml:space="preserve"> </w:t>
      </w:r>
    </w:p>
    <w:p w:rsidR="00170638" w:rsidRPr="00B53E91" w:rsidRDefault="00170638" w:rsidP="00170638">
      <w:pPr>
        <w:spacing w:line="300" w:lineRule="exact"/>
        <w:ind w:leftChars="100" w:left="1840" w:hangingChars="800" w:hanging="1600"/>
        <w:jc w:val="both"/>
        <w:rPr>
          <w:rFonts w:ascii="標楷體" w:eastAsia="標楷體" w:hAnsi="標楷體"/>
          <w:sz w:val="20"/>
          <w:szCs w:val="20"/>
        </w:rPr>
      </w:pPr>
      <w:r w:rsidRPr="00B53E91">
        <w:rPr>
          <w:rFonts w:ascii="標楷體" w:eastAsia="標楷體" w:hAnsi="標楷體"/>
          <w:sz w:val="20"/>
          <w:szCs w:val="20"/>
        </w:rPr>
        <w:t>（一）實施目的</w:t>
      </w:r>
      <w:r w:rsidRPr="00B53E91">
        <w:rPr>
          <w:rFonts w:ascii="標楷體" w:eastAsia="標楷體" w:hAnsi="標楷體" w:hint="eastAsia"/>
          <w:sz w:val="20"/>
          <w:szCs w:val="20"/>
        </w:rPr>
        <w:t>：每學期以</w:t>
      </w:r>
      <w:r w:rsidRPr="00B53E91">
        <w:rPr>
          <w:rFonts w:ascii="標楷體" w:eastAsia="標楷體" w:hAnsi="標楷體"/>
          <w:sz w:val="20"/>
          <w:szCs w:val="20"/>
        </w:rPr>
        <w:t>競賽方式</w:t>
      </w:r>
      <w:r w:rsidRPr="00B53E91">
        <w:rPr>
          <w:rFonts w:ascii="標楷體" w:eastAsia="標楷體" w:hAnsi="標楷體" w:hint="eastAsia"/>
          <w:sz w:val="20"/>
          <w:szCs w:val="20"/>
        </w:rPr>
        <w:t>，</w:t>
      </w:r>
      <w:r w:rsidRPr="00B53E91">
        <w:rPr>
          <w:rFonts w:ascii="標楷體" w:eastAsia="標楷體" w:hAnsi="標楷體"/>
          <w:sz w:val="20"/>
          <w:szCs w:val="20"/>
        </w:rPr>
        <w:t>使學生確實遵守團體紀律，培養愛整潔、守秩序、負責任之品行，並養成良好之生活習慣。</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（二）實施項目</w:t>
      </w:r>
      <w:r w:rsidRPr="00B53E91">
        <w:rPr>
          <w:rFonts w:ascii="標楷體" w:eastAsia="標楷體" w:hAnsi="標楷體" w:hint="eastAsia"/>
          <w:sz w:val="20"/>
          <w:szCs w:val="20"/>
        </w:rPr>
        <w:t>：</w:t>
      </w:r>
      <w:r w:rsidRPr="00B53E91">
        <w:rPr>
          <w:rFonts w:ascii="標楷體" w:eastAsia="標楷體" w:hAnsi="標楷體"/>
          <w:sz w:val="20"/>
          <w:szCs w:val="20"/>
        </w:rPr>
        <w:t>以各班級之秩序、出缺席狀況及分配之公共</w:t>
      </w:r>
      <w:r w:rsidRPr="00B53E91">
        <w:rPr>
          <w:rFonts w:ascii="標楷體" w:eastAsia="標楷體" w:hAnsi="標楷體" w:hint="eastAsia"/>
          <w:sz w:val="20"/>
          <w:szCs w:val="20"/>
        </w:rPr>
        <w:t xml:space="preserve"> </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hint="eastAsia"/>
          <w:sz w:val="20"/>
          <w:szCs w:val="20"/>
        </w:rPr>
        <w:lastRenderedPageBreak/>
        <w:t xml:space="preserve">                </w:t>
      </w:r>
      <w:r w:rsidRPr="00B53E91">
        <w:rPr>
          <w:rFonts w:ascii="標楷體" w:eastAsia="標楷體" w:hAnsi="標楷體"/>
          <w:sz w:val="20"/>
          <w:szCs w:val="20"/>
        </w:rPr>
        <w:t>環境清潔責任區分為評分。</w:t>
      </w:r>
    </w:p>
    <w:p w:rsidR="00170638" w:rsidRPr="00B53E91" w:rsidRDefault="00170638" w:rsidP="00170638">
      <w:pPr>
        <w:spacing w:line="300" w:lineRule="exact"/>
        <w:ind w:leftChars="200" w:left="48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教室</w:t>
      </w:r>
      <w:r w:rsidRPr="00B53E91">
        <w:rPr>
          <w:rFonts w:ascii="標楷體" w:eastAsia="標楷體" w:hAnsi="標楷體" w:hint="eastAsia"/>
          <w:sz w:val="20"/>
          <w:szCs w:val="20"/>
        </w:rPr>
        <w:t>：</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地面、走廊、水溝是否整潔。</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天花板、門窗是否整齊清潔。</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桌椅、用具是否整齊清潔。</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黑板、講台、講桌、牆壁是否整潔。</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垃圾分類是否確實。</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(6)</w:t>
      </w:r>
      <w:r w:rsidRPr="00B53E91">
        <w:rPr>
          <w:rFonts w:ascii="標楷體" w:eastAsia="標楷體" w:hAnsi="標楷體" w:hint="eastAsia"/>
          <w:sz w:val="20"/>
          <w:szCs w:val="20"/>
        </w:rPr>
        <w:t xml:space="preserve"> </w:t>
      </w:r>
      <w:r w:rsidRPr="00B53E91">
        <w:rPr>
          <w:rFonts w:ascii="標楷體" w:eastAsia="標楷體" w:hAnsi="標楷體"/>
          <w:sz w:val="20"/>
          <w:szCs w:val="20"/>
        </w:rPr>
        <w:t>學生之衛生習慣。</w:t>
      </w:r>
    </w:p>
    <w:p w:rsidR="00170638" w:rsidRPr="00B53E91" w:rsidRDefault="00170638" w:rsidP="00170638">
      <w:pPr>
        <w:spacing w:line="300" w:lineRule="exact"/>
        <w:ind w:leftChars="200" w:left="48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公共環境清潔責任區</w:t>
      </w:r>
      <w:r w:rsidRPr="00B53E91">
        <w:rPr>
          <w:rFonts w:ascii="標楷體" w:eastAsia="標楷體" w:hAnsi="標楷體" w:hint="eastAsia"/>
          <w:sz w:val="20"/>
          <w:szCs w:val="20"/>
        </w:rPr>
        <w:t>：</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公共環境區域是否整潔。</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花木、盆栽是否澆灌、除草。</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樓</w:t>
      </w:r>
      <w:r w:rsidRPr="00B53E91">
        <w:rPr>
          <w:rFonts w:ascii="標楷體" w:eastAsia="標楷體" w:hAnsi="標楷體"/>
          <w:sz w:val="20"/>
          <w:szCs w:val="20"/>
        </w:rPr>
        <w:t>梯、特別教室、走廊是否整潔。</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廁所是否整潔。</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洗手台、水溝是否整潔。</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(6)</w:t>
      </w:r>
      <w:r w:rsidRPr="00B53E91">
        <w:rPr>
          <w:rFonts w:ascii="標楷體" w:eastAsia="標楷體" w:hAnsi="標楷體" w:hint="eastAsia"/>
          <w:sz w:val="20"/>
          <w:szCs w:val="20"/>
        </w:rPr>
        <w:t xml:space="preserve"> </w:t>
      </w:r>
      <w:r w:rsidRPr="00B53E91">
        <w:rPr>
          <w:rFonts w:ascii="標楷體" w:eastAsia="標楷體" w:hAnsi="標楷體"/>
          <w:sz w:val="20"/>
          <w:szCs w:val="20"/>
        </w:rPr>
        <w:t>清掃工具箱是否整潔。</w:t>
      </w:r>
    </w:p>
    <w:p w:rsidR="00170638" w:rsidRPr="00B53E91" w:rsidRDefault="00170638" w:rsidP="00170638">
      <w:pPr>
        <w:spacing w:line="300" w:lineRule="exact"/>
        <w:jc w:val="both"/>
        <w:rPr>
          <w:rFonts w:ascii="標楷體" w:eastAsia="標楷體" w:hAnsi="標楷體"/>
          <w:sz w:val="20"/>
          <w:szCs w:val="20"/>
        </w:rPr>
      </w:pPr>
      <w:r w:rsidRPr="00B53E91">
        <w:rPr>
          <w:rFonts w:ascii="標楷體" w:eastAsia="標楷體" w:hAnsi="標楷體" w:hint="eastAsia"/>
          <w:sz w:val="20"/>
          <w:szCs w:val="20"/>
        </w:rPr>
        <w:t xml:space="preserve">    3.</w:t>
      </w:r>
      <w:r w:rsidRPr="00B53E91">
        <w:rPr>
          <w:rFonts w:ascii="標楷體" w:eastAsia="標楷體" w:hAnsi="標楷體"/>
          <w:sz w:val="20"/>
          <w:szCs w:val="20"/>
        </w:rPr>
        <w:t xml:space="preserve"> </w:t>
      </w:r>
      <w:r w:rsidRPr="00B53E91">
        <w:rPr>
          <w:rFonts w:ascii="標楷體" w:eastAsia="標楷體" w:hAnsi="標楷體" w:hint="eastAsia"/>
          <w:sz w:val="20"/>
          <w:szCs w:val="20"/>
        </w:rPr>
        <w:t>秩序方面：</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hint="eastAsia"/>
          <w:sz w:val="20"/>
          <w:szCs w:val="20"/>
        </w:rPr>
        <w:t>(1)</w:t>
      </w:r>
      <w:r w:rsidRPr="00B53E91">
        <w:rPr>
          <w:rFonts w:ascii="標楷體" w:eastAsia="標楷體" w:hAnsi="標楷體"/>
          <w:sz w:val="20"/>
          <w:szCs w:val="20"/>
        </w:rPr>
        <w:t>各班</w:t>
      </w:r>
      <w:r w:rsidRPr="00B53E91">
        <w:rPr>
          <w:rFonts w:ascii="標楷體" w:eastAsia="標楷體" w:hAnsi="標楷體" w:hint="eastAsia"/>
          <w:sz w:val="20"/>
          <w:szCs w:val="20"/>
        </w:rPr>
        <w:t>升降旗</w:t>
      </w:r>
      <w:r w:rsidRPr="00B53E91">
        <w:rPr>
          <w:rFonts w:ascii="標楷體" w:eastAsia="標楷體" w:hAnsi="標楷體"/>
          <w:sz w:val="20"/>
          <w:szCs w:val="20"/>
        </w:rPr>
        <w:t>秩序</w:t>
      </w:r>
      <w:r w:rsidRPr="00B53E91">
        <w:rPr>
          <w:rFonts w:ascii="標楷體" w:eastAsia="標楷體" w:hAnsi="標楷體" w:hint="eastAsia"/>
          <w:sz w:val="20"/>
          <w:szCs w:val="20"/>
        </w:rPr>
        <w:t>及早自修暨午休</w:t>
      </w:r>
      <w:r w:rsidRPr="00B53E91">
        <w:rPr>
          <w:rFonts w:ascii="標楷體" w:eastAsia="標楷體" w:hAnsi="標楷體"/>
          <w:sz w:val="20"/>
          <w:szCs w:val="20"/>
        </w:rPr>
        <w:t>狀況。</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hint="eastAsia"/>
          <w:sz w:val="20"/>
          <w:szCs w:val="20"/>
        </w:rPr>
        <w:t>(2)違規、記過次數統計。</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hint="eastAsia"/>
          <w:sz w:val="20"/>
          <w:szCs w:val="20"/>
        </w:rPr>
        <w:t>(3)服儀容記獎勵及處分扣抵。</w:t>
      </w:r>
    </w:p>
    <w:p w:rsidR="00170638" w:rsidRPr="00B53E91" w:rsidRDefault="00170638" w:rsidP="00170638">
      <w:pPr>
        <w:spacing w:line="300" w:lineRule="exact"/>
        <w:jc w:val="both"/>
        <w:rPr>
          <w:rFonts w:ascii="標楷體" w:eastAsia="標楷體" w:hAnsi="標楷體"/>
          <w:sz w:val="20"/>
          <w:szCs w:val="20"/>
        </w:rPr>
      </w:pPr>
      <w:r w:rsidRPr="00B53E91">
        <w:rPr>
          <w:rFonts w:ascii="標楷體" w:eastAsia="標楷體" w:hAnsi="標楷體" w:hint="eastAsia"/>
          <w:sz w:val="20"/>
          <w:szCs w:val="20"/>
        </w:rPr>
        <w:t xml:space="preserve">    4.出席率方面：</w:t>
      </w:r>
    </w:p>
    <w:p w:rsidR="00170638" w:rsidRPr="00B53E91" w:rsidRDefault="00170638" w:rsidP="00170638">
      <w:pPr>
        <w:spacing w:line="300" w:lineRule="exact"/>
        <w:jc w:val="both"/>
        <w:rPr>
          <w:rFonts w:ascii="標楷體" w:eastAsia="標楷體" w:hAnsi="標楷體"/>
          <w:sz w:val="20"/>
          <w:szCs w:val="20"/>
        </w:rPr>
      </w:pPr>
      <w:r w:rsidRPr="00B53E91">
        <w:rPr>
          <w:rFonts w:ascii="標楷體" w:eastAsia="標楷體" w:hAnsi="標楷體" w:hint="eastAsia"/>
          <w:sz w:val="20"/>
          <w:szCs w:val="20"/>
        </w:rPr>
        <w:t xml:space="preserve">      (1)各班請假、曠課、遲到人數統計。</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（三）競賽辦法</w:t>
      </w:r>
      <w:r w:rsidRPr="00B53E91">
        <w:rPr>
          <w:rFonts w:ascii="標楷體" w:eastAsia="標楷體" w:hAnsi="標楷體" w:hint="eastAsia"/>
          <w:sz w:val="20"/>
          <w:szCs w:val="20"/>
        </w:rPr>
        <w:t>：</w:t>
      </w:r>
    </w:p>
    <w:p w:rsidR="00170638" w:rsidRPr="00B53E91" w:rsidRDefault="00170638" w:rsidP="00170638">
      <w:pPr>
        <w:spacing w:line="300" w:lineRule="exact"/>
        <w:ind w:leftChars="200" w:left="48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以班為單位，依考核項目考察記載成績。</w:t>
      </w:r>
    </w:p>
    <w:p w:rsidR="00170638" w:rsidRPr="00B53E91" w:rsidRDefault="00170638" w:rsidP="00170638">
      <w:pPr>
        <w:spacing w:line="300" w:lineRule="exact"/>
        <w:ind w:leftChars="200" w:left="48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評分由值週導師評分與學務處行政人員評分。</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值週導師評分：依評分表每日評分。</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學務處評分：由學務處組長以上之教師不定時巡查評分。</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基本分數為80分。</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成績每週五結算，於隔週朝會時呈請　校長或主任頒獎。</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（四）獎懲</w:t>
      </w:r>
      <w:r w:rsidRPr="00B53E91">
        <w:rPr>
          <w:rFonts w:ascii="標楷體" w:eastAsia="標楷體" w:hAnsi="標楷體" w:hint="eastAsia"/>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每週取前</w:t>
      </w:r>
      <w:r w:rsidRPr="00B53E91">
        <w:rPr>
          <w:rFonts w:ascii="標楷體" w:eastAsia="標楷體" w:hAnsi="標楷體" w:hint="eastAsia"/>
          <w:sz w:val="20"/>
          <w:szCs w:val="20"/>
        </w:rPr>
        <w:t>二</w:t>
      </w:r>
      <w:r w:rsidRPr="00B53E91">
        <w:rPr>
          <w:rFonts w:ascii="標楷體" w:eastAsia="標楷體" w:hAnsi="標楷體"/>
          <w:sz w:val="20"/>
          <w:szCs w:val="20"/>
        </w:rPr>
        <w:t>名班级，頒給獎</w:t>
      </w:r>
      <w:r w:rsidRPr="00B53E91">
        <w:rPr>
          <w:rFonts w:ascii="標楷體" w:eastAsia="標楷體" w:hAnsi="標楷體" w:hint="eastAsia"/>
          <w:sz w:val="20"/>
          <w:szCs w:val="20"/>
        </w:rPr>
        <w:t>牌(</w:t>
      </w:r>
      <w:r w:rsidRPr="00B53E91">
        <w:rPr>
          <w:rFonts w:ascii="標楷體" w:eastAsia="標楷體" w:hAnsi="標楷體"/>
          <w:sz w:val="20"/>
          <w:szCs w:val="20"/>
        </w:rPr>
        <w:t>狀</w:t>
      </w:r>
      <w:r w:rsidRPr="00B53E91">
        <w:rPr>
          <w:rFonts w:ascii="標楷體" w:eastAsia="標楷體" w:hAnsi="標楷體" w:hint="eastAsia"/>
          <w:sz w:val="20"/>
          <w:szCs w:val="20"/>
        </w:rPr>
        <w:t>)</w:t>
      </w:r>
      <w:r w:rsidRPr="00B53E91">
        <w:rPr>
          <w:rFonts w:ascii="標楷體" w:eastAsia="標楷體" w:hAnsi="標楷體"/>
          <w:sz w:val="20"/>
          <w:szCs w:val="20"/>
        </w:rPr>
        <w:t>獎勵。</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連續二週第一名班級，全班各記嘉獎乙支。</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連續二週最後一名班级，全班各記乙次</w:t>
      </w:r>
      <w:r w:rsidRPr="00B53E91">
        <w:rPr>
          <w:rFonts w:ascii="標楷體" w:eastAsia="標楷體" w:hAnsi="標楷體" w:hint="eastAsia"/>
          <w:sz w:val="20"/>
          <w:szCs w:val="20"/>
        </w:rPr>
        <w:t>於寒暑假中返校愛校服務1天次折役，代替記過處份</w:t>
      </w:r>
      <w:r w:rsidRPr="00B53E91">
        <w:rPr>
          <w:rFonts w:ascii="標楷體" w:eastAsia="標楷體" w:hAnsi="標楷體"/>
          <w:sz w:val="20"/>
          <w:szCs w:val="20"/>
        </w:rPr>
        <w:t>（出席率除外）。並要求立即改善。</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（五）本辦法經　校長核可後實施，如有未盡事宜得隨時修正之。</w:t>
      </w:r>
    </w:p>
    <w:p w:rsidR="00170638" w:rsidRPr="009F5408" w:rsidRDefault="00170638" w:rsidP="00170638">
      <w:pPr>
        <w:pStyle w:val="3"/>
      </w:pPr>
      <w:bookmarkStart w:id="57" w:name="_Toc336099223"/>
      <w:r w:rsidRPr="009F5408">
        <w:rPr>
          <w:rFonts w:hint="eastAsia"/>
        </w:rPr>
        <w:t>三</w:t>
      </w:r>
      <w:r w:rsidRPr="009F5408">
        <w:t>、學生發生意外傷害或疾病送醫處理要點</w:t>
      </w:r>
      <w:bookmarkEnd w:id="57"/>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（一）學生發生意外傷害或疾病時</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上課時間由任課教師或學生送到衛</w:t>
      </w:r>
      <w:r w:rsidRPr="00B53E91">
        <w:rPr>
          <w:rFonts w:ascii="標楷體" w:eastAsia="標楷體" w:hAnsi="標楷體" w:hint="eastAsia"/>
          <w:sz w:val="20"/>
          <w:szCs w:val="20"/>
        </w:rPr>
        <w:t>生</w:t>
      </w:r>
      <w:r w:rsidRPr="00B53E91">
        <w:rPr>
          <w:rFonts w:ascii="標楷體" w:eastAsia="標楷體" w:hAnsi="標楷體"/>
          <w:sz w:val="20"/>
          <w:szCs w:val="20"/>
        </w:rPr>
        <w:t>組。</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非上課時間由各班導師或在場發現之教職員工及學生，立刻將受傷（病患）學生送到衛</w:t>
      </w:r>
      <w:r w:rsidRPr="00B53E91">
        <w:rPr>
          <w:rFonts w:ascii="標楷體" w:eastAsia="標楷體" w:hAnsi="標楷體" w:hint="eastAsia"/>
          <w:sz w:val="20"/>
          <w:szCs w:val="20"/>
        </w:rPr>
        <w:t>生</w:t>
      </w:r>
      <w:r w:rsidRPr="00B53E91">
        <w:rPr>
          <w:rFonts w:ascii="標楷體" w:eastAsia="標楷體" w:hAnsi="標楷體"/>
          <w:sz w:val="20"/>
          <w:szCs w:val="20"/>
        </w:rPr>
        <w:t>組或請護士到場急救，必要時並轉送醫院治療，如遇護士不在時，教師應掌握急救原則，進行緊急處理或立即送醫治療。</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（二）意外事件或疾病發生時，由導師或護士負責與家長聯繫，並由教官室給予協助。</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（三）學生意外傷害或疾病處理原則</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一般狀況（無立即性及繼續性傷害之傷病）：由護士或導師、值週教官先通知家長帶回就醫，無法聯繫或家長不在無法立即到校者，由導師或副導師、教官送醫或衛</w:t>
      </w:r>
      <w:r w:rsidRPr="00B53E91">
        <w:rPr>
          <w:rFonts w:ascii="標楷體" w:eastAsia="標楷體" w:hAnsi="標楷體" w:hint="eastAsia"/>
          <w:sz w:val="20"/>
          <w:szCs w:val="20"/>
        </w:rPr>
        <w:t>生</w:t>
      </w:r>
      <w:r w:rsidRPr="00B53E91">
        <w:rPr>
          <w:rFonts w:ascii="標楷體" w:eastAsia="標楷體" w:hAnsi="標楷體"/>
          <w:sz w:val="20"/>
          <w:szCs w:val="20"/>
        </w:rPr>
        <w:t>組護士給予適當照顧。</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特殊狀況（有立即性或繼續性或危及生命之虞者）：</w:t>
      </w:r>
    </w:p>
    <w:p w:rsidR="00170638" w:rsidRPr="00B53E91" w:rsidRDefault="00170638" w:rsidP="00170638">
      <w:pPr>
        <w:spacing w:line="300" w:lineRule="exact"/>
        <w:ind w:leftChars="300" w:left="1050" w:hangingChars="165" w:hanging="33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由護士做好必要之急救處理並立即送醫，導師或教官、護士負責聯絡家長會合後，必要時護士隨行護送。</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團體食物中毒：</w:t>
      </w:r>
    </w:p>
    <w:p w:rsidR="00170638" w:rsidRPr="00B53E91" w:rsidRDefault="00170638" w:rsidP="00170638">
      <w:pPr>
        <w:spacing w:line="300" w:lineRule="exact"/>
        <w:ind w:leftChars="450" w:left="1340" w:hangingChars="130" w:hanging="260"/>
        <w:jc w:val="both"/>
        <w:rPr>
          <w:rFonts w:ascii="標楷體" w:eastAsia="標楷體" w:hAnsi="標楷體"/>
          <w:sz w:val="20"/>
          <w:szCs w:val="20"/>
        </w:rPr>
      </w:pPr>
      <w:r w:rsidRPr="00B53E91">
        <w:rPr>
          <w:rFonts w:ascii="標楷體" w:eastAsia="標楷體" w:hAnsi="標楷體"/>
          <w:sz w:val="20"/>
          <w:szCs w:val="20"/>
        </w:rPr>
        <w:t>A.</w:t>
      </w:r>
      <w:r w:rsidRPr="00B53E91">
        <w:rPr>
          <w:rFonts w:ascii="標楷體" w:eastAsia="標楷體" w:hAnsi="標楷體" w:hint="eastAsia"/>
          <w:sz w:val="20"/>
          <w:szCs w:val="20"/>
        </w:rPr>
        <w:t xml:space="preserve"> </w:t>
      </w:r>
      <w:r w:rsidRPr="00B53E91">
        <w:rPr>
          <w:rFonts w:ascii="標楷體" w:eastAsia="標楷體" w:hAnsi="標楷體"/>
          <w:sz w:val="20"/>
          <w:szCs w:val="20"/>
        </w:rPr>
        <w:t>儘速聯繫119救護車，協助將中毒同學送醫急救。</w:t>
      </w:r>
    </w:p>
    <w:p w:rsidR="00170638" w:rsidRPr="00B53E91" w:rsidRDefault="00170638" w:rsidP="00170638">
      <w:pPr>
        <w:spacing w:line="300" w:lineRule="exact"/>
        <w:ind w:leftChars="450" w:left="1340" w:hangingChars="130" w:hanging="260"/>
        <w:jc w:val="both"/>
        <w:rPr>
          <w:rFonts w:ascii="標楷體" w:eastAsia="標楷體" w:hAnsi="標楷體"/>
          <w:sz w:val="20"/>
          <w:szCs w:val="20"/>
        </w:rPr>
      </w:pPr>
      <w:r w:rsidRPr="00B53E91">
        <w:rPr>
          <w:rFonts w:ascii="標楷體" w:eastAsia="標楷體" w:hAnsi="標楷體"/>
          <w:sz w:val="20"/>
          <w:szCs w:val="20"/>
        </w:rPr>
        <w:t>B.</w:t>
      </w:r>
      <w:r w:rsidRPr="00B53E91">
        <w:rPr>
          <w:rFonts w:ascii="標楷體" w:eastAsia="標楷體" w:hAnsi="標楷體" w:hint="eastAsia"/>
          <w:sz w:val="20"/>
          <w:szCs w:val="20"/>
        </w:rPr>
        <w:t xml:space="preserve"> </w:t>
      </w:r>
      <w:r w:rsidRPr="00B53E91">
        <w:rPr>
          <w:rFonts w:ascii="標楷體" w:eastAsia="標楷體" w:hAnsi="標楷體"/>
          <w:sz w:val="20"/>
          <w:szCs w:val="20"/>
        </w:rPr>
        <w:t>聯繫同班同學看護。</w:t>
      </w:r>
    </w:p>
    <w:p w:rsidR="00170638" w:rsidRPr="00B53E91" w:rsidRDefault="00170638" w:rsidP="00170638">
      <w:pPr>
        <w:spacing w:line="300" w:lineRule="exact"/>
        <w:ind w:leftChars="450" w:left="1340" w:hangingChars="130" w:hanging="260"/>
        <w:jc w:val="both"/>
        <w:rPr>
          <w:rFonts w:ascii="標楷體" w:eastAsia="標楷體" w:hAnsi="標楷體"/>
          <w:sz w:val="20"/>
          <w:szCs w:val="20"/>
        </w:rPr>
      </w:pPr>
      <w:r w:rsidRPr="00B53E91">
        <w:rPr>
          <w:rFonts w:ascii="標楷體" w:eastAsia="標楷體" w:hAnsi="標楷體"/>
          <w:sz w:val="20"/>
          <w:szCs w:val="20"/>
        </w:rPr>
        <w:t>C.</w:t>
      </w:r>
      <w:r w:rsidRPr="00B53E91">
        <w:rPr>
          <w:rFonts w:ascii="標楷體" w:eastAsia="標楷體" w:hAnsi="標楷體" w:hint="eastAsia"/>
          <w:sz w:val="20"/>
          <w:szCs w:val="20"/>
        </w:rPr>
        <w:t xml:space="preserve"> </w:t>
      </w:r>
      <w:r w:rsidRPr="00B53E91">
        <w:rPr>
          <w:rFonts w:ascii="標楷體" w:eastAsia="標楷體" w:hAnsi="標楷體"/>
          <w:sz w:val="20"/>
          <w:szCs w:val="20"/>
        </w:rPr>
        <w:t>由導師或教官連絡學生家長至醫院會合。</w:t>
      </w:r>
    </w:p>
    <w:p w:rsidR="00170638" w:rsidRPr="00B53E91" w:rsidRDefault="00170638" w:rsidP="00170638">
      <w:pPr>
        <w:spacing w:line="300" w:lineRule="exact"/>
        <w:ind w:leftChars="450" w:left="1340" w:hangingChars="130" w:hanging="260"/>
        <w:jc w:val="both"/>
        <w:rPr>
          <w:rFonts w:ascii="標楷體" w:eastAsia="標楷體" w:hAnsi="標楷體"/>
          <w:sz w:val="20"/>
          <w:szCs w:val="20"/>
        </w:rPr>
      </w:pPr>
      <w:r w:rsidRPr="00B53E91">
        <w:rPr>
          <w:rFonts w:ascii="標楷體" w:eastAsia="標楷體" w:hAnsi="標楷體"/>
          <w:sz w:val="20"/>
          <w:szCs w:val="20"/>
        </w:rPr>
        <w:lastRenderedPageBreak/>
        <w:t>D.</w:t>
      </w:r>
      <w:r w:rsidRPr="00B53E91">
        <w:rPr>
          <w:rFonts w:ascii="標楷體" w:eastAsia="標楷體" w:hAnsi="標楷體" w:hint="eastAsia"/>
          <w:sz w:val="20"/>
          <w:szCs w:val="20"/>
        </w:rPr>
        <w:t xml:space="preserve"> </w:t>
      </w:r>
      <w:r w:rsidRPr="00B53E91">
        <w:rPr>
          <w:rFonts w:ascii="標楷體" w:eastAsia="標楷體" w:hAnsi="標楷體"/>
          <w:sz w:val="20"/>
          <w:szCs w:val="20"/>
        </w:rPr>
        <w:t>由衛生組長向衛生機關通報，並聯繫合作社承辦人員取得學生所食用之殘餘食物樣品，送衛生單位檢驗。</w:t>
      </w:r>
    </w:p>
    <w:p w:rsidR="00170638" w:rsidRPr="00B53E91" w:rsidRDefault="00170638" w:rsidP="00170638">
      <w:pPr>
        <w:spacing w:line="300" w:lineRule="exact"/>
        <w:ind w:leftChars="450" w:left="1340" w:hangingChars="130" w:hanging="260"/>
        <w:jc w:val="both"/>
        <w:rPr>
          <w:rFonts w:ascii="標楷體" w:eastAsia="標楷體" w:hAnsi="標楷體"/>
          <w:sz w:val="20"/>
          <w:szCs w:val="20"/>
        </w:rPr>
      </w:pPr>
      <w:r w:rsidRPr="00B53E91">
        <w:rPr>
          <w:rFonts w:ascii="標楷體" w:eastAsia="標楷體" w:hAnsi="標楷體"/>
          <w:sz w:val="20"/>
          <w:szCs w:val="20"/>
        </w:rPr>
        <w:t>E.</w:t>
      </w:r>
      <w:r w:rsidRPr="00B53E91">
        <w:rPr>
          <w:rFonts w:ascii="標楷體" w:eastAsia="標楷體" w:hAnsi="標楷體" w:hint="eastAsia"/>
          <w:sz w:val="20"/>
          <w:szCs w:val="20"/>
        </w:rPr>
        <w:t xml:space="preserve"> </w:t>
      </w:r>
      <w:r w:rsidRPr="00B53E91">
        <w:rPr>
          <w:rFonts w:ascii="標楷體" w:eastAsia="標楷體" w:hAnsi="標楷體"/>
          <w:sz w:val="20"/>
          <w:szCs w:val="20"/>
        </w:rPr>
        <w:t>聯繫合作社承辦人，督促提供食物之餐飲單位改善衛生狀況，並函請衛生主管單位對學校內、外餐飲實施定期及不定期檢查，以保障學生用餐衛生安全。</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緊急大量意外傷害：</w:t>
      </w:r>
    </w:p>
    <w:p w:rsidR="00170638" w:rsidRPr="00B53E91" w:rsidRDefault="00170638" w:rsidP="00170638">
      <w:pPr>
        <w:spacing w:line="300" w:lineRule="exact"/>
        <w:ind w:leftChars="450" w:left="1340" w:hangingChars="130" w:hanging="260"/>
        <w:jc w:val="both"/>
        <w:rPr>
          <w:rFonts w:ascii="標楷體" w:eastAsia="標楷體" w:hAnsi="標楷體"/>
          <w:sz w:val="20"/>
          <w:szCs w:val="20"/>
        </w:rPr>
      </w:pPr>
      <w:r w:rsidRPr="00B53E91">
        <w:rPr>
          <w:rFonts w:ascii="標楷體" w:eastAsia="標楷體" w:hAnsi="標楷體"/>
          <w:sz w:val="20"/>
          <w:szCs w:val="20"/>
        </w:rPr>
        <w:t>A.</w:t>
      </w:r>
      <w:r w:rsidRPr="00B53E91">
        <w:rPr>
          <w:rFonts w:ascii="標楷體" w:eastAsia="標楷體" w:hAnsi="標楷體" w:hint="eastAsia"/>
          <w:sz w:val="20"/>
          <w:szCs w:val="20"/>
        </w:rPr>
        <w:t xml:space="preserve"> </w:t>
      </w:r>
      <w:r w:rsidRPr="00B53E91">
        <w:rPr>
          <w:rFonts w:ascii="標楷體" w:eastAsia="標楷體" w:hAnsi="標楷體"/>
          <w:sz w:val="20"/>
          <w:szCs w:val="20"/>
        </w:rPr>
        <w:t>普通傷害：送至衛</w:t>
      </w:r>
      <w:r w:rsidRPr="00B53E91">
        <w:rPr>
          <w:rFonts w:ascii="標楷體" w:eastAsia="標楷體" w:hAnsi="標楷體" w:hint="eastAsia"/>
          <w:sz w:val="20"/>
          <w:szCs w:val="20"/>
        </w:rPr>
        <w:t>生</w:t>
      </w:r>
      <w:r w:rsidRPr="00B53E91">
        <w:rPr>
          <w:rFonts w:ascii="標楷體" w:eastAsia="標楷體" w:hAnsi="標楷體"/>
          <w:sz w:val="20"/>
          <w:szCs w:val="20"/>
        </w:rPr>
        <w:t>組，由護士適當處置。</w:t>
      </w:r>
    </w:p>
    <w:p w:rsidR="00170638" w:rsidRPr="00B53E91" w:rsidRDefault="00170638" w:rsidP="00170638">
      <w:pPr>
        <w:spacing w:line="300" w:lineRule="exact"/>
        <w:ind w:leftChars="450" w:left="1340" w:hangingChars="130" w:hanging="260"/>
        <w:jc w:val="both"/>
        <w:rPr>
          <w:rFonts w:ascii="標楷體" w:eastAsia="標楷體" w:hAnsi="標楷體"/>
          <w:sz w:val="20"/>
          <w:szCs w:val="20"/>
        </w:rPr>
      </w:pPr>
      <w:r w:rsidRPr="00B53E91">
        <w:rPr>
          <w:rFonts w:ascii="標楷體" w:eastAsia="標楷體" w:hAnsi="標楷體"/>
          <w:sz w:val="20"/>
          <w:szCs w:val="20"/>
        </w:rPr>
        <w:t>B.</w:t>
      </w:r>
      <w:r w:rsidRPr="00B53E91">
        <w:rPr>
          <w:rFonts w:ascii="標楷體" w:eastAsia="標楷體" w:hAnsi="標楷體" w:hint="eastAsia"/>
          <w:sz w:val="20"/>
          <w:szCs w:val="20"/>
        </w:rPr>
        <w:t xml:space="preserve"> </w:t>
      </w:r>
      <w:r w:rsidRPr="00B53E91">
        <w:rPr>
          <w:rFonts w:ascii="標楷體" w:eastAsia="標楷體" w:hAnsi="標楷體"/>
          <w:sz w:val="20"/>
          <w:szCs w:val="20"/>
        </w:rPr>
        <w:t>病情嚴重：儘速聯絡119救護車將病患送醫急救。</w:t>
      </w:r>
    </w:p>
    <w:p w:rsidR="00170638" w:rsidRPr="00B53E91" w:rsidRDefault="00170638" w:rsidP="00170638">
      <w:pPr>
        <w:spacing w:line="300" w:lineRule="exact"/>
        <w:ind w:leftChars="450" w:left="1340" w:hangingChars="130" w:hanging="260"/>
        <w:jc w:val="both"/>
        <w:rPr>
          <w:rFonts w:ascii="標楷體" w:eastAsia="標楷體" w:hAnsi="標楷體"/>
          <w:sz w:val="20"/>
          <w:szCs w:val="20"/>
        </w:rPr>
      </w:pPr>
      <w:r w:rsidRPr="00B53E91">
        <w:rPr>
          <w:rFonts w:ascii="標楷體" w:eastAsia="標楷體" w:hAnsi="標楷體"/>
          <w:sz w:val="20"/>
          <w:szCs w:val="20"/>
        </w:rPr>
        <w:t>C.</w:t>
      </w:r>
      <w:r w:rsidRPr="00B53E91">
        <w:rPr>
          <w:rFonts w:ascii="標楷體" w:eastAsia="標楷體" w:hAnsi="標楷體" w:hint="eastAsia"/>
          <w:sz w:val="20"/>
          <w:szCs w:val="20"/>
        </w:rPr>
        <w:t xml:space="preserve"> </w:t>
      </w:r>
      <w:r w:rsidRPr="00B53E91">
        <w:rPr>
          <w:rFonts w:ascii="標楷體" w:eastAsia="標楷體" w:hAnsi="標楷體"/>
          <w:sz w:val="20"/>
          <w:szCs w:val="20"/>
        </w:rPr>
        <w:t>由導師或教官連絡學生家長至醫院會合。</w:t>
      </w:r>
    </w:p>
    <w:p w:rsidR="00170638" w:rsidRPr="00B53E91" w:rsidRDefault="00170638" w:rsidP="00170638">
      <w:pPr>
        <w:spacing w:line="300" w:lineRule="exact"/>
        <w:ind w:leftChars="450" w:left="1340" w:hangingChars="130" w:hanging="260"/>
        <w:jc w:val="both"/>
        <w:rPr>
          <w:rFonts w:ascii="標楷體" w:eastAsia="標楷體" w:hAnsi="標楷體"/>
          <w:sz w:val="20"/>
          <w:szCs w:val="20"/>
        </w:rPr>
      </w:pPr>
      <w:r w:rsidRPr="00B53E91">
        <w:rPr>
          <w:rFonts w:ascii="標楷體" w:eastAsia="標楷體" w:hAnsi="標楷體"/>
          <w:sz w:val="20"/>
          <w:szCs w:val="20"/>
        </w:rPr>
        <w:t>D.</w:t>
      </w:r>
      <w:r w:rsidRPr="00B53E91">
        <w:rPr>
          <w:rFonts w:ascii="標楷體" w:eastAsia="標楷體" w:hAnsi="標楷體" w:hint="eastAsia"/>
          <w:sz w:val="20"/>
          <w:szCs w:val="20"/>
        </w:rPr>
        <w:t xml:space="preserve"> </w:t>
      </w:r>
      <w:r w:rsidRPr="00B53E91">
        <w:rPr>
          <w:rFonts w:ascii="標楷體" w:eastAsia="標楷體" w:hAnsi="標楷體"/>
          <w:sz w:val="20"/>
          <w:szCs w:val="20"/>
        </w:rPr>
        <w:t>由衛生組長向衛生機關通報。</w:t>
      </w:r>
    </w:p>
    <w:p w:rsidR="00170638" w:rsidRPr="00B53E91" w:rsidRDefault="00170638" w:rsidP="00170638">
      <w:pPr>
        <w:spacing w:line="300" w:lineRule="exact"/>
        <w:ind w:leftChars="450" w:left="1340" w:hangingChars="130" w:hanging="260"/>
        <w:jc w:val="both"/>
        <w:rPr>
          <w:rFonts w:ascii="標楷體" w:eastAsia="標楷體" w:hAnsi="標楷體"/>
          <w:sz w:val="20"/>
          <w:szCs w:val="20"/>
        </w:rPr>
      </w:pPr>
      <w:r w:rsidRPr="00B53E91">
        <w:rPr>
          <w:rFonts w:ascii="標楷體" w:eastAsia="標楷體" w:hAnsi="標楷體" w:hint="eastAsia"/>
          <w:sz w:val="20"/>
          <w:szCs w:val="20"/>
        </w:rPr>
        <w:t>E. 由教官室生輔組通報教育部中部辦公室校安中心備查。</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傷害情形屬於一般狀況或特殊狀況由護士依其專業能力判斷之。</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護送人員應向單位主管報備並在公出登記本登記後始准於公出。</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（四）須送醫時，以就近之全民健保合作醫院診所為原則，送醫之交通工具可僱用計程車。必要時立即連絡119救護車前來支援。</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（五）因意外事件或急病發生時，應該立即報備，其程序為導師、教師或護士、衛生組長、</w:t>
      </w:r>
      <w:r w:rsidRPr="00B53E91">
        <w:rPr>
          <w:rFonts w:ascii="標楷體" w:eastAsia="標楷體" w:hAnsi="標楷體" w:hint="eastAsia"/>
          <w:sz w:val="20"/>
          <w:szCs w:val="20"/>
        </w:rPr>
        <w:t>教官室、</w:t>
      </w:r>
      <w:r w:rsidRPr="00B53E91">
        <w:rPr>
          <w:rFonts w:ascii="標楷體" w:eastAsia="標楷體" w:hAnsi="標楷體"/>
          <w:sz w:val="20"/>
          <w:szCs w:val="20"/>
        </w:rPr>
        <w:t>學務主任、</w:t>
      </w:r>
      <w:r w:rsidRPr="00B53E91">
        <w:rPr>
          <w:rFonts w:ascii="標楷體" w:eastAsia="標楷體" w:hAnsi="標楷體" w:hint="eastAsia"/>
          <w:sz w:val="20"/>
          <w:szCs w:val="20"/>
        </w:rPr>
        <w:t>副</w:t>
      </w:r>
      <w:r w:rsidRPr="00B53E91">
        <w:rPr>
          <w:rFonts w:ascii="標楷體" w:eastAsia="標楷體" w:hAnsi="標楷體"/>
          <w:sz w:val="20"/>
          <w:szCs w:val="20"/>
        </w:rPr>
        <w:t>校長</w:t>
      </w:r>
      <w:r w:rsidRPr="00B53E91">
        <w:rPr>
          <w:rFonts w:ascii="標楷體" w:eastAsia="標楷體" w:hAnsi="標楷體" w:hint="eastAsia"/>
          <w:sz w:val="20"/>
          <w:szCs w:val="20"/>
        </w:rPr>
        <w:t>、校長</w:t>
      </w:r>
      <w:r w:rsidRPr="00B53E91">
        <w:rPr>
          <w:rFonts w:ascii="標楷體" w:eastAsia="標楷體" w:hAnsi="標楷體"/>
          <w:sz w:val="20"/>
          <w:szCs w:val="20"/>
        </w:rPr>
        <w:t>，必要時學務主任會同人事、教務處單位核假（代）課事宜。</w:t>
      </w:r>
    </w:p>
    <w:p w:rsidR="00170638"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（六）本要點經　校長核可後實施，其修正亦同。</w:t>
      </w:r>
    </w:p>
    <w:p w:rsidR="00170638" w:rsidRPr="009F5408" w:rsidRDefault="00170638" w:rsidP="00170638">
      <w:pPr>
        <w:pStyle w:val="3"/>
      </w:pPr>
      <w:bookmarkStart w:id="58" w:name="_Toc336099224"/>
      <w:r w:rsidRPr="009F5408">
        <w:t>四、衛生環保教育實施計劃</w:t>
      </w:r>
      <w:bookmarkEnd w:id="58"/>
    </w:p>
    <w:p w:rsidR="00170638" w:rsidRPr="00105FB0" w:rsidRDefault="00170638" w:rsidP="00170638">
      <w:pPr>
        <w:rPr>
          <w:rFonts w:ascii="標楷體" w:eastAsia="標楷體" w:hAnsi="標楷體"/>
          <w:sz w:val="16"/>
          <w:szCs w:val="16"/>
        </w:rPr>
      </w:pPr>
      <w:r>
        <w:rPr>
          <w:rFonts w:ascii="標楷體" w:eastAsia="標楷體" w:hAnsi="標楷體" w:hint="eastAsia"/>
        </w:rPr>
        <w:t xml:space="preserve">  </w:t>
      </w:r>
      <w:r>
        <w:rPr>
          <w:rFonts w:ascii="標楷體" w:eastAsia="標楷體" w:hAnsi="標楷體" w:hint="eastAsia"/>
          <w:b/>
        </w:rPr>
        <w:t xml:space="preserve">                        </w:t>
      </w:r>
      <w:r w:rsidRPr="00105FB0">
        <w:rPr>
          <w:rFonts w:ascii="標楷體" w:eastAsia="標楷體" w:hAnsi="標楷體" w:hint="eastAsia"/>
          <w:b/>
          <w:sz w:val="16"/>
          <w:szCs w:val="16"/>
        </w:rPr>
        <w:t>一</w:t>
      </w:r>
      <w:r w:rsidRPr="00105FB0">
        <w:rPr>
          <w:rFonts w:ascii="標楷體" w:eastAsia="標楷體" w:hAnsi="標楷體" w:hint="eastAsia"/>
          <w:sz w:val="16"/>
          <w:szCs w:val="16"/>
        </w:rPr>
        <w:t>. 99.08.31.經期初校務會議通過公告實施</w:t>
      </w:r>
    </w:p>
    <w:p w:rsidR="00170638" w:rsidRPr="00105FB0" w:rsidRDefault="00170638" w:rsidP="00170638">
      <w:pPr>
        <w:rPr>
          <w:rFonts w:ascii="標楷體" w:eastAsia="標楷體" w:hAnsi="標楷體"/>
          <w:sz w:val="16"/>
          <w:szCs w:val="16"/>
        </w:rPr>
      </w:pPr>
      <w:r w:rsidRPr="00105FB0">
        <w:rPr>
          <w:rFonts w:ascii="標楷體" w:eastAsia="標楷體" w:hAnsi="標楷體" w:hint="eastAsia"/>
          <w:sz w:val="16"/>
          <w:szCs w:val="16"/>
        </w:rPr>
        <w:t xml:space="preserve">                                  </w:t>
      </w:r>
      <w:r>
        <w:rPr>
          <w:rFonts w:ascii="標楷體" w:eastAsia="標楷體" w:hAnsi="標楷體" w:hint="eastAsia"/>
          <w:sz w:val="16"/>
          <w:szCs w:val="16"/>
        </w:rPr>
        <w:t xml:space="preserve">   </w:t>
      </w:r>
      <w:r w:rsidRPr="00105FB0">
        <w:rPr>
          <w:rFonts w:ascii="標楷體" w:eastAsia="標楷體" w:hAnsi="標楷體" w:hint="eastAsia"/>
          <w:sz w:val="16"/>
          <w:szCs w:val="16"/>
        </w:rPr>
        <w:t xml:space="preserve">  二. 100.08.30. 經期初學務會議修正通過公告實施</w:t>
      </w:r>
    </w:p>
    <w:p w:rsidR="00170638" w:rsidRPr="00105FB0" w:rsidRDefault="00170638" w:rsidP="00170638">
      <w:pPr>
        <w:rPr>
          <w:rFonts w:ascii="標楷體" w:eastAsia="標楷體" w:hAnsi="標楷體"/>
          <w:sz w:val="16"/>
          <w:szCs w:val="16"/>
        </w:rPr>
      </w:pPr>
      <w:r w:rsidRPr="00105FB0">
        <w:rPr>
          <w:rFonts w:ascii="標楷體" w:eastAsia="標楷體" w:hAnsi="標楷體" w:hint="eastAsia"/>
          <w:b/>
          <w:sz w:val="16"/>
          <w:szCs w:val="16"/>
        </w:rPr>
        <w:t xml:space="preserve">       </w:t>
      </w:r>
      <w:r>
        <w:rPr>
          <w:rFonts w:ascii="標楷體" w:eastAsia="標楷體" w:hAnsi="標楷體" w:hint="eastAsia"/>
          <w:b/>
          <w:sz w:val="16"/>
          <w:szCs w:val="16"/>
        </w:rPr>
        <w:t xml:space="preserve">                               </w:t>
      </w:r>
      <w:r w:rsidRPr="00105FB0">
        <w:rPr>
          <w:rFonts w:ascii="標楷體" w:eastAsia="標楷體" w:hAnsi="標楷體" w:hint="eastAsia"/>
          <w:b/>
          <w:sz w:val="16"/>
          <w:szCs w:val="16"/>
        </w:rPr>
        <w:t xml:space="preserve"> 三</w:t>
      </w:r>
      <w:r w:rsidRPr="00105FB0">
        <w:rPr>
          <w:rFonts w:ascii="標楷體" w:eastAsia="標楷體" w:hAnsi="標楷體" w:hint="eastAsia"/>
          <w:sz w:val="16"/>
          <w:szCs w:val="16"/>
        </w:rPr>
        <w:t>. 1</w:t>
      </w:r>
      <w:r>
        <w:rPr>
          <w:rFonts w:ascii="標楷體" w:eastAsia="標楷體" w:hAnsi="標楷體" w:hint="eastAsia"/>
          <w:sz w:val="16"/>
          <w:szCs w:val="16"/>
        </w:rPr>
        <w:t>10</w:t>
      </w:r>
      <w:r w:rsidRPr="00105FB0">
        <w:rPr>
          <w:rFonts w:ascii="標楷體" w:eastAsia="標楷體" w:hAnsi="標楷體" w:hint="eastAsia"/>
          <w:sz w:val="16"/>
          <w:szCs w:val="16"/>
        </w:rPr>
        <w:t>.08.30. 經期初校務會議通過公告實施</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（一）依據</w:t>
      </w:r>
      <w:r w:rsidRPr="00B53E91">
        <w:rPr>
          <w:rFonts w:ascii="標楷體" w:eastAsia="標楷體" w:hAnsi="標楷體" w:hint="eastAsia"/>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學校衛生法施行細則第1條及第3條規定辦理</w:t>
      </w:r>
      <w:r w:rsidRPr="00B53E91">
        <w:rPr>
          <w:rFonts w:ascii="標楷體" w:eastAsia="標楷體" w:hAnsi="標楷體"/>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hint="eastAsia"/>
          <w:sz w:val="20"/>
          <w:szCs w:val="20"/>
        </w:rPr>
        <w:t>2.依環境教育法中華民國</w:t>
      </w:r>
      <w:smartTag w:uri="urn:schemas-microsoft-com:office:smarttags" w:element="chsdate">
        <w:smartTagPr>
          <w:attr w:name="Year" w:val="1999"/>
          <w:attr w:name="Month" w:val="6"/>
          <w:attr w:name="Day" w:val="5"/>
          <w:attr w:name="IsLunarDate" w:val="False"/>
          <w:attr w:name="IsROCDate" w:val="False"/>
        </w:smartTagPr>
        <w:r w:rsidRPr="00B53E91">
          <w:rPr>
            <w:rFonts w:ascii="標楷體" w:eastAsia="標楷體" w:hAnsi="標楷體" w:hint="eastAsia"/>
            <w:sz w:val="20"/>
            <w:szCs w:val="20"/>
          </w:rPr>
          <w:t>99年6月5日</w:t>
        </w:r>
      </w:smartTag>
      <w:r w:rsidRPr="00B53E91">
        <w:rPr>
          <w:rFonts w:ascii="標楷體" w:eastAsia="標楷體" w:hAnsi="標楷體" w:hint="eastAsia"/>
          <w:sz w:val="20"/>
          <w:szCs w:val="20"/>
        </w:rPr>
        <w:t>總統華總一義字第09900137311號令制定公布全文26條施行。</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hint="eastAsia"/>
          <w:sz w:val="20"/>
          <w:szCs w:val="20"/>
        </w:rPr>
        <w:t>3</w:t>
      </w:r>
      <w:r w:rsidRPr="00B53E91">
        <w:rPr>
          <w:rFonts w:ascii="標楷體" w:eastAsia="標楷體" w:hAnsi="標楷體"/>
          <w:sz w:val="20"/>
          <w:szCs w:val="20"/>
        </w:rPr>
        <w:t>.</w:t>
      </w:r>
      <w:r w:rsidRPr="00B53E91">
        <w:rPr>
          <w:rFonts w:ascii="標楷體" w:eastAsia="標楷體" w:hAnsi="標楷體" w:hint="eastAsia"/>
          <w:sz w:val="20"/>
          <w:szCs w:val="20"/>
        </w:rPr>
        <w:t>教育部中部辦公室教中(四)第1000507240號函辦理</w:t>
      </w:r>
      <w:r w:rsidRPr="00B53E91">
        <w:rPr>
          <w:rFonts w:ascii="標楷體" w:eastAsia="標楷體" w:hAnsi="標楷體"/>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hint="eastAsia"/>
          <w:sz w:val="20"/>
          <w:szCs w:val="20"/>
        </w:rPr>
        <w:t>4.學校衛生法施行細則第19條及教育部中部辦公室101.01.04教中(四)字第1010500023號函辦理</w:t>
      </w:r>
      <w:r w:rsidRPr="00B53E91">
        <w:rPr>
          <w:rFonts w:ascii="標楷體" w:eastAsia="標楷體" w:hAnsi="標楷體"/>
          <w:sz w:val="20"/>
          <w:szCs w:val="20"/>
        </w:rPr>
        <w:t>。</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（二）目的</w:t>
      </w:r>
      <w:r w:rsidRPr="00B53E91">
        <w:rPr>
          <w:rFonts w:ascii="標楷體" w:eastAsia="標楷體" w:hAnsi="標楷體" w:hint="eastAsia"/>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加強學校美化綠化工作使成為整潔的環境，做為社區的示範。</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落實學校環境教育，以提高學習情緒，增進教育效果。</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重視垃圾分類和資源回收，培養學生節約能源資源再利用之新觀念。</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調劑學生身心、視覺疲勞，加強心理、視力保健的工作。</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（三）內容</w:t>
      </w:r>
      <w:r w:rsidRPr="00B53E91">
        <w:rPr>
          <w:rFonts w:ascii="標楷體" w:eastAsia="標楷體" w:hAnsi="標楷體" w:hint="eastAsia"/>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學校環境教育。</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戶外環境教育。</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垃圾分類與資源回收。</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廁所維護管理。</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門窗桌椅。</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（四）實施</w:t>
      </w:r>
      <w:r w:rsidRPr="00B53E91">
        <w:rPr>
          <w:rFonts w:ascii="標楷體" w:eastAsia="標楷體" w:hAnsi="標楷體" w:hint="eastAsia"/>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學校環境教育</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美化綠化工作：</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A.</w:t>
      </w:r>
      <w:r w:rsidRPr="00B53E91">
        <w:rPr>
          <w:rFonts w:ascii="標楷體" w:eastAsia="標楷體" w:hAnsi="標楷體" w:hint="eastAsia"/>
          <w:sz w:val="20"/>
          <w:szCs w:val="20"/>
        </w:rPr>
        <w:t xml:space="preserve"> </w:t>
      </w:r>
      <w:r w:rsidRPr="00B53E91">
        <w:rPr>
          <w:rFonts w:ascii="標楷體" w:eastAsia="標楷體" w:hAnsi="標楷體"/>
          <w:sz w:val="20"/>
          <w:szCs w:val="20"/>
        </w:rPr>
        <w:t>推動美化綠化。</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B.</w:t>
      </w:r>
      <w:r w:rsidRPr="00B53E91">
        <w:rPr>
          <w:rFonts w:ascii="標楷體" w:eastAsia="標楷體" w:hAnsi="標楷體" w:hint="eastAsia"/>
          <w:sz w:val="20"/>
          <w:szCs w:val="20"/>
        </w:rPr>
        <w:t xml:space="preserve"> </w:t>
      </w:r>
      <w:r w:rsidRPr="00B53E91">
        <w:rPr>
          <w:rFonts w:ascii="標楷體" w:eastAsia="標楷體" w:hAnsi="標楷體"/>
          <w:sz w:val="20"/>
          <w:szCs w:val="20"/>
        </w:rPr>
        <w:t>配合訓育組教室佈置比賽實施。</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C.</w:t>
      </w:r>
      <w:r w:rsidRPr="00B53E91">
        <w:rPr>
          <w:rFonts w:ascii="標楷體" w:eastAsia="標楷體" w:hAnsi="標楷體" w:hint="eastAsia"/>
          <w:sz w:val="20"/>
          <w:szCs w:val="20"/>
        </w:rPr>
        <w:t xml:space="preserve"> </w:t>
      </w:r>
      <w:r w:rsidRPr="00B53E91">
        <w:rPr>
          <w:rFonts w:ascii="標楷體" w:eastAsia="標楷體" w:hAnsi="標楷體"/>
          <w:sz w:val="20"/>
          <w:szCs w:val="20"/>
        </w:rPr>
        <w:t>加強教室佈置活潑教室學習環境。</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D.</w:t>
      </w:r>
      <w:r w:rsidRPr="00B53E91">
        <w:rPr>
          <w:rFonts w:ascii="標楷體" w:eastAsia="標楷體" w:hAnsi="標楷體" w:hint="eastAsia"/>
          <w:sz w:val="20"/>
          <w:szCs w:val="20"/>
        </w:rPr>
        <w:t xml:space="preserve"> </w:t>
      </w:r>
      <w:r w:rsidRPr="00B53E91">
        <w:rPr>
          <w:rFonts w:ascii="標楷體" w:eastAsia="標楷體" w:hAnsi="標楷體"/>
          <w:sz w:val="20"/>
          <w:szCs w:val="20"/>
        </w:rPr>
        <w:t>鼓勵學生、指導學生栽植盆栽美化綠化環境。</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環保工作：</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A.</w:t>
      </w:r>
      <w:r w:rsidRPr="00B53E91">
        <w:rPr>
          <w:rFonts w:ascii="標楷體" w:eastAsia="標楷體" w:hAnsi="標楷體" w:hint="eastAsia"/>
          <w:sz w:val="20"/>
          <w:szCs w:val="20"/>
        </w:rPr>
        <w:t xml:space="preserve"> </w:t>
      </w:r>
      <w:r w:rsidRPr="00B53E91">
        <w:rPr>
          <w:rFonts w:ascii="標楷體" w:eastAsia="標楷體" w:hAnsi="標楷體"/>
          <w:sz w:val="20"/>
          <w:szCs w:val="20"/>
        </w:rPr>
        <w:t>成立環保推動小組，由　校長、主任、衛生組長及相關老師組成，由衛</w:t>
      </w:r>
      <w:r w:rsidRPr="00B53E91">
        <w:rPr>
          <w:rFonts w:ascii="標楷體" w:eastAsia="標楷體" w:hAnsi="標楷體" w:hint="eastAsia"/>
          <w:sz w:val="20"/>
          <w:szCs w:val="20"/>
        </w:rPr>
        <w:t>生</w:t>
      </w:r>
      <w:r w:rsidRPr="00B53E91">
        <w:rPr>
          <w:rFonts w:ascii="標楷體" w:eastAsia="標楷體" w:hAnsi="標楷體"/>
          <w:sz w:val="20"/>
          <w:szCs w:val="20"/>
        </w:rPr>
        <w:t>組負責規劃及推展。</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B.</w:t>
      </w:r>
      <w:r w:rsidRPr="00B53E91">
        <w:rPr>
          <w:rFonts w:ascii="標楷體" w:eastAsia="標楷體" w:hAnsi="標楷體" w:hint="eastAsia"/>
          <w:sz w:val="20"/>
          <w:szCs w:val="20"/>
        </w:rPr>
        <w:t xml:space="preserve"> </w:t>
      </w:r>
      <w:r w:rsidRPr="00B53E91">
        <w:rPr>
          <w:rFonts w:ascii="標楷體" w:eastAsia="標楷體" w:hAnsi="標楷體"/>
          <w:sz w:val="20"/>
          <w:szCs w:val="20"/>
        </w:rPr>
        <w:t>利用朝會、週會、班會宣導環保觀念及指導學生實際作法。</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C.</w:t>
      </w:r>
      <w:r w:rsidRPr="00B53E91">
        <w:rPr>
          <w:rFonts w:ascii="標楷體" w:eastAsia="標楷體" w:hAnsi="標楷體" w:hint="eastAsia"/>
          <w:sz w:val="20"/>
          <w:szCs w:val="20"/>
        </w:rPr>
        <w:t xml:space="preserve"> </w:t>
      </w:r>
      <w:r w:rsidRPr="00B53E91">
        <w:rPr>
          <w:rFonts w:ascii="標楷體" w:eastAsia="標楷體" w:hAnsi="標楷體"/>
          <w:sz w:val="20"/>
          <w:szCs w:val="20"/>
        </w:rPr>
        <w:t>配合「國家清潔週」、「世界地球日」落實本校環境教育之各項工作。</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D.</w:t>
      </w:r>
      <w:r w:rsidRPr="00B53E91">
        <w:rPr>
          <w:rFonts w:ascii="標楷體" w:eastAsia="標楷體" w:hAnsi="標楷體" w:hint="eastAsia"/>
          <w:sz w:val="20"/>
          <w:szCs w:val="20"/>
        </w:rPr>
        <w:t xml:space="preserve"> </w:t>
      </w:r>
      <w:r w:rsidRPr="00B53E91">
        <w:rPr>
          <w:rFonts w:ascii="標楷體" w:eastAsia="標楷體" w:hAnsi="標楷體"/>
          <w:sz w:val="20"/>
          <w:szCs w:val="20"/>
        </w:rPr>
        <w:t>配合自然科學教學實施環保隨機教學，進行「融入式教學」活動。</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戶外環境教育</w:t>
      </w:r>
      <w:r w:rsidRPr="00B53E91">
        <w:rPr>
          <w:rFonts w:ascii="標楷體" w:eastAsia="標楷體" w:hAnsi="標楷體" w:hint="eastAsia"/>
          <w:sz w:val="20"/>
          <w:szCs w:val="20"/>
        </w:rPr>
        <w:t>：</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lastRenderedPageBreak/>
        <w:t>(1)</w:t>
      </w:r>
      <w:r w:rsidRPr="00B53E91">
        <w:rPr>
          <w:rFonts w:ascii="標楷體" w:eastAsia="標楷體" w:hAnsi="標楷體" w:hint="eastAsia"/>
          <w:sz w:val="20"/>
          <w:szCs w:val="20"/>
        </w:rPr>
        <w:t xml:space="preserve"> </w:t>
      </w:r>
      <w:r w:rsidRPr="00B53E91">
        <w:rPr>
          <w:rFonts w:ascii="標楷體" w:eastAsia="標楷體" w:hAnsi="標楷體"/>
          <w:sz w:val="20"/>
          <w:szCs w:val="20"/>
        </w:rPr>
        <w:t>實施戶外教學時（參觀、旅遊、露營、畢業旅行、公訓活動、新生成長營等）將環保教育納入活動中。</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配合「國家清潔週」、「世界地球日」、「環保週」舉辦校</w:t>
      </w:r>
      <w:r w:rsidRPr="00B53E91">
        <w:rPr>
          <w:rFonts w:ascii="標楷體" w:eastAsia="標楷體" w:hAnsi="標楷體" w:hint="eastAsia"/>
          <w:sz w:val="20"/>
          <w:szCs w:val="20"/>
        </w:rPr>
        <w:t>外社區</w:t>
      </w:r>
      <w:r w:rsidRPr="00B53E91">
        <w:rPr>
          <w:rFonts w:ascii="標楷體" w:eastAsia="標楷體" w:hAnsi="標楷體"/>
          <w:sz w:val="20"/>
          <w:szCs w:val="20"/>
        </w:rPr>
        <w:t>大掃除工作，擴大宣導資源回收活動。</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教室環境教育</w:t>
      </w:r>
      <w:r w:rsidRPr="00B53E91">
        <w:rPr>
          <w:rFonts w:ascii="標楷體" w:eastAsia="標楷體" w:hAnsi="標楷體" w:hint="eastAsia"/>
          <w:sz w:val="20"/>
          <w:szCs w:val="20"/>
        </w:rPr>
        <w:t>：</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除委請全體教師進行融入式教學活動外，並請任課教師隨時督導教室內環境衛生。</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每日由學務人員檢查各班班级環境，並將其列入評比，使其缺點馬上改進。</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各班教室佈置「環保生活公約」，落實環保生活化，生活環保化要求。</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擬定班级環境整潔競賽實施辦法，每週進行評比。</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教室內打掃用具、垃圾桶、桌椅整齊、窗戶茶几</w:t>
      </w:r>
      <w:r w:rsidRPr="00B53E91">
        <w:rPr>
          <w:rFonts w:ascii="標楷體" w:eastAsia="標楷體" w:hAnsi="標楷體" w:hint="eastAsia"/>
          <w:sz w:val="20"/>
          <w:szCs w:val="20"/>
        </w:rPr>
        <w:t>洗</w:t>
      </w:r>
      <w:r w:rsidRPr="00B53E91">
        <w:rPr>
          <w:rFonts w:ascii="標楷體" w:eastAsia="標楷體" w:hAnsi="標楷體"/>
          <w:sz w:val="20"/>
          <w:szCs w:val="20"/>
        </w:rPr>
        <w:t>淨以提高讀書風氣。</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垃圾分類與資源回收</w:t>
      </w:r>
      <w:r w:rsidRPr="00B53E91">
        <w:rPr>
          <w:rFonts w:ascii="標楷體" w:eastAsia="標楷體" w:hAnsi="標楷體" w:hint="eastAsia"/>
          <w:sz w:val="20"/>
          <w:szCs w:val="20"/>
        </w:rPr>
        <w:t>：</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加強宣導工作加強學生環境觀念，推行辦公室做環保運動以身作則實際推行，擴大影響層面。</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班级內外除由衛生股長負責教室內外之整潔外，並指派環保股長負責推動垃圾分類資源回收工作。</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宣導節約能源觀念，垃圾減量，資源反覆使用，節約用電用水。</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行政辦公文書多採再生紙，及影印紙雙面使用落實環保教育。</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學校垃圾清理除在校內簡易垃圾場處理外，並委請清潔隊協助處理。</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廁所維護管理</w:t>
      </w:r>
      <w:r w:rsidRPr="00B53E91">
        <w:rPr>
          <w:rFonts w:ascii="標楷體" w:eastAsia="標楷體" w:hAnsi="標楷體" w:hint="eastAsia"/>
          <w:sz w:val="20"/>
          <w:szCs w:val="20"/>
        </w:rPr>
        <w:t>：</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改進整修舊有廁所</w:t>
      </w:r>
      <w:r w:rsidRPr="00B53E91">
        <w:rPr>
          <w:rFonts w:ascii="標楷體" w:eastAsia="標楷體" w:hAnsi="標楷體" w:hint="eastAsia"/>
          <w:sz w:val="20"/>
          <w:szCs w:val="20"/>
        </w:rPr>
        <w:t>及各樓層建製無障礙男女廁所1間</w:t>
      </w:r>
      <w:r w:rsidRPr="00B53E91">
        <w:rPr>
          <w:rFonts w:ascii="標楷體" w:eastAsia="標楷體" w:hAnsi="標楷體"/>
          <w:sz w:val="20"/>
          <w:szCs w:val="20"/>
        </w:rPr>
        <w:t>，合乎現代環保觀念，提升生活品質。</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定期粉刷修繕及清理穢物及消毒。</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老師應認真督導學生打掃廁所工作並定期消毒。</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責盡職之學生給予適當獎勵。</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6.</w:t>
      </w:r>
      <w:r w:rsidRPr="00B53E91">
        <w:rPr>
          <w:rFonts w:ascii="標楷體" w:eastAsia="標楷體" w:hAnsi="標楷體" w:hint="eastAsia"/>
          <w:sz w:val="20"/>
          <w:szCs w:val="20"/>
        </w:rPr>
        <w:t xml:space="preserve"> </w:t>
      </w:r>
      <w:r w:rsidRPr="00B53E91">
        <w:rPr>
          <w:rFonts w:ascii="標楷體" w:eastAsia="標楷體" w:hAnsi="標楷體"/>
          <w:sz w:val="20"/>
          <w:szCs w:val="20"/>
        </w:rPr>
        <w:t>門窗桌椅維護管理</w:t>
      </w:r>
      <w:r w:rsidRPr="00B53E91">
        <w:rPr>
          <w:rFonts w:ascii="標楷體" w:eastAsia="標楷體" w:hAnsi="標楷體" w:hint="eastAsia"/>
          <w:sz w:val="20"/>
          <w:szCs w:val="20"/>
        </w:rPr>
        <w:t>：</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各教室門窗均安置鎖具，防止外人進入破壞。</w:t>
      </w:r>
    </w:p>
    <w:p w:rsidR="00170638" w:rsidRPr="00B53E91" w:rsidRDefault="00170638" w:rsidP="00170638">
      <w:pPr>
        <w:spacing w:line="300" w:lineRule="exact"/>
        <w:ind w:leftChars="300" w:left="1080" w:hangingChars="180" w:hanging="3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教室門窗派專人負責整理，列入評比項目。</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（五）檢討改進</w:t>
      </w:r>
      <w:r w:rsidRPr="00B53E91">
        <w:rPr>
          <w:rFonts w:ascii="標楷體" w:eastAsia="標楷體" w:hAnsi="標楷體" w:hint="eastAsia"/>
          <w:sz w:val="20"/>
          <w:szCs w:val="20"/>
        </w:rPr>
        <w:t>：</w:t>
      </w:r>
    </w:p>
    <w:p w:rsidR="00170638" w:rsidRPr="00B53E91" w:rsidRDefault="00170638" w:rsidP="00170638">
      <w:pPr>
        <w:spacing w:line="300" w:lineRule="exact"/>
        <w:ind w:leftChars="300" w:left="720" w:firstLineChars="200" w:firstLine="400"/>
        <w:jc w:val="both"/>
        <w:rPr>
          <w:rFonts w:ascii="標楷體" w:eastAsia="標楷體" w:hAnsi="標楷體"/>
          <w:sz w:val="20"/>
          <w:szCs w:val="20"/>
        </w:rPr>
      </w:pPr>
      <w:r w:rsidRPr="00B53E91">
        <w:rPr>
          <w:rFonts w:ascii="標楷體" w:eastAsia="標楷體" w:hAnsi="標楷體"/>
          <w:sz w:val="20"/>
          <w:szCs w:val="20"/>
        </w:rPr>
        <w:t>本計劃經推動小組討論通過後，呈　校長核准後公佈實施，修改時亦同。</w:t>
      </w:r>
    </w:p>
    <w:p w:rsidR="00170638" w:rsidRPr="009F5408" w:rsidRDefault="00170638" w:rsidP="00170638">
      <w:pPr>
        <w:pStyle w:val="3"/>
      </w:pPr>
      <w:bookmarkStart w:id="59" w:name="_Toc336099225"/>
      <w:r w:rsidRPr="009F5408">
        <w:t>五、傳染病防治工作要點</w:t>
      </w:r>
      <w:bookmarkEnd w:id="59"/>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（一）目的</w:t>
      </w:r>
      <w:r w:rsidRPr="00B53E91">
        <w:rPr>
          <w:rFonts w:ascii="標楷體" w:eastAsia="標楷體" w:hAnsi="標楷體" w:hint="eastAsia"/>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學校是一個團體，校內學生眾多，彼此接觸密切，疾病容易交互傳染，故學校也是一個傳染病的傳播中心，因此若不加以防制，學生可以把傳染病由學校蔓延至家庭，更可波及社會，釀成大流行。</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學校不僅有保護學生健康的責任，教育學生更有學校主要目的，而學校傳染病亦是教育目的之ㄧ，因學生可以由生活經驗中學習防止傳染病的知識和方法，不僅可以建立正確的觀念和態度，並可實用於日後的健康生活。</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（二）學校傳染病的分類</w:t>
      </w:r>
      <w:r w:rsidRPr="00B53E91">
        <w:rPr>
          <w:rFonts w:ascii="標楷體" w:eastAsia="標楷體" w:hAnsi="標楷體" w:hint="eastAsia"/>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法定傳染病：SARS、霍亂、傷寒及副傷寒，桿菌性及阿米巴性痢疾、斑疹傷寒、猩紅熱、黃熱病、白喉、流行性腦瘠水髓膜炎、鼠疫、回歸熱、狂犬病、</w:t>
      </w:r>
      <w:r w:rsidRPr="003E16EA">
        <w:rPr>
          <w:rFonts w:ascii="標楷體" w:eastAsia="標楷體" w:hAnsi="標楷體" w:hint="eastAsia"/>
          <w:color w:val="FF0000"/>
          <w:sz w:val="20"/>
          <w:szCs w:val="20"/>
        </w:rPr>
        <w:t>c</w:t>
      </w:r>
      <w:r w:rsidRPr="003E16EA">
        <w:rPr>
          <w:rFonts w:ascii="標楷體" w:eastAsia="標楷體" w:hAnsi="標楷體"/>
          <w:color w:val="FF0000"/>
          <w:sz w:val="20"/>
          <w:szCs w:val="20"/>
        </w:rPr>
        <w:t>ovid-19</w:t>
      </w:r>
      <w:r w:rsidRPr="00B53E91">
        <w:rPr>
          <w:rFonts w:ascii="標楷體" w:eastAsia="標楷體" w:hAnsi="標楷體"/>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報告性傳染病：瘧疾、恙蟲病、小兒麻痺、日本腦炎、白日咳、破傷風、開放性結核病、痲疹、後天免疫缺乏症候群、急性病毒性肝炎。</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學生易患的傳染病：流行性感冒、痲疹、腮腺炎、德國麻疹、水痘、病毒性肝炎。</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（三）防治方法</w:t>
      </w:r>
      <w:r w:rsidRPr="00B53E91">
        <w:rPr>
          <w:rFonts w:ascii="標楷體" w:eastAsia="標楷體" w:hAnsi="標楷體" w:hint="eastAsia"/>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改善環境衛生。</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施行預防接種。</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預防生病學生直接傳染。</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實施衛生教育。</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（四）工作要領</w:t>
      </w:r>
      <w:r w:rsidRPr="00B53E91">
        <w:rPr>
          <w:rFonts w:ascii="標楷體" w:eastAsia="標楷體" w:hAnsi="標楷體" w:hint="eastAsia"/>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改善環境衛生：學校在改善環境衛生方面，應該注意下列各點。</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安全的給水系統。</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合理的洗手設備。</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排水和垃圾的妥善處理。</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符合衛生條件的廁所。</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保持良好的採光和通風。</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(6)</w:t>
      </w:r>
      <w:r w:rsidRPr="00B53E91">
        <w:rPr>
          <w:rFonts w:ascii="標楷體" w:eastAsia="標楷體" w:hAnsi="標楷體" w:hint="eastAsia"/>
          <w:sz w:val="20"/>
          <w:szCs w:val="20"/>
        </w:rPr>
        <w:t xml:space="preserve"> </w:t>
      </w:r>
      <w:r w:rsidRPr="00B53E91">
        <w:rPr>
          <w:rFonts w:ascii="標楷體" w:eastAsia="標楷體" w:hAnsi="標楷體"/>
          <w:sz w:val="20"/>
          <w:szCs w:val="20"/>
        </w:rPr>
        <w:t>廚房、餐廳注意飲食衛生。</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lastRenderedPageBreak/>
        <w:t>2.</w:t>
      </w:r>
      <w:r w:rsidRPr="00B53E91">
        <w:rPr>
          <w:rFonts w:ascii="標楷體" w:eastAsia="標楷體" w:hAnsi="標楷體" w:hint="eastAsia"/>
          <w:sz w:val="20"/>
          <w:szCs w:val="20"/>
        </w:rPr>
        <w:t xml:space="preserve"> </w:t>
      </w:r>
      <w:r w:rsidRPr="00B53E91">
        <w:rPr>
          <w:rFonts w:ascii="標楷體" w:eastAsia="標楷體" w:hAnsi="標楷體"/>
          <w:sz w:val="20"/>
          <w:szCs w:val="20"/>
        </w:rPr>
        <w:t>施行預防接種：由衛生所負責辦理，每年在規定期限內由衛生所派人到各校實施，學校護士應做聯繫，並準備登記，以便統計。</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防</w:t>
      </w:r>
      <w:r>
        <w:rPr>
          <w:rFonts w:ascii="標楷體" w:eastAsia="標楷體" w:hAnsi="標楷體" w:hint="eastAsia"/>
          <w:sz w:val="20"/>
          <w:szCs w:val="20"/>
        </w:rPr>
        <w:t>止疫情</w:t>
      </w:r>
      <w:r w:rsidRPr="00B53E91">
        <w:rPr>
          <w:rFonts w:ascii="標楷體" w:eastAsia="標楷體" w:hAnsi="標楷體"/>
          <w:sz w:val="20"/>
          <w:szCs w:val="20"/>
        </w:rPr>
        <w:t>學生直接傳染：</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早期發現病案：教師於上課時間或其他時間若發現學生有可疑病徵時，應立即送健康中心獲通知家長帶回診治。</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傳染病報告：如發現學生患疑似法定傳染病或台灣地區報告性傳染病時，應依照規定報告當地衛生機關，以便當局進行調查及防疫措施。</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拒絕</w:t>
      </w:r>
      <w:r w:rsidRPr="003E16EA">
        <w:rPr>
          <w:rFonts w:ascii="標楷體" w:eastAsia="標楷體" w:hAnsi="標楷體" w:hint="eastAsia"/>
          <w:color w:val="FF0000"/>
          <w:sz w:val="20"/>
          <w:szCs w:val="20"/>
        </w:rPr>
        <w:t>疫情</w:t>
      </w:r>
      <w:r w:rsidRPr="00B53E91">
        <w:rPr>
          <w:rFonts w:ascii="標楷體" w:eastAsia="標楷體" w:hAnsi="標楷體"/>
          <w:sz w:val="20"/>
          <w:szCs w:val="20"/>
        </w:rPr>
        <w:t>病菌入校：患傳染病學生或疑似患者，拒絕其入校，拒絕入校期限，視所傳染病的種類而定。</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接觸者的檢疫：傳染病流行時，病者一經確定診斷，除對病生隔離外，對於接觸者應加監視，必要時拒絕入校，直到過了該病最長潛伏期為止。</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缺課調查：傳染病流行期間，對於所有請病假或不明原因缺課的學生，加以調查，必須時做家庭訪問，如發現學生在家患急性傳染病時，指導其隔離及預防方法。</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(6)</w:t>
      </w:r>
      <w:r w:rsidRPr="00B53E91">
        <w:rPr>
          <w:rFonts w:ascii="標楷體" w:eastAsia="標楷體" w:hAnsi="標楷體" w:hint="eastAsia"/>
          <w:sz w:val="20"/>
          <w:szCs w:val="20"/>
        </w:rPr>
        <w:t xml:space="preserve"> </w:t>
      </w:r>
      <w:r w:rsidRPr="00B53E91">
        <w:rPr>
          <w:rFonts w:ascii="標楷體" w:eastAsia="標楷體" w:hAnsi="標楷體"/>
          <w:sz w:val="20"/>
          <w:szCs w:val="20"/>
        </w:rPr>
        <w:t>病癒返校：病癒返校學生應經醫生證明已無傳染性時，方准復課。</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(7)</w:t>
      </w:r>
      <w:r w:rsidRPr="00B53E91">
        <w:rPr>
          <w:rFonts w:ascii="標楷體" w:eastAsia="標楷體" w:hAnsi="標楷體" w:hint="eastAsia"/>
          <w:sz w:val="20"/>
          <w:szCs w:val="20"/>
        </w:rPr>
        <w:t xml:space="preserve"> </w:t>
      </w:r>
      <w:r w:rsidRPr="00B53E91">
        <w:rPr>
          <w:rFonts w:ascii="標楷體" w:eastAsia="標楷體" w:hAnsi="標楷體"/>
          <w:sz w:val="20"/>
          <w:szCs w:val="20"/>
        </w:rPr>
        <w:t>停課：若發現教職員工或學生染法定傳染病或報告性傳染病時，應即分別報告教育部中部辦公室及衛生局，為防止傳染病之蔓延，</w:t>
      </w:r>
      <w:r w:rsidRPr="003E16EA">
        <w:rPr>
          <w:rFonts w:ascii="標楷體" w:eastAsia="標楷體" w:hAnsi="標楷體"/>
          <w:color w:val="FF0000"/>
          <w:sz w:val="20"/>
          <w:szCs w:val="20"/>
        </w:rPr>
        <w:t>教育部</w:t>
      </w:r>
      <w:r w:rsidRPr="003E16EA">
        <w:rPr>
          <w:rFonts w:ascii="標楷體" w:eastAsia="標楷體" w:hAnsi="標楷體" w:hint="eastAsia"/>
          <w:color w:val="FF0000"/>
          <w:sz w:val="20"/>
          <w:szCs w:val="20"/>
        </w:rPr>
        <w:t>國民及學前教育署</w:t>
      </w:r>
      <w:r w:rsidRPr="00B53E91">
        <w:rPr>
          <w:rFonts w:ascii="標楷體" w:eastAsia="標楷體" w:hAnsi="標楷體"/>
          <w:sz w:val="20"/>
          <w:szCs w:val="20"/>
        </w:rPr>
        <w:t>得准於停課。</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4.實施衛生教育：</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護理老師利用上課時間，傳授預防及管制傳染病的知識。</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若發現傳染病的學生，藉此實例推行預防傳染病的機會教育。</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訓練學生保持校內的環境衛生，有助於減少疾病的傳染。</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對於傳染病學生，照規定嚴格管制，教職員亦不例外。</w:t>
      </w:r>
    </w:p>
    <w:p w:rsidR="00170638" w:rsidRPr="00B53E91" w:rsidRDefault="00170638" w:rsidP="00170638">
      <w:pPr>
        <w:spacing w:line="300" w:lineRule="exact"/>
        <w:ind w:leftChars="300" w:left="1040" w:hangingChars="160" w:hanging="32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利用家庭訪視與家長多聯繫，共同來防治傳染病。</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（五）本辦法呈　校長核可後實施，修正時亦同。</w:t>
      </w:r>
    </w:p>
    <w:p w:rsidR="00170638" w:rsidRPr="009F5408" w:rsidRDefault="00170638" w:rsidP="00170638">
      <w:pPr>
        <w:pStyle w:val="3"/>
      </w:pPr>
      <w:bookmarkStart w:id="60" w:name="_Toc336099226"/>
      <w:r w:rsidRPr="009F5408">
        <w:t>六、環保</w:t>
      </w:r>
      <w:r>
        <w:rPr>
          <w:rFonts w:hint="eastAsia"/>
        </w:rPr>
        <w:t>志</w:t>
      </w:r>
      <w:r w:rsidRPr="009F5408">
        <w:t>工</w:t>
      </w:r>
      <w:r w:rsidRPr="009F5408">
        <w:rPr>
          <w:rFonts w:hint="eastAsia"/>
        </w:rPr>
        <w:t>(</w:t>
      </w:r>
      <w:r w:rsidRPr="009F5408">
        <w:rPr>
          <w:rFonts w:hint="eastAsia"/>
        </w:rPr>
        <w:t>糾察</w:t>
      </w:r>
      <w:r w:rsidRPr="009F5408">
        <w:rPr>
          <w:rFonts w:hint="eastAsia"/>
        </w:rPr>
        <w:t>)</w:t>
      </w:r>
      <w:r w:rsidRPr="009F5408">
        <w:t>實施計劃</w:t>
      </w:r>
      <w:bookmarkEnd w:id="60"/>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（一）依據</w:t>
      </w:r>
      <w:r w:rsidRPr="00B53E91">
        <w:rPr>
          <w:rFonts w:ascii="標楷體" w:eastAsia="標楷體" w:hAnsi="標楷體" w:hint="eastAsia"/>
          <w:sz w:val="20"/>
          <w:szCs w:val="20"/>
        </w:rPr>
        <w:t>：</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教育部與行政院環保署核定「國民中、小學加強推動環境教育實施計劃」。</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依環境教育法中華民國</w:t>
      </w:r>
      <w:smartTag w:uri="urn:schemas-microsoft-com:office:smarttags" w:element="chsdate">
        <w:smartTagPr>
          <w:attr w:name="IsROCDate" w:val="False"/>
          <w:attr w:name="IsLunarDate" w:val="False"/>
          <w:attr w:name="Day" w:val="5"/>
          <w:attr w:name="Month" w:val="6"/>
          <w:attr w:name="Year" w:val="1999"/>
        </w:smartTagPr>
        <w:r w:rsidRPr="00B53E91">
          <w:rPr>
            <w:rFonts w:ascii="標楷體" w:eastAsia="標楷體" w:hAnsi="標楷體" w:hint="eastAsia"/>
            <w:sz w:val="20"/>
            <w:szCs w:val="20"/>
          </w:rPr>
          <w:t>99年6月5日</w:t>
        </w:r>
      </w:smartTag>
      <w:r w:rsidRPr="00B53E91">
        <w:rPr>
          <w:rFonts w:ascii="標楷體" w:eastAsia="標楷體" w:hAnsi="標楷體" w:hint="eastAsia"/>
          <w:sz w:val="20"/>
          <w:szCs w:val="20"/>
        </w:rPr>
        <w:t>總統華總一義字第09900137311號令制定公布全文26條施行。</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（二）目的</w:t>
      </w:r>
      <w:r w:rsidRPr="00B53E91">
        <w:rPr>
          <w:rFonts w:ascii="標楷體" w:eastAsia="標楷體" w:hAnsi="標楷體" w:hint="eastAsia"/>
          <w:sz w:val="20"/>
          <w:szCs w:val="20"/>
        </w:rPr>
        <w:t>：</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加強學生服務大眾，關懷他人，為社區環保盡一己之力。</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實學校環保教育，以並進而推廣至鄰近社區，以增進教育效果。</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重視垃圾分類和資源回收，培養學生節約能源資源再利用之新觀念。</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（三）內容</w:t>
      </w:r>
      <w:r w:rsidRPr="00B53E91">
        <w:rPr>
          <w:rFonts w:ascii="標楷體" w:eastAsia="標楷體" w:hAnsi="標楷體" w:hint="eastAsia"/>
          <w:sz w:val="20"/>
          <w:szCs w:val="20"/>
        </w:rPr>
        <w:t>：</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學校環保教育。</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鄰近社區環保教育。</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垃圾分類與資源回收。</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（四）實施</w:t>
      </w:r>
      <w:r w:rsidRPr="00B53E91">
        <w:rPr>
          <w:rFonts w:ascii="標楷體" w:eastAsia="標楷體" w:hAnsi="標楷體" w:hint="eastAsia"/>
          <w:sz w:val="20"/>
          <w:szCs w:val="20"/>
        </w:rPr>
        <w:t>方式：</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Pr>
          <w:rFonts w:ascii="標楷體" w:eastAsia="標楷體" w:hAnsi="標楷體"/>
          <w:sz w:val="20"/>
          <w:szCs w:val="20"/>
        </w:rPr>
        <w:t>配合校內服務性社團成立環保</w:t>
      </w:r>
      <w:r>
        <w:rPr>
          <w:rFonts w:ascii="標楷體" w:eastAsia="標楷體" w:hAnsi="標楷體" w:hint="eastAsia"/>
          <w:sz w:val="20"/>
          <w:szCs w:val="20"/>
        </w:rPr>
        <w:t>志</w:t>
      </w:r>
      <w:r w:rsidRPr="00B53E91">
        <w:rPr>
          <w:rFonts w:ascii="標楷體" w:eastAsia="標楷體" w:hAnsi="標楷體"/>
          <w:sz w:val="20"/>
          <w:szCs w:val="20"/>
        </w:rPr>
        <w:t>工小組。</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由社團指導老師利用週會、社團活動時間指導學生實際作法。</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配合社區大掃除時間，或國家清潔週，協助整理社區。</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於實作中並施予環保隨機教學，進行「融入式教學」活動。</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對盡責之學生給予適當之獎勵。</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（五）本辦法呈　校長核可後實施，修改時亦同。</w:t>
      </w:r>
    </w:p>
    <w:p w:rsidR="00170638" w:rsidRDefault="00170638" w:rsidP="00170638">
      <w:pPr>
        <w:pStyle w:val="3"/>
      </w:pPr>
      <w:bookmarkStart w:id="61" w:name="_Toc336099227"/>
      <w:r w:rsidRPr="009F5408">
        <w:t>七、</w:t>
      </w:r>
      <w:r w:rsidRPr="009F5408">
        <w:rPr>
          <w:rFonts w:hint="eastAsia"/>
        </w:rPr>
        <w:t>大德工商職校</w:t>
      </w:r>
      <w:r w:rsidRPr="009F5408">
        <w:t>學年度【伙食委員會】實施計畫</w:t>
      </w:r>
      <w:bookmarkEnd w:id="61"/>
    </w:p>
    <w:p w:rsidR="00170638" w:rsidRPr="006C7856" w:rsidRDefault="00170638" w:rsidP="00170638">
      <w:pPr>
        <w:widowControl/>
        <w:rPr>
          <w:rFonts w:ascii="標楷體" w:eastAsia="標楷體" w:hAnsi="標楷體" w:cs="新細明體"/>
          <w:color w:val="000000"/>
          <w:kern w:val="0"/>
          <w:sz w:val="16"/>
          <w:szCs w:val="16"/>
        </w:rPr>
      </w:pPr>
      <w:r>
        <w:rPr>
          <w:rFonts w:ascii="標楷體" w:eastAsia="標楷體" w:hAnsi="標楷體" w:hint="eastAsia"/>
          <w:b/>
        </w:rPr>
        <w:t xml:space="preserve">                           </w:t>
      </w:r>
      <w:r w:rsidRPr="00B53E91">
        <w:rPr>
          <w:rFonts w:ascii="標楷體" w:eastAsia="標楷體" w:hAnsi="標楷體" w:cs="新細明體" w:hint="eastAsia"/>
          <w:color w:val="000000"/>
          <w:kern w:val="0"/>
          <w:sz w:val="20"/>
          <w:szCs w:val="20"/>
        </w:rPr>
        <w:t>一</w:t>
      </w:r>
      <w:r>
        <w:rPr>
          <w:rFonts w:ascii="標楷體" w:eastAsia="標楷體" w:hAnsi="標楷體" w:cs="新細明體" w:hint="eastAsia"/>
          <w:color w:val="000000"/>
          <w:kern w:val="0"/>
        </w:rPr>
        <w:t>.</w:t>
      </w:r>
      <w:r>
        <w:rPr>
          <w:rFonts w:ascii="標楷體" w:eastAsia="標楷體" w:hAnsi="標楷體" w:cs="新細明體" w:hint="eastAsia"/>
          <w:color w:val="000000"/>
          <w:kern w:val="0"/>
          <w:sz w:val="16"/>
          <w:szCs w:val="16"/>
        </w:rPr>
        <w:t>100.08.30</w:t>
      </w:r>
      <w:r w:rsidRPr="006C7856">
        <w:rPr>
          <w:rFonts w:ascii="標楷體" w:eastAsia="標楷體" w:hAnsi="標楷體" w:cs="新細明體" w:hint="eastAsia"/>
          <w:color w:val="000000"/>
          <w:kern w:val="0"/>
          <w:sz w:val="16"/>
          <w:szCs w:val="16"/>
        </w:rPr>
        <w:t>經</w:t>
      </w:r>
      <w:r>
        <w:rPr>
          <w:rFonts w:ascii="標楷體" w:eastAsia="標楷體" w:hAnsi="標楷體" w:cs="新細明體" w:hint="eastAsia"/>
          <w:color w:val="000000"/>
          <w:kern w:val="0"/>
          <w:sz w:val="16"/>
          <w:szCs w:val="16"/>
        </w:rPr>
        <w:t>校</w:t>
      </w:r>
      <w:r w:rsidRPr="006C7856">
        <w:rPr>
          <w:rFonts w:ascii="標楷體" w:eastAsia="標楷體" w:hAnsi="標楷體" w:cs="新細明體" w:hint="eastAsia"/>
          <w:color w:val="000000"/>
          <w:kern w:val="0"/>
          <w:sz w:val="16"/>
          <w:szCs w:val="16"/>
        </w:rPr>
        <w:t>務會議討論公告</w:t>
      </w:r>
    </w:p>
    <w:p w:rsidR="00170638" w:rsidRDefault="00170638" w:rsidP="00170638">
      <w:pPr>
        <w:spacing w:line="300" w:lineRule="exact"/>
        <w:jc w:val="both"/>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 xml:space="preserve">                                         二.</w:t>
      </w:r>
      <w:r w:rsidRPr="00AB4BD3">
        <w:rPr>
          <w:rFonts w:ascii="標楷體" w:eastAsia="標楷體" w:hAnsi="標楷體" w:cs="新細明體" w:hint="eastAsia"/>
          <w:color w:val="000000"/>
          <w:kern w:val="0"/>
          <w:sz w:val="16"/>
          <w:szCs w:val="16"/>
        </w:rPr>
        <w:t xml:space="preserve"> </w:t>
      </w:r>
      <w:r w:rsidRPr="006C7856">
        <w:rPr>
          <w:rFonts w:ascii="標楷體" w:eastAsia="標楷體" w:hAnsi="標楷體" w:cs="新細明體" w:hint="eastAsia"/>
          <w:color w:val="000000"/>
          <w:kern w:val="0"/>
          <w:sz w:val="16"/>
          <w:szCs w:val="16"/>
        </w:rPr>
        <w:t>101.08.</w:t>
      </w:r>
      <w:r>
        <w:rPr>
          <w:rFonts w:ascii="標楷體" w:eastAsia="標楷體" w:hAnsi="標楷體" w:cs="新細明體" w:hint="eastAsia"/>
          <w:color w:val="000000"/>
          <w:kern w:val="0"/>
          <w:sz w:val="16"/>
          <w:szCs w:val="16"/>
        </w:rPr>
        <w:t>29</w:t>
      </w:r>
      <w:r w:rsidRPr="006C7856">
        <w:rPr>
          <w:rFonts w:ascii="標楷體" w:eastAsia="標楷體" w:hAnsi="標楷體" w:cs="新細明體" w:hint="eastAsia"/>
          <w:color w:val="000000"/>
          <w:kern w:val="0"/>
          <w:sz w:val="16"/>
          <w:szCs w:val="16"/>
        </w:rPr>
        <w:t>經</w:t>
      </w:r>
      <w:r>
        <w:rPr>
          <w:rFonts w:ascii="標楷體" w:eastAsia="標楷體" w:hAnsi="標楷體" w:cs="新細明體" w:hint="eastAsia"/>
          <w:color w:val="000000"/>
          <w:kern w:val="0"/>
          <w:sz w:val="16"/>
          <w:szCs w:val="16"/>
        </w:rPr>
        <w:t>學務會議討論</w:t>
      </w:r>
      <w:r w:rsidRPr="006C7856">
        <w:rPr>
          <w:rFonts w:ascii="標楷體" w:eastAsia="標楷體" w:hAnsi="標楷體" w:cs="新細明體" w:hint="eastAsia"/>
          <w:color w:val="000000"/>
          <w:kern w:val="0"/>
          <w:sz w:val="16"/>
          <w:szCs w:val="16"/>
        </w:rPr>
        <w:t>公告實施</w:t>
      </w:r>
    </w:p>
    <w:p w:rsidR="00170638" w:rsidRPr="009F5408" w:rsidRDefault="00170638" w:rsidP="00170638">
      <w:pPr>
        <w:spacing w:line="300" w:lineRule="exact"/>
        <w:jc w:val="both"/>
        <w:rPr>
          <w:rFonts w:ascii="標楷體" w:eastAsia="標楷體" w:hAnsi="標楷體"/>
          <w:b/>
        </w:rPr>
      </w:pPr>
      <w:r>
        <w:rPr>
          <w:rFonts w:ascii="標楷體" w:eastAsia="標楷體" w:hAnsi="標楷體" w:cs="新細明體" w:hint="eastAsia"/>
          <w:color w:val="000000"/>
          <w:kern w:val="0"/>
          <w:sz w:val="16"/>
          <w:szCs w:val="16"/>
        </w:rPr>
        <w:t xml:space="preserve">                                         三.110</w:t>
      </w:r>
      <w:r w:rsidRPr="006C7856">
        <w:rPr>
          <w:rFonts w:ascii="標楷體" w:eastAsia="標楷體" w:hAnsi="標楷體" w:cs="新細明體" w:hint="eastAsia"/>
          <w:color w:val="000000"/>
          <w:kern w:val="0"/>
          <w:sz w:val="16"/>
          <w:szCs w:val="16"/>
        </w:rPr>
        <w:t>.08.30經校務會議通過公告實施</w:t>
      </w:r>
      <w:r w:rsidRPr="006C7856">
        <w:rPr>
          <w:rFonts w:ascii="標楷體" w:eastAsia="標楷體" w:hAnsi="標楷體" w:cs="新細明體"/>
          <w:color w:val="000000"/>
          <w:kern w:val="0"/>
          <w:sz w:val="16"/>
          <w:szCs w:val="16"/>
        </w:rPr>
        <w:br/>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（一）依據</w:t>
      </w:r>
      <w:r w:rsidRPr="00B53E91">
        <w:rPr>
          <w:rFonts w:ascii="標楷體" w:eastAsia="標楷體" w:hAnsi="標楷體" w:hint="eastAsia"/>
          <w:sz w:val="20"/>
          <w:szCs w:val="20"/>
        </w:rPr>
        <w:t>：</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lastRenderedPageBreak/>
        <w:t>1.</w:t>
      </w:r>
      <w:r w:rsidRPr="00B53E91">
        <w:rPr>
          <w:rFonts w:ascii="標楷體" w:eastAsia="標楷體" w:hAnsi="標楷體" w:hint="eastAsia"/>
          <w:sz w:val="20"/>
          <w:szCs w:val="20"/>
        </w:rPr>
        <w:t xml:space="preserve"> </w:t>
      </w:r>
      <w:r w:rsidRPr="00B53E91">
        <w:rPr>
          <w:rFonts w:ascii="標楷體" w:eastAsia="標楷體" w:hAnsi="標楷體"/>
          <w:sz w:val="20"/>
          <w:szCs w:val="20"/>
        </w:rPr>
        <w:t>依教育部中辦室96.11.14日教中﹙四﹚字第0960521888號函辦理</w:t>
      </w:r>
      <w:r w:rsidRPr="00B53E91">
        <w:rPr>
          <w:rFonts w:ascii="標楷體" w:eastAsia="標楷體" w:hAnsi="標楷體" w:hint="eastAsia"/>
          <w:sz w:val="20"/>
          <w:szCs w:val="20"/>
        </w:rPr>
        <w:t>。</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hint="eastAsia"/>
          <w:sz w:val="20"/>
          <w:szCs w:val="20"/>
        </w:rPr>
        <w:t xml:space="preserve">2. </w:t>
      </w:r>
      <w:r w:rsidRPr="00B53E91">
        <w:rPr>
          <w:rFonts w:ascii="標楷體" w:eastAsia="標楷體" w:hAnsi="標楷體"/>
          <w:sz w:val="20"/>
          <w:szCs w:val="20"/>
        </w:rPr>
        <w:t>依9</w:t>
      </w:r>
      <w:r w:rsidRPr="00B53E91">
        <w:rPr>
          <w:rFonts w:ascii="標楷體" w:eastAsia="標楷體" w:hAnsi="標楷體" w:hint="eastAsia"/>
          <w:sz w:val="20"/>
          <w:szCs w:val="20"/>
        </w:rPr>
        <w:t>8</w:t>
      </w:r>
      <w:r w:rsidRPr="00B53E91">
        <w:rPr>
          <w:rFonts w:ascii="標楷體" w:eastAsia="標楷體" w:hAnsi="標楷體"/>
          <w:sz w:val="20"/>
          <w:szCs w:val="20"/>
        </w:rPr>
        <w:t>學年度期初校務會議決議內容辦理。</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hint="eastAsia"/>
          <w:sz w:val="20"/>
          <w:szCs w:val="20"/>
        </w:rPr>
        <w:t>3</w:t>
      </w:r>
      <w:r w:rsidRPr="00B53E91">
        <w:rPr>
          <w:rFonts w:ascii="標楷體" w:eastAsia="標楷體" w:hAnsi="標楷體"/>
          <w:sz w:val="20"/>
          <w:szCs w:val="20"/>
        </w:rPr>
        <w:t>.</w:t>
      </w:r>
      <w:r w:rsidRPr="00B53E91">
        <w:rPr>
          <w:rFonts w:ascii="標楷體" w:eastAsia="標楷體" w:hAnsi="標楷體" w:hint="eastAsia"/>
          <w:sz w:val="20"/>
          <w:szCs w:val="20"/>
        </w:rPr>
        <w:t xml:space="preserve"> </w:t>
      </w:r>
      <w:r w:rsidRPr="00B53E91">
        <w:rPr>
          <w:rFonts w:ascii="標楷體" w:eastAsia="標楷體" w:hAnsi="標楷體"/>
          <w:sz w:val="20"/>
          <w:szCs w:val="20"/>
        </w:rPr>
        <w:t>依9</w:t>
      </w:r>
      <w:r w:rsidRPr="00B53E91">
        <w:rPr>
          <w:rFonts w:ascii="標楷體" w:eastAsia="標楷體" w:hAnsi="標楷體" w:hint="eastAsia"/>
          <w:sz w:val="20"/>
          <w:szCs w:val="20"/>
        </w:rPr>
        <w:t>9</w:t>
      </w:r>
      <w:r w:rsidRPr="00B53E91">
        <w:rPr>
          <w:rFonts w:ascii="標楷體" w:eastAsia="標楷體" w:hAnsi="標楷體"/>
          <w:sz w:val="20"/>
          <w:szCs w:val="20"/>
        </w:rPr>
        <w:t>學年度期初學生事務會議工作內容辦理。</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依</w:t>
      </w:r>
      <w:r w:rsidRPr="00B53E91">
        <w:rPr>
          <w:rFonts w:ascii="標楷體" w:eastAsia="標楷體" w:hAnsi="標楷體" w:hint="eastAsia"/>
          <w:sz w:val="20"/>
          <w:szCs w:val="20"/>
        </w:rPr>
        <w:t>1</w:t>
      </w:r>
      <w:r>
        <w:rPr>
          <w:rFonts w:ascii="標楷體" w:eastAsia="標楷體" w:hAnsi="標楷體" w:hint="eastAsia"/>
          <w:sz w:val="20"/>
          <w:szCs w:val="20"/>
        </w:rPr>
        <w:t>1</w:t>
      </w:r>
      <w:r w:rsidRPr="00B53E91">
        <w:rPr>
          <w:rFonts w:ascii="標楷體" w:eastAsia="標楷體" w:hAnsi="標楷體" w:hint="eastAsia"/>
          <w:sz w:val="20"/>
          <w:szCs w:val="20"/>
        </w:rPr>
        <w:t>0</w:t>
      </w:r>
      <w:r w:rsidRPr="00B53E91">
        <w:rPr>
          <w:rFonts w:ascii="標楷體" w:eastAsia="標楷體" w:hAnsi="標楷體"/>
          <w:sz w:val="20"/>
          <w:szCs w:val="20"/>
        </w:rPr>
        <w:t>學年度期初校務會議</w:t>
      </w:r>
      <w:r w:rsidRPr="00B53E91">
        <w:rPr>
          <w:rFonts w:ascii="標楷體" w:eastAsia="標楷體" w:hAnsi="標楷體" w:hint="eastAsia"/>
          <w:sz w:val="20"/>
          <w:szCs w:val="20"/>
        </w:rPr>
        <w:t>通過公告</w:t>
      </w:r>
      <w:r w:rsidRPr="00B53E91">
        <w:rPr>
          <w:rFonts w:ascii="標楷體" w:eastAsia="標楷體" w:hAnsi="標楷體"/>
          <w:sz w:val="20"/>
          <w:szCs w:val="20"/>
        </w:rPr>
        <w:t>辦理。</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（二）說明</w:t>
      </w:r>
      <w:r w:rsidRPr="00B53E91">
        <w:rPr>
          <w:rFonts w:ascii="標楷體" w:eastAsia="標楷體" w:hAnsi="標楷體" w:hint="eastAsia"/>
          <w:sz w:val="20"/>
          <w:szCs w:val="20"/>
        </w:rPr>
        <w:t>：</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 xml:space="preserve">本會以下簡稱【伙食委員會】，成立原意，乃針對本校校內餐廳對外承租商所經營之校園販售食品及點心，其經營之項目，予以檢驗相關食品衛生安全及品質為主。 </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成立意義乃為確保本校師生用餐之衛生及安全，並管控食品營養熱量標示之合宜，達到適量營養攝取，以利師生健康。</w:t>
      </w:r>
    </w:p>
    <w:p w:rsidR="00170638" w:rsidRPr="00B53E91" w:rsidRDefault="00170638" w:rsidP="00170638">
      <w:pPr>
        <w:spacing w:line="300" w:lineRule="exact"/>
        <w:ind w:leftChars="100" w:left="1040" w:hangingChars="400" w:hanging="800"/>
        <w:jc w:val="both"/>
        <w:rPr>
          <w:rFonts w:ascii="標楷體" w:eastAsia="標楷體" w:hAnsi="標楷體"/>
          <w:sz w:val="20"/>
          <w:szCs w:val="20"/>
        </w:rPr>
      </w:pPr>
      <w:r w:rsidRPr="00B53E91">
        <w:rPr>
          <w:rFonts w:ascii="標楷體" w:eastAsia="標楷體" w:hAnsi="標楷體"/>
          <w:sz w:val="20"/>
          <w:szCs w:val="20"/>
        </w:rPr>
        <w:t>（三）成立宗旨</w:t>
      </w:r>
      <w:r w:rsidRPr="00B53E91">
        <w:rPr>
          <w:rFonts w:ascii="標楷體" w:eastAsia="標楷體" w:hAnsi="標楷體" w:hint="eastAsia"/>
          <w:sz w:val="20"/>
          <w:szCs w:val="20"/>
        </w:rPr>
        <w:t>：</w:t>
      </w:r>
      <w:r w:rsidRPr="00B53E91">
        <w:rPr>
          <w:rFonts w:ascii="標楷體" w:eastAsia="標楷體" w:hAnsi="標楷體"/>
          <w:sz w:val="20"/>
          <w:szCs w:val="20"/>
        </w:rPr>
        <w:t>本會組織成員由本校教職員及學生、學生家長代表共同組成。負責督導福利社所販賣之便當內容品質及衛生安全、整潔暨營養成份檢驗熱量卡標準範圍。</w:t>
      </w:r>
    </w:p>
    <w:p w:rsidR="00170638" w:rsidRPr="00B53E91" w:rsidRDefault="00170638" w:rsidP="00170638">
      <w:pPr>
        <w:spacing w:line="300" w:lineRule="exact"/>
        <w:ind w:leftChars="100" w:left="1040" w:hangingChars="400" w:hanging="800"/>
        <w:jc w:val="both"/>
        <w:rPr>
          <w:rFonts w:ascii="標楷體" w:eastAsia="標楷體" w:hAnsi="標楷體"/>
          <w:sz w:val="20"/>
          <w:szCs w:val="20"/>
        </w:rPr>
      </w:pPr>
      <w:r w:rsidRPr="00B53E91">
        <w:rPr>
          <w:rFonts w:ascii="標楷體" w:eastAsia="標楷體" w:hAnsi="標楷體"/>
          <w:sz w:val="20"/>
          <w:szCs w:val="20"/>
        </w:rPr>
        <w:t>（四）目的</w:t>
      </w:r>
      <w:r w:rsidRPr="00B53E91">
        <w:rPr>
          <w:rFonts w:ascii="標楷體" w:eastAsia="標楷體" w:hAnsi="標楷體" w:hint="eastAsia"/>
          <w:sz w:val="20"/>
          <w:szCs w:val="20"/>
        </w:rPr>
        <w:t>：</w:t>
      </w:r>
      <w:r w:rsidRPr="00B53E91">
        <w:rPr>
          <w:rFonts w:ascii="標楷體" w:eastAsia="標楷體" w:hAnsi="標楷體"/>
          <w:sz w:val="20"/>
          <w:szCs w:val="20"/>
        </w:rPr>
        <w:t>由本會小組代表成員，不定期或定期組團至福利社檢查各項安全標準之控管檢查，並作成記錄，俾利追蹤評量成效。</w:t>
      </w: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（五）組織</w:t>
      </w:r>
      <w:r w:rsidRPr="00B53E91">
        <w:rPr>
          <w:rFonts w:ascii="標楷體" w:eastAsia="標楷體" w:hAnsi="標楷體" w:hint="eastAsia"/>
          <w:sz w:val="20"/>
          <w:szCs w:val="20"/>
        </w:rPr>
        <w:t>：</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由學生事務處主任擔任召集單位，並由學務主任兼召集人，另由年級代表、職員、教師、行政人員、家長會代表等共同成立。</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組織流程圖如下：</w:t>
      </w:r>
    </w:p>
    <w:p w:rsidR="00170638" w:rsidRPr="009F5408" w:rsidRDefault="00A94F3A" w:rsidP="00170638">
      <w:pPr>
        <w:spacing w:line="300" w:lineRule="exact"/>
        <w:jc w:val="both"/>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57216" behindDoc="0" locked="0" layoutInCell="1" allowOverlap="1">
                <wp:simplePos x="0" y="0"/>
                <wp:positionH relativeFrom="column">
                  <wp:posOffset>214630</wp:posOffset>
                </wp:positionH>
                <wp:positionV relativeFrom="paragraph">
                  <wp:posOffset>80010</wp:posOffset>
                </wp:positionV>
                <wp:extent cx="4128770" cy="1400810"/>
                <wp:effectExtent l="5080" t="13335" r="9525" b="5080"/>
                <wp:wrapNone/>
                <wp:docPr id="6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8770" cy="1400810"/>
                          <a:chOff x="929" y="7397"/>
                          <a:chExt cx="6502" cy="2206"/>
                        </a:xfrm>
                      </wpg:grpSpPr>
                      <wps:wsp>
                        <wps:cNvPr id="65" name="Text Box 72"/>
                        <wps:cNvSpPr txBox="1">
                          <a:spLocks noChangeArrowheads="1"/>
                        </wps:cNvSpPr>
                        <wps:spPr bwMode="auto">
                          <a:xfrm>
                            <a:off x="929" y="7949"/>
                            <a:ext cx="1181" cy="1168"/>
                          </a:xfrm>
                          <a:prstGeom prst="rect">
                            <a:avLst/>
                          </a:prstGeom>
                          <a:solidFill>
                            <a:srgbClr val="FFFFFF"/>
                          </a:solidFill>
                          <a:ln w="9525">
                            <a:solidFill>
                              <a:srgbClr val="000000"/>
                            </a:solidFill>
                            <a:miter lim="800000"/>
                            <a:headEnd/>
                            <a:tailEnd/>
                          </a:ln>
                        </wps:spPr>
                        <wps:txbx>
                          <w:txbxContent>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伙食委員會</w:t>
                              </w:r>
                            </w:p>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召集</w:t>
                              </w:r>
                              <w:r w:rsidRPr="00EB7F97">
                                <w:rPr>
                                  <w:rFonts w:eastAsia="標楷體" w:hint="eastAsia"/>
                                  <w:sz w:val="20"/>
                                  <w:szCs w:val="22"/>
                                </w:rPr>
                                <w:t xml:space="preserve">  </w:t>
                              </w:r>
                              <w:r w:rsidRPr="00EB7F97">
                                <w:rPr>
                                  <w:rFonts w:eastAsia="標楷體" w:hint="eastAsia"/>
                                  <w:sz w:val="20"/>
                                  <w:szCs w:val="22"/>
                                </w:rPr>
                                <w:t>單位</w:t>
                              </w:r>
                            </w:p>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召集人</w:t>
                              </w:r>
                            </w:p>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學生事務處</w:t>
                              </w:r>
                            </w:p>
                          </w:txbxContent>
                        </wps:txbx>
                        <wps:bodyPr rot="0" vert="horz" wrap="square" lIns="36000" tIns="36000" rIns="36000" bIns="36000" anchor="t" anchorCtr="0" upright="1">
                          <a:noAutofit/>
                        </wps:bodyPr>
                      </wps:wsp>
                      <wps:wsp>
                        <wps:cNvPr id="66" name="Text Box 73"/>
                        <wps:cNvSpPr txBox="1">
                          <a:spLocks noChangeArrowheads="1"/>
                        </wps:cNvSpPr>
                        <wps:spPr bwMode="auto">
                          <a:xfrm>
                            <a:off x="2519" y="7397"/>
                            <a:ext cx="1395" cy="2206"/>
                          </a:xfrm>
                          <a:prstGeom prst="rect">
                            <a:avLst/>
                          </a:prstGeom>
                          <a:solidFill>
                            <a:srgbClr val="FFFFFF"/>
                          </a:solidFill>
                          <a:ln w="9525">
                            <a:solidFill>
                              <a:srgbClr val="000000"/>
                            </a:solidFill>
                            <a:miter lim="800000"/>
                            <a:headEnd/>
                            <a:tailEnd/>
                          </a:ln>
                        </wps:spPr>
                        <wps:txbx>
                          <w:txbxContent>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行政人員代表</w:t>
                              </w:r>
                            </w:p>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總務處</w:t>
                              </w:r>
                            </w:p>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衛生組</w:t>
                              </w:r>
                            </w:p>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護理師</w:t>
                              </w:r>
                            </w:p>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職員</w:t>
                              </w:r>
                            </w:p>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教官室</w:t>
                              </w:r>
                            </w:p>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家長會代表</w:t>
                              </w:r>
                            </w:p>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學生代表</w:t>
                              </w:r>
                            </w:p>
                          </w:txbxContent>
                        </wps:txbx>
                        <wps:bodyPr rot="0" vert="horz" wrap="square" lIns="36000" tIns="36000" rIns="36000" bIns="36000" anchor="t" anchorCtr="0" upright="1">
                          <a:noAutofit/>
                        </wps:bodyPr>
                      </wps:wsp>
                      <wps:wsp>
                        <wps:cNvPr id="67" name="Text Box 74"/>
                        <wps:cNvSpPr txBox="1">
                          <a:spLocks noChangeArrowheads="1"/>
                        </wps:cNvSpPr>
                        <wps:spPr bwMode="auto">
                          <a:xfrm>
                            <a:off x="4344" y="8080"/>
                            <a:ext cx="1364" cy="909"/>
                          </a:xfrm>
                          <a:prstGeom prst="rect">
                            <a:avLst/>
                          </a:prstGeom>
                          <a:solidFill>
                            <a:srgbClr val="FFFFFF"/>
                          </a:solidFill>
                          <a:ln w="9525">
                            <a:solidFill>
                              <a:srgbClr val="000000"/>
                            </a:solidFill>
                            <a:miter lim="800000"/>
                            <a:headEnd/>
                            <a:tailEnd/>
                          </a:ln>
                        </wps:spPr>
                        <wps:txbx>
                          <w:txbxContent>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每週</w:t>
                              </w:r>
                              <w:r w:rsidRPr="00EB7F97">
                                <w:rPr>
                                  <w:rFonts w:eastAsia="標楷體" w:hint="eastAsia"/>
                                  <w:sz w:val="20"/>
                                  <w:szCs w:val="22"/>
                                </w:rPr>
                                <w:t>/</w:t>
                              </w:r>
                              <w:r w:rsidRPr="00EB7F97">
                                <w:rPr>
                                  <w:rFonts w:eastAsia="標楷體" w:hint="eastAsia"/>
                                  <w:sz w:val="20"/>
                                  <w:szCs w:val="22"/>
                                </w:rPr>
                                <w:t>月定期</w:t>
                              </w:r>
                            </w:p>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檢討</w:t>
                              </w:r>
                              <w:r w:rsidRPr="00EB7F97">
                                <w:rPr>
                                  <w:rFonts w:eastAsia="標楷體" w:hint="eastAsia"/>
                                  <w:sz w:val="20"/>
                                  <w:szCs w:val="22"/>
                                </w:rPr>
                                <w:t>/</w:t>
                              </w:r>
                              <w:r w:rsidRPr="00EB7F97">
                                <w:rPr>
                                  <w:rFonts w:eastAsia="標楷體" w:hint="eastAsia"/>
                                  <w:sz w:val="20"/>
                                  <w:szCs w:val="22"/>
                                </w:rPr>
                                <w:t>檢驗記</w:t>
                              </w:r>
                            </w:p>
                            <w:p w:rsidR="00BF1A01" w:rsidRPr="00EB7F97" w:rsidRDefault="00BF1A01" w:rsidP="00170638">
                              <w:pPr>
                                <w:spacing w:line="260" w:lineRule="exact"/>
                                <w:jc w:val="distribute"/>
                                <w:rPr>
                                  <w:rFonts w:ascii="標楷體" w:eastAsia="標楷體" w:hAnsi="標楷體"/>
                                  <w:sz w:val="20"/>
                                  <w:szCs w:val="22"/>
                                </w:rPr>
                              </w:pPr>
                              <w:r w:rsidRPr="00EB7F97">
                                <w:rPr>
                                  <w:rFonts w:eastAsia="標楷體" w:hint="eastAsia"/>
                                  <w:sz w:val="20"/>
                                  <w:szCs w:val="22"/>
                                </w:rPr>
                                <w:t>錄彙整呈核</w:t>
                              </w:r>
                            </w:p>
                          </w:txbxContent>
                        </wps:txbx>
                        <wps:bodyPr rot="0" vert="horz" wrap="square" lIns="91440" tIns="45720" rIns="91440" bIns="45720" anchor="t" anchorCtr="0" upright="1">
                          <a:noAutofit/>
                        </wps:bodyPr>
                      </wps:wsp>
                      <wps:wsp>
                        <wps:cNvPr id="68" name="Text Box 75"/>
                        <wps:cNvSpPr txBox="1">
                          <a:spLocks noChangeArrowheads="1"/>
                        </wps:cNvSpPr>
                        <wps:spPr bwMode="auto">
                          <a:xfrm>
                            <a:off x="6100" y="8072"/>
                            <a:ext cx="1331" cy="925"/>
                          </a:xfrm>
                          <a:prstGeom prst="rect">
                            <a:avLst/>
                          </a:prstGeom>
                          <a:solidFill>
                            <a:srgbClr val="FFFFFF"/>
                          </a:solidFill>
                          <a:ln w="9525">
                            <a:solidFill>
                              <a:srgbClr val="000000"/>
                            </a:solidFill>
                            <a:miter lim="800000"/>
                            <a:headEnd/>
                            <a:tailEnd/>
                          </a:ln>
                        </wps:spPr>
                        <wps:txbx>
                          <w:txbxContent>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公佈會議結論</w:t>
                              </w:r>
                            </w:p>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及學生意見解</w:t>
                              </w:r>
                            </w:p>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說答覆</w:t>
                              </w:r>
                            </w:p>
                          </w:txbxContent>
                        </wps:txbx>
                        <wps:bodyPr rot="0" vert="horz" wrap="square" lIns="36000" tIns="36000" rIns="36000" bIns="36000" anchor="t" anchorCtr="0" upright="1">
                          <a:noAutofit/>
                        </wps:bodyPr>
                      </wps:wsp>
                      <wps:wsp>
                        <wps:cNvPr id="69" name="AutoShape 76"/>
                        <wps:cNvSpPr>
                          <a:spLocks noChangeArrowheads="1"/>
                        </wps:cNvSpPr>
                        <wps:spPr bwMode="auto">
                          <a:xfrm>
                            <a:off x="2174" y="8352"/>
                            <a:ext cx="298" cy="360"/>
                          </a:xfrm>
                          <a:prstGeom prst="notched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AutoShape 77"/>
                        <wps:cNvSpPr>
                          <a:spLocks noChangeArrowheads="1"/>
                        </wps:cNvSpPr>
                        <wps:spPr bwMode="auto">
                          <a:xfrm>
                            <a:off x="4003" y="8352"/>
                            <a:ext cx="298" cy="360"/>
                          </a:xfrm>
                          <a:prstGeom prst="notched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AutoShape 78"/>
                        <wps:cNvSpPr>
                          <a:spLocks noChangeArrowheads="1"/>
                        </wps:cNvSpPr>
                        <wps:spPr bwMode="auto">
                          <a:xfrm>
                            <a:off x="5767" y="8352"/>
                            <a:ext cx="298" cy="360"/>
                          </a:xfrm>
                          <a:prstGeom prst="notched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87" style="position:absolute;left:0;text-align:left;margin-left:16.9pt;margin-top:6.3pt;width:325.1pt;height:110.3pt;z-index:251657216" coordorigin="929,7397" coordsize="6502,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">
                <v:shape id="Text Box 72" o:spid="_x0000_s1088" type="#_x0000_t202" style="position:absolute;left:929;top:7949;width:1181;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8sXcQA&#10;AADbAAAADwAAAGRycy9kb3ducmV2LnhtbESP3WrCQBSE7wu+w3IE7+pGsalEVwmCoGgL/oBeHrLH&#10;JJg9G7JrTN/eLRR6OczMN8x82ZlKtNS40rKC0TACQZxZXXKu4Hxav09BOI+ssbJMCn7IwXLRe5tj&#10;ou2TD9QefS4ChF2CCgrv60RKlxVk0A1tTRy8m20M+iCbXOoGnwFuKjmOolgaLDksFFjTqqDsfnwY&#10;BZjH7df1s5xsD+tLut+m36Pdg5Qa9Lt0BsJT5//Df+2NVhB/wO+X8AP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LF3EAAAA2wAAAA8AAAAAAAAAAAAAAAAAmAIAAGRycy9k&#10;b3ducmV2LnhtbFBLBQYAAAAABAAEAPUAAACJAwAAAAA=&#10;">
                  <v:textbox inset="1mm,1mm,1mm,1mm">
                    <w:txbxContent>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伙食委員會</w:t>
                        </w:r>
                      </w:p>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召集</w:t>
                        </w:r>
                        <w:r w:rsidRPr="00EB7F97">
                          <w:rPr>
                            <w:rFonts w:eastAsia="標楷體" w:hint="eastAsia"/>
                            <w:sz w:val="20"/>
                            <w:szCs w:val="22"/>
                          </w:rPr>
                          <w:t xml:space="preserve">  </w:t>
                        </w:r>
                        <w:r w:rsidRPr="00EB7F97">
                          <w:rPr>
                            <w:rFonts w:eastAsia="標楷體" w:hint="eastAsia"/>
                            <w:sz w:val="20"/>
                            <w:szCs w:val="22"/>
                          </w:rPr>
                          <w:t>單位</w:t>
                        </w:r>
                      </w:p>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召集人</w:t>
                        </w:r>
                      </w:p>
                      <w:p w:rsidR="00BF1A01" w:rsidRPr="00EB7F97" w:rsidRDefault="00BF1A01" w:rsidP="00170638">
                        <w:pPr>
                          <w:spacing w:line="260" w:lineRule="exact"/>
                          <w:jc w:val="distribute"/>
                          <w:rPr>
                            <w:rFonts w:eastAsia="標楷體"/>
                            <w:sz w:val="20"/>
                            <w:szCs w:val="22"/>
                          </w:rPr>
                        </w:pPr>
                        <w:r w:rsidRPr="00EB7F97">
                          <w:rPr>
                            <w:rFonts w:eastAsia="標楷體" w:hint="eastAsia"/>
                            <w:sz w:val="20"/>
                            <w:szCs w:val="22"/>
                          </w:rPr>
                          <w:t>學生事務處</w:t>
                        </w:r>
                      </w:p>
                    </w:txbxContent>
                  </v:textbox>
                </v:shape>
                <v:shape id="Text Box 73" o:spid="_x0000_s1089" type="#_x0000_t202" style="position:absolute;left:2519;top:7397;width:1395;height:2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2yKsMA&#10;AADbAAAADwAAAGRycy9kb3ducmV2LnhtbESPQYvCMBSE78L+h/AW9qapi9SlGqUsCMqqoCvo8dE8&#10;22LzUppY6783guBxmJlvmOm8M5VoqXGlZQXDQQSCOLO65FzB4X/R/wHhPLLGyjIpuJOD+eyjN8VE&#10;2xvvqN37XAQIuwQVFN7XiZQuK8igG9iaOHhn2xj0QTa51A3eAtxU8juKYmmw5LBQYE2/BWWX/dUo&#10;wDxuN6dxOVrtFsd0vUq3w78rKfX12aUTEJ46/w6/2kutII7h+SX8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2yKsMAAADbAAAADwAAAAAAAAAAAAAAAACYAgAAZHJzL2Rv&#10;d25yZXYueG1sUEsFBgAAAAAEAAQA9QAAAIgDAAAAAA==&#10;">
                  <v:textbox inset="1mm,1mm,1mm,1mm">
                    <w:txbxContent>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行政人員代表</w:t>
                        </w:r>
                      </w:p>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總務處</w:t>
                        </w:r>
                      </w:p>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衛生組</w:t>
                        </w:r>
                      </w:p>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護理師</w:t>
                        </w:r>
                      </w:p>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職員</w:t>
                        </w:r>
                      </w:p>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教官室</w:t>
                        </w:r>
                      </w:p>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家長會代表</w:t>
                        </w:r>
                      </w:p>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學生代表</w:t>
                        </w:r>
                      </w:p>
                    </w:txbxContent>
                  </v:textbox>
                </v:shape>
                <v:shape id="Text Box 74" o:spid="_x0000_s1090" type="#_x0000_t202" style="position:absolute;left:4344;top:8080;width:1364;height: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w:txbxContent>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每週</w:t>
                        </w:r>
                        <w:r w:rsidRPr="00EB7F97">
                          <w:rPr>
                            <w:rFonts w:eastAsia="標楷體" w:hint="eastAsia"/>
                            <w:sz w:val="20"/>
                            <w:szCs w:val="22"/>
                          </w:rPr>
                          <w:t>/</w:t>
                        </w:r>
                        <w:r w:rsidRPr="00EB7F97">
                          <w:rPr>
                            <w:rFonts w:eastAsia="標楷體" w:hint="eastAsia"/>
                            <w:sz w:val="20"/>
                            <w:szCs w:val="22"/>
                          </w:rPr>
                          <w:t>月定期</w:t>
                        </w:r>
                      </w:p>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檢討</w:t>
                        </w:r>
                        <w:r w:rsidRPr="00EB7F97">
                          <w:rPr>
                            <w:rFonts w:eastAsia="標楷體" w:hint="eastAsia"/>
                            <w:sz w:val="20"/>
                            <w:szCs w:val="22"/>
                          </w:rPr>
                          <w:t>/</w:t>
                        </w:r>
                        <w:r w:rsidRPr="00EB7F97">
                          <w:rPr>
                            <w:rFonts w:eastAsia="標楷體" w:hint="eastAsia"/>
                            <w:sz w:val="20"/>
                            <w:szCs w:val="22"/>
                          </w:rPr>
                          <w:t>檢驗記</w:t>
                        </w:r>
                      </w:p>
                      <w:p w:rsidR="00BF1A01" w:rsidRPr="00EB7F97" w:rsidRDefault="00BF1A01" w:rsidP="00170638">
                        <w:pPr>
                          <w:spacing w:line="260" w:lineRule="exact"/>
                          <w:jc w:val="distribute"/>
                          <w:rPr>
                            <w:rFonts w:ascii="標楷體" w:eastAsia="標楷體" w:hAnsi="標楷體" w:hint="eastAsia"/>
                            <w:sz w:val="20"/>
                            <w:szCs w:val="22"/>
                          </w:rPr>
                        </w:pPr>
                        <w:r w:rsidRPr="00EB7F97">
                          <w:rPr>
                            <w:rFonts w:eastAsia="標楷體" w:hint="eastAsia"/>
                            <w:sz w:val="20"/>
                            <w:szCs w:val="22"/>
                          </w:rPr>
                          <w:t>錄彙整呈核</w:t>
                        </w:r>
                      </w:p>
                    </w:txbxContent>
                  </v:textbox>
                </v:shape>
                <v:shape id="Text Box 75" o:spid="_x0000_s1091" type="#_x0000_t202" style="position:absolute;left:6100;top:8072;width:1331;height: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6Dw8AA&#10;AADbAAAADwAAAGRycy9kb3ducmV2LnhtbERPy4rCMBTdD/gP4QruxlSRjlSjFEFQ1AEfoMtLc22L&#10;zU1pYq1/bxYDszyc93zZmUq01LjSsoLRMAJBnFldcq7gcl5/T0E4j6yxskwK3uRgueh9zTHR9sVH&#10;ak8+FyGEXYIKCu/rREqXFWTQDW1NHLi7bQz6AJtc6gZfIdxUchxFsTRYcmgosKZVQdnj9DQKMI/b&#10;w+2nnGyP62u636a/o92TlBr0u3QGwlPn/8V/7o1WEIex4Uv4AX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36Dw8AAAADbAAAADwAAAAAAAAAAAAAAAACYAgAAZHJzL2Rvd25y&#10;ZXYueG1sUEsFBgAAAAAEAAQA9QAAAIUDAAAAAA==&#10;">
                  <v:textbox inset="1mm,1mm,1mm,1mm">
                    <w:txbxContent>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公佈會議結論</w:t>
                        </w:r>
                      </w:p>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及學生意見解</w:t>
                        </w:r>
                      </w:p>
                      <w:p w:rsidR="00BF1A01" w:rsidRPr="00EB7F97" w:rsidRDefault="00BF1A01" w:rsidP="00170638">
                        <w:pPr>
                          <w:spacing w:line="260" w:lineRule="exact"/>
                          <w:jc w:val="distribute"/>
                          <w:rPr>
                            <w:rFonts w:eastAsia="標楷體" w:hint="eastAsia"/>
                            <w:sz w:val="20"/>
                            <w:szCs w:val="22"/>
                          </w:rPr>
                        </w:pPr>
                        <w:r w:rsidRPr="00EB7F97">
                          <w:rPr>
                            <w:rFonts w:eastAsia="標楷體" w:hint="eastAsia"/>
                            <w:sz w:val="20"/>
                            <w:szCs w:val="22"/>
                          </w:rPr>
                          <w:t>說答覆</w:t>
                        </w:r>
                      </w:p>
                    </w:txbxContent>
                  </v:textbox>
                </v:shape>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76" o:spid="_x0000_s1092" type="#_x0000_t94" style="position:absolute;left:2174;top:8352;width:29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ImcIA&#10;AADbAAAADwAAAGRycy9kb3ducmV2LnhtbESPQWvCQBSE74X+h+UVvNVNPUgaXYMNtHitLYK3Z/aZ&#10;DWbfht2NRn99VxB6HGa+GWZZjrYTZ/KhdazgbZqBIK6dbrlR8Pvz+ZqDCBFZY+eYFFwpQLl6flpi&#10;od2Fv+m8jY1IJRwKVGBi7AspQ23IYpi6njh5R+ctxiR9I7XHSyq3nZxl2VxabDktGOypMlSftoNV&#10;MPd4C8MXHpoZ74Z9JfMPaXKlJi/jegEi0hj/ww96oxP3Dvcv6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iZwgAAANsAAAAPAAAAAAAAAAAAAAAAAJgCAABkcnMvZG93&#10;bnJldi54bWxQSwUGAAAAAAQABAD1AAAAhwMAAAAA&#10;"/>
                <v:shape id="AutoShape 77" o:spid="_x0000_s1093" type="#_x0000_t94" style="position:absolute;left:4003;top:8352;width:29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32b4A&#10;AADbAAAADwAAAGRycy9kb3ducmV2LnhtbERPTYvCMBC9C/sfwizsTdP1oKUaRYUVr6sieBubsSk2&#10;k5Kk2t1fbw6Cx8f7ni9724g7+VA7VvA9ykAQl07XXCk4Hn6GOYgQkTU2jknBHwVYLj4Gcyy0e/Av&#10;3fexEimEQ4EKTIxtIWUoDVkMI9cSJ+7qvMWYoK+k9vhI4baR4yybSIs1pwaDLW0Mlbd9ZxVMPP6H&#10;bouXasyn7ryR+VqaXKmvz341AxGpj2/xy73TCqZpffqSfoBc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W99m+AAAA2wAAAA8AAAAAAAAAAAAAAAAAmAIAAGRycy9kb3ducmV2&#10;LnhtbFBLBQYAAAAABAAEAPUAAACDAwAAAAA=&#10;"/>
                <v:shape id="AutoShape 78" o:spid="_x0000_s1094" type="#_x0000_t94" style="position:absolute;left:5767;top:8352;width:29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SQsIA&#10;AADbAAAADwAAAGRycy9kb3ducmV2LnhtbESPwWrDMBBE74X+g9hCbrXsHBLjRjFJoCXXpqHQ29ba&#10;WCbWykhy4vbrq0Ahx2Fm3jCrerK9uJAPnWMFRZaDIG6c7rhVcPx4fS5BhIissXdMCn4oQL1+fFhh&#10;pd2V3+lyiK1IEA4VKjAxDpWUoTFkMWRuIE7eyXmLMUnfSu3xmuC2l/M8X0iLHacFgwPtDDXnw2gV&#10;LDz+hvENv9s5f45fO1lupSmVmj1NmxcQkaZ4D/+391rBsoDb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lJCwgAAANsAAAAPAAAAAAAAAAAAAAAAAJgCAABkcnMvZG93&#10;bnJldi54bWxQSwUGAAAAAAQABAD1AAAAhwMAAAAA&#10;"/>
              </v:group>
            </w:pict>
          </mc:Fallback>
        </mc:AlternateContent>
      </w:r>
    </w:p>
    <w:p w:rsidR="00170638" w:rsidRPr="009F5408" w:rsidRDefault="00170638" w:rsidP="00170638">
      <w:pPr>
        <w:spacing w:line="300" w:lineRule="exact"/>
        <w:jc w:val="both"/>
        <w:rPr>
          <w:rFonts w:ascii="標楷體" w:eastAsia="標楷體" w:hAnsi="標楷體"/>
        </w:rPr>
      </w:pPr>
    </w:p>
    <w:p w:rsidR="00170638" w:rsidRPr="009F5408" w:rsidRDefault="00170638" w:rsidP="00170638">
      <w:pPr>
        <w:spacing w:line="300" w:lineRule="exact"/>
        <w:jc w:val="both"/>
        <w:rPr>
          <w:rFonts w:ascii="標楷體" w:eastAsia="標楷體" w:hAnsi="標楷體"/>
        </w:rPr>
      </w:pPr>
    </w:p>
    <w:p w:rsidR="00170638" w:rsidRPr="009F5408" w:rsidRDefault="00170638" w:rsidP="00170638">
      <w:pPr>
        <w:spacing w:line="300" w:lineRule="exact"/>
        <w:jc w:val="both"/>
        <w:rPr>
          <w:rFonts w:ascii="標楷體" w:eastAsia="標楷體" w:hAnsi="標楷體"/>
        </w:rPr>
      </w:pPr>
    </w:p>
    <w:p w:rsidR="00170638" w:rsidRPr="009F5408" w:rsidRDefault="00170638" w:rsidP="00170638">
      <w:pPr>
        <w:spacing w:line="300" w:lineRule="exact"/>
        <w:jc w:val="both"/>
        <w:rPr>
          <w:rFonts w:ascii="標楷體" w:eastAsia="標楷體" w:hAnsi="標楷體"/>
        </w:rPr>
      </w:pPr>
    </w:p>
    <w:p w:rsidR="00170638" w:rsidRPr="009F5408" w:rsidRDefault="00170638" w:rsidP="00170638">
      <w:pPr>
        <w:spacing w:line="300" w:lineRule="exact"/>
        <w:jc w:val="both"/>
        <w:rPr>
          <w:rFonts w:ascii="標楷體" w:eastAsia="標楷體" w:hAnsi="標楷體"/>
        </w:rPr>
      </w:pPr>
    </w:p>
    <w:p w:rsidR="00170638" w:rsidRPr="009F5408" w:rsidRDefault="00170638" w:rsidP="00170638">
      <w:pPr>
        <w:spacing w:line="300" w:lineRule="exact"/>
        <w:jc w:val="both"/>
        <w:rPr>
          <w:rFonts w:ascii="標楷體" w:eastAsia="標楷體" w:hAnsi="標楷體"/>
        </w:rPr>
      </w:pPr>
    </w:p>
    <w:p w:rsidR="00170638" w:rsidRPr="009F5408" w:rsidRDefault="00170638" w:rsidP="00170638">
      <w:pPr>
        <w:spacing w:line="300" w:lineRule="exact"/>
        <w:jc w:val="both"/>
        <w:rPr>
          <w:rFonts w:ascii="標楷體" w:eastAsia="標楷體" w:hAnsi="標楷體"/>
        </w:rPr>
      </w:pPr>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（六）檢查項目</w:t>
      </w:r>
      <w:r w:rsidRPr="00B53E91">
        <w:rPr>
          <w:rFonts w:ascii="標楷體" w:eastAsia="標楷體" w:hAnsi="標楷體" w:hint="eastAsia"/>
          <w:sz w:val="20"/>
          <w:szCs w:val="20"/>
        </w:rPr>
        <w:t>：</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便當品質、菜色、價錢合理性、衛生乾淨。</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副食品標示是否清晰。</w:t>
      </w:r>
    </w:p>
    <w:p w:rsidR="00170638" w:rsidRPr="00B53E91" w:rsidRDefault="00170638" w:rsidP="00170638">
      <w:pPr>
        <w:spacing w:line="300" w:lineRule="exact"/>
        <w:ind w:leftChars="300" w:left="980" w:hangingChars="130" w:hanging="2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飲料是否過期。</w:t>
      </w:r>
    </w:p>
    <w:p w:rsidR="00170638" w:rsidRPr="00B53E91" w:rsidRDefault="00170638" w:rsidP="00170638">
      <w:pPr>
        <w:spacing w:line="300" w:lineRule="exact"/>
        <w:ind w:leftChars="300" w:left="980" w:hangingChars="130" w:hanging="260"/>
        <w:jc w:val="both"/>
        <w:rPr>
          <w:rFonts w:ascii="標楷體" w:eastAsia="標楷體" w:hAnsi="標楷體"/>
          <w:b/>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其它販賣之食品：湯、麵、羹、水餃、蒸餃、蛋餅等衛生。</w:t>
      </w:r>
    </w:p>
    <w:p w:rsidR="00170638" w:rsidRDefault="00170638" w:rsidP="00170638">
      <w:pPr>
        <w:spacing w:line="300" w:lineRule="exact"/>
        <w:jc w:val="both"/>
        <w:rPr>
          <w:rFonts w:ascii="標楷體" w:eastAsia="標楷體" w:hAnsi="標楷體"/>
          <w:b/>
        </w:rPr>
      </w:pPr>
    </w:p>
    <w:p w:rsidR="00170638" w:rsidRPr="009F5408" w:rsidRDefault="00170638" w:rsidP="00170638">
      <w:pPr>
        <w:pStyle w:val="2"/>
      </w:pPr>
      <w:bookmarkStart w:id="62" w:name="_Toc336099228"/>
      <w:r w:rsidRPr="009F5408">
        <w:t>丁、體育組</w:t>
      </w:r>
      <w:bookmarkEnd w:id="62"/>
    </w:p>
    <w:p w:rsidR="00170638" w:rsidRPr="009F5408" w:rsidRDefault="00170638" w:rsidP="00170638">
      <w:pPr>
        <w:pStyle w:val="3"/>
      </w:pPr>
      <w:bookmarkStart w:id="63" w:name="_Toc336099229"/>
      <w:r w:rsidRPr="009F5408">
        <w:t>一、運動代表隊組訓及訓練計劃</w:t>
      </w:r>
      <w:bookmarkEnd w:id="63"/>
    </w:p>
    <w:p w:rsidR="00170638" w:rsidRPr="00B53E91" w:rsidRDefault="00170638" w:rsidP="00170638">
      <w:pPr>
        <w:spacing w:line="300" w:lineRule="exact"/>
        <w:ind w:leftChars="100" w:left="240"/>
        <w:jc w:val="both"/>
        <w:rPr>
          <w:rFonts w:ascii="標楷體" w:eastAsia="標楷體" w:hAnsi="標楷體"/>
          <w:sz w:val="20"/>
          <w:szCs w:val="20"/>
        </w:rPr>
      </w:pPr>
      <w:r w:rsidRPr="00B53E91">
        <w:rPr>
          <w:rFonts w:ascii="標楷體" w:eastAsia="標楷體" w:hAnsi="標楷體"/>
          <w:sz w:val="20"/>
          <w:szCs w:val="20"/>
        </w:rPr>
        <w:t>（一）各項運動代表隊組織辦法</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宗旨：培養訓練隊菁英，期為帶動校內運動風氣，藉以提升技術水準，及培育運動選手，為學校爭取榮譽。</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組隊：</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使用學校現有場地、器材、設備。</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現有體育教師及具運動專長教師。</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依據學生興趣、能力、性向。</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發展本校特色及重點項目。</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招</w:t>
      </w:r>
      <w:r w:rsidRPr="00B53E91">
        <w:rPr>
          <w:rFonts w:ascii="標楷體" w:eastAsia="標楷體" w:hAnsi="標楷體"/>
          <w:sz w:val="20"/>
          <w:szCs w:val="20"/>
        </w:rPr>
        <w:t>收國中比賽成績優異者。</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代表隊員</w:t>
      </w:r>
      <w:r w:rsidRPr="00B53E91">
        <w:rPr>
          <w:rFonts w:ascii="標楷體" w:eastAsia="標楷體" w:hAnsi="標楷體" w:hint="eastAsia"/>
          <w:sz w:val="20"/>
          <w:szCs w:val="20"/>
        </w:rPr>
        <w:t>：</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校內比賽表現優異者。</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由學生自由報名，篩選基本條件優異者。</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組織與職掌：</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組織：如下圖。</w:t>
      </w:r>
      <w:r w:rsidR="00A94F3A">
        <w:rPr>
          <w:rFonts w:ascii="標楷體" w:eastAsia="標楷體" w:hAnsi="標楷體"/>
          <w:noProof/>
          <w:sz w:val="20"/>
          <w:szCs w:val="20"/>
        </w:rPr>
        <mc:AlternateContent>
          <mc:Choice Requires="wpg">
            <w:drawing>
              <wp:anchor distT="0" distB="0" distL="114300" distR="114300" simplePos="0" relativeHeight="251658240" behindDoc="0" locked="0" layoutInCell="1" allowOverlap="1">
                <wp:simplePos x="0" y="0"/>
                <wp:positionH relativeFrom="column">
                  <wp:posOffset>1403350</wp:posOffset>
                </wp:positionH>
                <wp:positionV relativeFrom="paragraph">
                  <wp:posOffset>157480</wp:posOffset>
                </wp:positionV>
                <wp:extent cx="1623060" cy="2916555"/>
                <wp:effectExtent l="12700" t="5080" r="12065" b="12065"/>
                <wp:wrapNone/>
                <wp:docPr id="5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2916555"/>
                          <a:chOff x="3061" y="5699"/>
                          <a:chExt cx="2556" cy="4593"/>
                        </a:xfrm>
                      </wpg:grpSpPr>
                      <wps:wsp>
                        <wps:cNvPr id="53" name="Text Box 80"/>
                        <wps:cNvSpPr txBox="1">
                          <a:spLocks noChangeArrowheads="1"/>
                        </wps:cNvSpPr>
                        <wps:spPr bwMode="auto">
                          <a:xfrm>
                            <a:off x="3206" y="9100"/>
                            <a:ext cx="2287" cy="1192"/>
                          </a:xfrm>
                          <a:prstGeom prst="rect">
                            <a:avLst/>
                          </a:prstGeom>
                          <a:solidFill>
                            <a:srgbClr val="FFFFFF"/>
                          </a:solidFill>
                          <a:ln w="9525">
                            <a:solidFill>
                              <a:srgbClr val="000000"/>
                            </a:solidFill>
                            <a:miter lim="800000"/>
                            <a:headEnd/>
                            <a:tailEnd/>
                          </a:ln>
                        </wps:spPr>
                        <wps:txbx>
                          <w:txbxContent>
                            <w:p w:rsidR="00BF1A01" w:rsidRPr="00EB7F97" w:rsidRDefault="00BF1A01" w:rsidP="00170638">
                              <w:pPr>
                                <w:spacing w:line="260" w:lineRule="exact"/>
                                <w:jc w:val="center"/>
                                <w:rPr>
                                  <w:rFonts w:eastAsia="標楷體"/>
                                  <w:sz w:val="20"/>
                                  <w:szCs w:val="23"/>
                                </w:rPr>
                              </w:pPr>
                              <w:r w:rsidRPr="00EB7F97">
                                <w:rPr>
                                  <w:rFonts w:eastAsia="標楷體" w:hint="eastAsia"/>
                                  <w:sz w:val="20"/>
                                  <w:szCs w:val="23"/>
                                </w:rPr>
                                <w:t>行政組：體</w:t>
                              </w:r>
                              <w:r>
                                <w:rPr>
                                  <w:rFonts w:eastAsia="標楷體" w:hint="eastAsia"/>
                                  <w:sz w:val="20"/>
                                  <w:szCs w:val="23"/>
                                </w:rPr>
                                <w:t>育</w:t>
                              </w:r>
                              <w:r w:rsidRPr="00EB7F97">
                                <w:rPr>
                                  <w:rFonts w:eastAsia="標楷體" w:hint="eastAsia"/>
                                  <w:sz w:val="20"/>
                                  <w:szCs w:val="23"/>
                                </w:rPr>
                                <w:t>組長</w:t>
                              </w:r>
                            </w:p>
                            <w:p w:rsidR="00BF1A01" w:rsidRPr="00EB7F97" w:rsidRDefault="00BF1A01" w:rsidP="00170638">
                              <w:pPr>
                                <w:spacing w:line="260" w:lineRule="exact"/>
                                <w:jc w:val="center"/>
                                <w:rPr>
                                  <w:rFonts w:eastAsia="標楷體"/>
                                  <w:sz w:val="20"/>
                                  <w:szCs w:val="23"/>
                                </w:rPr>
                              </w:pPr>
                              <w:r w:rsidRPr="00EB7F97">
                                <w:rPr>
                                  <w:rFonts w:eastAsia="標楷體" w:hint="eastAsia"/>
                                  <w:sz w:val="20"/>
                                  <w:szCs w:val="23"/>
                                </w:rPr>
                                <w:t>訓練組：具專長教師</w:t>
                              </w:r>
                            </w:p>
                            <w:p w:rsidR="00BF1A01" w:rsidRPr="00EB7F97" w:rsidRDefault="00BF1A01" w:rsidP="00170638">
                              <w:pPr>
                                <w:spacing w:line="260" w:lineRule="exact"/>
                                <w:jc w:val="center"/>
                                <w:rPr>
                                  <w:rFonts w:eastAsia="標楷體"/>
                                  <w:sz w:val="20"/>
                                  <w:szCs w:val="23"/>
                                </w:rPr>
                              </w:pPr>
                              <w:r w:rsidRPr="00EB7F97">
                                <w:rPr>
                                  <w:rFonts w:eastAsia="標楷體" w:hint="eastAsia"/>
                                  <w:sz w:val="20"/>
                                  <w:szCs w:val="23"/>
                                </w:rPr>
                                <w:t>管理組：生輔組長</w:t>
                              </w:r>
                            </w:p>
                            <w:p w:rsidR="00BF1A01" w:rsidRPr="00EB7F97" w:rsidRDefault="00BF1A01" w:rsidP="00170638">
                              <w:pPr>
                                <w:spacing w:line="260" w:lineRule="exact"/>
                                <w:jc w:val="center"/>
                                <w:rPr>
                                  <w:rFonts w:eastAsia="標楷體"/>
                                  <w:sz w:val="20"/>
                                  <w:szCs w:val="23"/>
                                </w:rPr>
                              </w:pPr>
                              <w:r w:rsidRPr="00EB7F97">
                                <w:rPr>
                                  <w:rFonts w:eastAsia="標楷體" w:hint="eastAsia"/>
                                  <w:sz w:val="20"/>
                                  <w:szCs w:val="23"/>
                                </w:rPr>
                                <w:t>資訊組：學務處幹事</w:t>
                              </w:r>
                            </w:p>
                          </w:txbxContent>
                        </wps:txbx>
                        <wps:bodyPr rot="0" vert="horz" wrap="square" lIns="36000" tIns="36000" rIns="36000" bIns="36000" anchor="t" anchorCtr="0" upright="1">
                          <a:noAutofit/>
                        </wps:bodyPr>
                      </wps:wsp>
                      <wps:wsp>
                        <wps:cNvPr id="54" name="Text Box 81"/>
                        <wps:cNvSpPr txBox="1">
                          <a:spLocks noChangeArrowheads="1"/>
                        </wps:cNvSpPr>
                        <wps:spPr bwMode="auto">
                          <a:xfrm>
                            <a:off x="3772" y="5699"/>
                            <a:ext cx="1136" cy="3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1A01" w:rsidRPr="00EB7F97" w:rsidRDefault="00BF1A01" w:rsidP="00170638">
                              <w:pPr>
                                <w:spacing w:line="260" w:lineRule="exact"/>
                                <w:jc w:val="center"/>
                                <w:rPr>
                                  <w:rFonts w:eastAsia="標楷體"/>
                                  <w:sz w:val="20"/>
                                  <w:szCs w:val="23"/>
                                </w:rPr>
                              </w:pPr>
                              <w:r w:rsidRPr="00EB7F97">
                                <w:rPr>
                                  <w:rFonts w:eastAsia="標楷體" w:hint="eastAsia"/>
                                  <w:sz w:val="20"/>
                                  <w:szCs w:val="23"/>
                                </w:rPr>
                                <w:t>委員會</w:t>
                              </w:r>
                            </w:p>
                          </w:txbxContent>
                        </wps:txbx>
                        <wps:bodyPr rot="0" vert="horz" wrap="square" lIns="36000" tIns="36000" rIns="36000" bIns="36000" anchor="t" anchorCtr="0" upright="1">
                          <a:noAutofit/>
                        </wps:bodyPr>
                      </wps:wsp>
                      <wps:wsp>
                        <wps:cNvPr id="55" name="Line 82"/>
                        <wps:cNvCnPr/>
                        <wps:spPr bwMode="auto">
                          <a:xfrm>
                            <a:off x="4353" y="6091"/>
                            <a:ext cx="0" cy="27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Text Box 83"/>
                        <wps:cNvSpPr txBox="1">
                          <a:spLocks noChangeArrowheads="1"/>
                        </wps:cNvSpPr>
                        <wps:spPr bwMode="auto">
                          <a:xfrm>
                            <a:off x="3359" y="6376"/>
                            <a:ext cx="1988" cy="37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1A01" w:rsidRPr="00EB7F97" w:rsidRDefault="00BF1A01" w:rsidP="00170638">
                              <w:pPr>
                                <w:spacing w:line="260" w:lineRule="exact"/>
                                <w:jc w:val="center"/>
                                <w:rPr>
                                  <w:rFonts w:eastAsia="標楷體"/>
                                  <w:sz w:val="20"/>
                                  <w:szCs w:val="23"/>
                                </w:rPr>
                              </w:pPr>
                              <w:r w:rsidRPr="00EB7F97">
                                <w:rPr>
                                  <w:rFonts w:eastAsia="標楷體" w:hint="eastAsia"/>
                                  <w:sz w:val="20"/>
                                  <w:szCs w:val="23"/>
                                </w:rPr>
                                <w:t>召集人（校長）</w:t>
                              </w:r>
                            </w:p>
                          </w:txbxContent>
                        </wps:txbx>
                        <wps:bodyPr rot="0" vert="horz" wrap="square" lIns="36000" tIns="36000" rIns="36000" bIns="36000" anchor="t" anchorCtr="0" upright="1">
                          <a:noAutofit/>
                        </wps:bodyPr>
                      </wps:wsp>
                      <wps:wsp>
                        <wps:cNvPr id="57" name="Text Box 84"/>
                        <wps:cNvSpPr txBox="1">
                          <a:spLocks noChangeArrowheads="1"/>
                        </wps:cNvSpPr>
                        <wps:spPr bwMode="auto">
                          <a:xfrm>
                            <a:off x="3139" y="7048"/>
                            <a:ext cx="2414" cy="37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1A01" w:rsidRPr="00EB7F97" w:rsidRDefault="00BF1A01" w:rsidP="00170638">
                              <w:pPr>
                                <w:spacing w:line="260" w:lineRule="exact"/>
                                <w:jc w:val="center"/>
                                <w:rPr>
                                  <w:rFonts w:eastAsia="標楷體"/>
                                  <w:sz w:val="20"/>
                                  <w:szCs w:val="23"/>
                                </w:rPr>
                              </w:pPr>
                              <w:r w:rsidRPr="00EB7F97">
                                <w:rPr>
                                  <w:rFonts w:eastAsia="標楷體" w:hint="eastAsia"/>
                                  <w:sz w:val="20"/>
                                  <w:szCs w:val="23"/>
                                </w:rPr>
                                <w:t>委員（各處室主任）</w:t>
                              </w:r>
                            </w:p>
                          </w:txbxContent>
                        </wps:txbx>
                        <wps:bodyPr rot="0" vert="horz" wrap="square" lIns="36000" tIns="36000" rIns="36000" bIns="36000" anchor="t" anchorCtr="0" upright="1">
                          <a:noAutofit/>
                        </wps:bodyPr>
                      </wps:wsp>
                      <wps:wsp>
                        <wps:cNvPr id="58" name="Text Box 85"/>
                        <wps:cNvSpPr txBox="1">
                          <a:spLocks noChangeArrowheads="1"/>
                        </wps:cNvSpPr>
                        <wps:spPr bwMode="auto">
                          <a:xfrm>
                            <a:off x="3139" y="7745"/>
                            <a:ext cx="2414" cy="37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1A01" w:rsidRPr="00EB7F97" w:rsidRDefault="00BF1A01" w:rsidP="00170638">
                              <w:pPr>
                                <w:spacing w:line="260" w:lineRule="exact"/>
                                <w:jc w:val="center"/>
                                <w:rPr>
                                  <w:rFonts w:eastAsia="標楷體"/>
                                  <w:sz w:val="20"/>
                                  <w:szCs w:val="23"/>
                                </w:rPr>
                              </w:pPr>
                              <w:r w:rsidRPr="00EB7F97">
                                <w:rPr>
                                  <w:rFonts w:eastAsia="標楷體" w:hint="eastAsia"/>
                                  <w:sz w:val="20"/>
                                  <w:szCs w:val="23"/>
                                </w:rPr>
                                <w:t>總幹事（學務主任）</w:t>
                              </w:r>
                            </w:p>
                          </w:txbxContent>
                        </wps:txbx>
                        <wps:bodyPr rot="0" vert="horz" wrap="square" lIns="36000" tIns="36000" rIns="36000" bIns="36000" anchor="t" anchorCtr="0" upright="1">
                          <a:noAutofit/>
                        </wps:bodyPr>
                      </wps:wsp>
                      <wps:wsp>
                        <wps:cNvPr id="59" name="Text Box 86"/>
                        <wps:cNvSpPr txBox="1">
                          <a:spLocks noChangeArrowheads="1"/>
                        </wps:cNvSpPr>
                        <wps:spPr bwMode="auto">
                          <a:xfrm>
                            <a:off x="3061" y="8420"/>
                            <a:ext cx="2556" cy="37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1A01" w:rsidRPr="00EB7F97" w:rsidRDefault="00BF1A01" w:rsidP="00170638">
                              <w:pPr>
                                <w:spacing w:line="260" w:lineRule="exact"/>
                                <w:jc w:val="center"/>
                                <w:rPr>
                                  <w:rFonts w:eastAsia="標楷體"/>
                                  <w:sz w:val="20"/>
                                  <w:szCs w:val="23"/>
                                </w:rPr>
                              </w:pPr>
                              <w:r w:rsidRPr="00EB7F97">
                                <w:rPr>
                                  <w:rFonts w:eastAsia="標楷體" w:hint="eastAsia"/>
                                  <w:sz w:val="20"/>
                                  <w:szCs w:val="23"/>
                                </w:rPr>
                                <w:t>執行秘書（體</w:t>
                              </w:r>
                              <w:r>
                                <w:rPr>
                                  <w:rFonts w:eastAsia="標楷體" w:hint="eastAsia"/>
                                  <w:sz w:val="20"/>
                                  <w:szCs w:val="23"/>
                                </w:rPr>
                                <w:t>育</w:t>
                              </w:r>
                              <w:r w:rsidRPr="00EB7F97">
                                <w:rPr>
                                  <w:rFonts w:eastAsia="標楷體" w:hint="eastAsia"/>
                                  <w:sz w:val="20"/>
                                  <w:szCs w:val="23"/>
                                </w:rPr>
                                <w:t>組長）</w:t>
                              </w:r>
                            </w:p>
                          </w:txbxContent>
                        </wps:txbx>
                        <wps:bodyPr rot="0" vert="horz" wrap="square" lIns="36000" tIns="36000" rIns="36000" bIns="36000" anchor="t" anchorCtr="0" upright="1">
                          <a:noAutofit/>
                        </wps:bodyPr>
                      </wps:wsp>
                      <wps:wsp>
                        <wps:cNvPr id="60" name="Line 87"/>
                        <wps:cNvCnPr/>
                        <wps:spPr bwMode="auto">
                          <a:xfrm>
                            <a:off x="4353" y="6755"/>
                            <a:ext cx="0" cy="27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88"/>
                        <wps:cNvCnPr/>
                        <wps:spPr bwMode="auto">
                          <a:xfrm>
                            <a:off x="4353" y="7443"/>
                            <a:ext cx="0" cy="27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89"/>
                        <wps:cNvCnPr/>
                        <wps:spPr bwMode="auto">
                          <a:xfrm>
                            <a:off x="4353" y="8119"/>
                            <a:ext cx="0" cy="27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Line 90"/>
                        <wps:cNvCnPr/>
                        <wps:spPr bwMode="auto">
                          <a:xfrm>
                            <a:off x="4353" y="8807"/>
                            <a:ext cx="0" cy="27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95" style="position:absolute;left:0;text-align:left;margin-left:110.5pt;margin-top:12.4pt;width:127.8pt;height:229.65pt;z-index:251658240" coordorigin="3061,5699" coordsize="2556,4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">
                <v:shape id="Text Box 80" o:spid="_x0000_s1096" type="#_x0000_t202" style="position:absolute;left:3206;top:9100;width:2287;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bbD8QA&#10;AADbAAAADwAAAGRycy9kb3ducmV2LnhtbESPQWvCQBSE74L/YXlCb7pRq5XUVYIgVKyCVtDjI/ua&#10;BLNvQ3aN6b93C4LHYWa+YebL1pSiodoVlhUMBxEI4tTqgjMFp591fwbCeWSNpWVS8EcOlotuZ46x&#10;tnc+UHP0mQgQdjEqyL2vYildmpNBN7AVcfB+bW3QB1lnUtd4D3BTylEUTaXBgsNCjhWtckqvx5tR&#10;gNm02V0+ivfNYX1OvjfJfri9kVJvvTb5BOGp9a/ws/2lFUzG8P8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2w/EAAAA2wAAAA8AAAAAAAAAAAAAAAAAmAIAAGRycy9k&#10;b3ducmV2LnhtbFBLBQYAAAAABAAEAPUAAACJAwAAAAA=&#10;">
                  <v:textbox inset="1mm,1mm,1mm,1mm">
                    <w:txbxContent>
                      <w:p w:rsidR="00BF1A01" w:rsidRPr="00EB7F97" w:rsidRDefault="00BF1A01" w:rsidP="00170638">
                        <w:pPr>
                          <w:spacing w:line="260" w:lineRule="exact"/>
                          <w:jc w:val="center"/>
                          <w:rPr>
                            <w:rFonts w:eastAsia="標楷體" w:hint="eastAsia"/>
                            <w:sz w:val="20"/>
                            <w:szCs w:val="23"/>
                          </w:rPr>
                        </w:pPr>
                        <w:r w:rsidRPr="00EB7F97">
                          <w:rPr>
                            <w:rFonts w:eastAsia="標楷體" w:hint="eastAsia"/>
                            <w:sz w:val="20"/>
                            <w:szCs w:val="23"/>
                          </w:rPr>
                          <w:t>行政組：體</w:t>
                        </w:r>
                        <w:r>
                          <w:rPr>
                            <w:rFonts w:eastAsia="標楷體" w:hint="eastAsia"/>
                            <w:sz w:val="20"/>
                            <w:szCs w:val="23"/>
                          </w:rPr>
                          <w:t>育</w:t>
                        </w:r>
                        <w:r w:rsidRPr="00EB7F97">
                          <w:rPr>
                            <w:rFonts w:eastAsia="標楷體" w:hint="eastAsia"/>
                            <w:sz w:val="20"/>
                            <w:szCs w:val="23"/>
                          </w:rPr>
                          <w:t>組長</w:t>
                        </w:r>
                      </w:p>
                      <w:p w:rsidR="00BF1A01" w:rsidRPr="00EB7F97" w:rsidRDefault="00BF1A01" w:rsidP="00170638">
                        <w:pPr>
                          <w:spacing w:line="260" w:lineRule="exact"/>
                          <w:jc w:val="center"/>
                          <w:rPr>
                            <w:rFonts w:eastAsia="標楷體" w:hint="eastAsia"/>
                            <w:sz w:val="20"/>
                            <w:szCs w:val="23"/>
                          </w:rPr>
                        </w:pPr>
                        <w:r w:rsidRPr="00EB7F97">
                          <w:rPr>
                            <w:rFonts w:eastAsia="標楷體" w:hint="eastAsia"/>
                            <w:sz w:val="20"/>
                            <w:szCs w:val="23"/>
                          </w:rPr>
                          <w:t>訓練組：具專長教師</w:t>
                        </w:r>
                      </w:p>
                      <w:p w:rsidR="00BF1A01" w:rsidRPr="00EB7F97" w:rsidRDefault="00BF1A01" w:rsidP="00170638">
                        <w:pPr>
                          <w:spacing w:line="260" w:lineRule="exact"/>
                          <w:jc w:val="center"/>
                          <w:rPr>
                            <w:rFonts w:eastAsia="標楷體" w:hint="eastAsia"/>
                            <w:sz w:val="20"/>
                            <w:szCs w:val="23"/>
                          </w:rPr>
                        </w:pPr>
                        <w:r w:rsidRPr="00EB7F97">
                          <w:rPr>
                            <w:rFonts w:eastAsia="標楷體" w:hint="eastAsia"/>
                            <w:sz w:val="20"/>
                            <w:szCs w:val="23"/>
                          </w:rPr>
                          <w:t>管理組：生輔組長</w:t>
                        </w:r>
                      </w:p>
                      <w:p w:rsidR="00BF1A01" w:rsidRPr="00EB7F97" w:rsidRDefault="00BF1A01" w:rsidP="00170638">
                        <w:pPr>
                          <w:spacing w:line="260" w:lineRule="exact"/>
                          <w:jc w:val="center"/>
                          <w:rPr>
                            <w:rFonts w:eastAsia="標楷體" w:hint="eastAsia"/>
                            <w:sz w:val="20"/>
                            <w:szCs w:val="23"/>
                          </w:rPr>
                        </w:pPr>
                        <w:r w:rsidRPr="00EB7F97">
                          <w:rPr>
                            <w:rFonts w:eastAsia="標楷體" w:hint="eastAsia"/>
                            <w:sz w:val="20"/>
                            <w:szCs w:val="23"/>
                          </w:rPr>
                          <w:t>資訊組：學務處幹事</w:t>
                        </w:r>
                      </w:p>
                    </w:txbxContent>
                  </v:textbox>
                </v:shape>
                <v:shape id="Text Box 81" o:spid="_x0000_s1097" type="#_x0000_t202" style="position:absolute;left:3772;top:5699;width:113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9De8QA&#10;AADbAAAADwAAAGRycy9kb3ducmV2LnhtbESP3YrCMBSE74V9h3AE7zR1UVe6RikLwoo/oCvo5aE5&#10;2xabk9LEWt/eCIKXw8x8w8wWrSlFQ7UrLCsYDiIQxKnVBWcKjn/L/hSE88gaS8uk4E4OFvOPzgxj&#10;bW+8p+bgMxEg7GJUkHtfxVK6NCeDbmAr4uD929qgD7LOpK7xFuCmlJ9RNJEGCw4LOVb0k1N6OVyN&#10;Aswmzfb8VYxW++Up2ayS3XB9JaV63Tb5BuGp9e/wq/2rFYxH8PwSf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Q3vEAAAA2wAAAA8AAAAAAAAAAAAAAAAAmAIAAGRycy9k&#10;b3ducmV2LnhtbFBLBQYAAAAABAAEAPUAAACJAwAAAAA=&#10;">
                  <v:textbox inset="1mm,1mm,1mm,1mm">
                    <w:txbxContent>
                      <w:p w:rsidR="00BF1A01" w:rsidRPr="00EB7F97" w:rsidRDefault="00BF1A01" w:rsidP="00170638">
                        <w:pPr>
                          <w:spacing w:line="260" w:lineRule="exact"/>
                          <w:jc w:val="center"/>
                          <w:rPr>
                            <w:rFonts w:eastAsia="標楷體" w:hint="eastAsia"/>
                            <w:sz w:val="20"/>
                            <w:szCs w:val="23"/>
                          </w:rPr>
                        </w:pPr>
                        <w:r w:rsidRPr="00EB7F97">
                          <w:rPr>
                            <w:rFonts w:eastAsia="標楷體" w:hint="eastAsia"/>
                            <w:sz w:val="20"/>
                            <w:szCs w:val="23"/>
                          </w:rPr>
                          <w:t>委員會</w:t>
                        </w:r>
                      </w:p>
                    </w:txbxContent>
                  </v:textbox>
                </v:shape>
                <v:line id="Line 82" o:spid="_x0000_s1098" style="position:absolute;visibility:visible;mso-wrap-style:square" from="4353,6091" to="4353,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 id="Text Box 83" o:spid="_x0000_s1099" type="#_x0000_t202" style="position:absolute;left:3359;top:6376;width:1988;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4l8QA&#10;AADbAAAADwAAAGRycy9kb3ducmV2LnhtbESP3WrCQBSE7wu+w3IE7+pGsalEVwmCoGgL/oBeHrLH&#10;JJg9G7JrTN/eLRR6OczMN8x82ZlKtNS40rKC0TACQZxZXXKu4Hxav09BOI+ssbJMCn7IwXLRe5tj&#10;ou2TD9QefS4ChF2CCgrv60RKlxVk0A1tTRy8m20M+iCbXOoGnwFuKjmOolgaLDksFFjTqqDsfnwY&#10;BZjH7df1s5xsD+tLut+m36Pdg5Qa9Lt0BsJT5//Df+2NVvARw++X8AP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eJfEAAAA2wAAAA8AAAAAAAAAAAAAAAAAmAIAAGRycy9k&#10;b3ducmV2LnhtbFBLBQYAAAAABAAEAPUAAACJAwAAAAA=&#10;">
                  <v:textbox inset="1mm,1mm,1mm,1mm">
                    <w:txbxContent>
                      <w:p w:rsidR="00BF1A01" w:rsidRPr="00EB7F97" w:rsidRDefault="00BF1A01" w:rsidP="00170638">
                        <w:pPr>
                          <w:spacing w:line="260" w:lineRule="exact"/>
                          <w:jc w:val="center"/>
                          <w:rPr>
                            <w:rFonts w:eastAsia="標楷體" w:hint="eastAsia"/>
                            <w:sz w:val="20"/>
                            <w:szCs w:val="23"/>
                          </w:rPr>
                        </w:pPr>
                        <w:r w:rsidRPr="00EB7F97">
                          <w:rPr>
                            <w:rFonts w:eastAsia="標楷體" w:hint="eastAsia"/>
                            <w:sz w:val="20"/>
                            <w:szCs w:val="23"/>
                          </w:rPr>
                          <w:t>召集人（校長）</w:t>
                        </w:r>
                      </w:p>
                    </w:txbxContent>
                  </v:textbox>
                </v:shape>
                <v:shape id="Text Box 84" o:spid="_x0000_s1100" type="#_x0000_t202" style="position:absolute;left:3139;top:7048;width:241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3dDMUA&#10;AADbAAAADwAAAGRycy9kb3ducmV2LnhtbESPQWvCQBSE74X+h+UVvNVNRE1JXUMoCIptQVvQ4yP7&#10;moRm34bsmsR/7xYKHoeZ+YZZZaNpRE+dqy0riKcRCOLC6ppLBd9fm+cXEM4ja2wsk4IrOcjWjw8r&#10;TLUd+ED90ZciQNilqKDyvk2ldEVFBt3UtsTB+7GdQR9kV0rd4RDgppGzKFpKgzWHhQpbequo+D1e&#10;jAIsl/3HOannu8PmlL/v8s94fyGlJk9j/grC0+jv4f/2VitYJPD3Jfw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d0MxQAAANsAAAAPAAAAAAAAAAAAAAAAAJgCAABkcnMv&#10;ZG93bnJldi54bWxQSwUGAAAAAAQABAD1AAAAigMAAAAA&#10;">
                  <v:textbox inset="1mm,1mm,1mm,1mm">
                    <w:txbxContent>
                      <w:p w:rsidR="00BF1A01" w:rsidRPr="00EB7F97" w:rsidRDefault="00BF1A01" w:rsidP="00170638">
                        <w:pPr>
                          <w:spacing w:line="260" w:lineRule="exact"/>
                          <w:jc w:val="center"/>
                          <w:rPr>
                            <w:rFonts w:eastAsia="標楷體" w:hint="eastAsia"/>
                            <w:sz w:val="20"/>
                            <w:szCs w:val="23"/>
                          </w:rPr>
                        </w:pPr>
                        <w:r w:rsidRPr="00EB7F97">
                          <w:rPr>
                            <w:rFonts w:eastAsia="標楷體" w:hint="eastAsia"/>
                            <w:sz w:val="20"/>
                            <w:szCs w:val="23"/>
                          </w:rPr>
                          <w:t>委員（各處室主任）</w:t>
                        </w:r>
                      </w:p>
                    </w:txbxContent>
                  </v:textbox>
                </v:shape>
                <v:shape id="Text Box 85" o:spid="_x0000_s1101" type="#_x0000_t202" style="position:absolute;left:3139;top:7745;width:241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JJfsIA&#10;AADbAAAADwAAAGRycy9kb3ducmV2LnhtbERPXWvCMBR9H/gfwh3sbaYdm0pnLEUQJtuEqqCPl+au&#10;LWtuShJr/ffmYbDHw/le5qPpxEDOt5YVpNMEBHFldcu1guNh87wA4QOyxs4yKbiRh3w1eVhipu2V&#10;Sxr2oRYxhH2GCpoQ+kxKXzVk0E9tTxy5H+sMhghdLbXDaww3nXxJkpk02HJsaLCndUPV7/5iFGA9&#10;G77P8/Z1W25Oxde22KWfF1Lq6XEs3kEEGsO/+M/9oRW8xbHxS/w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Ekl+wgAAANsAAAAPAAAAAAAAAAAAAAAAAJgCAABkcnMvZG93&#10;bnJldi54bWxQSwUGAAAAAAQABAD1AAAAhwMAAAAA&#10;">
                  <v:textbox inset="1mm,1mm,1mm,1mm">
                    <w:txbxContent>
                      <w:p w:rsidR="00BF1A01" w:rsidRPr="00EB7F97" w:rsidRDefault="00BF1A01" w:rsidP="00170638">
                        <w:pPr>
                          <w:spacing w:line="260" w:lineRule="exact"/>
                          <w:jc w:val="center"/>
                          <w:rPr>
                            <w:rFonts w:eastAsia="標楷體" w:hint="eastAsia"/>
                            <w:sz w:val="20"/>
                            <w:szCs w:val="23"/>
                          </w:rPr>
                        </w:pPr>
                        <w:r w:rsidRPr="00EB7F97">
                          <w:rPr>
                            <w:rFonts w:eastAsia="標楷體" w:hint="eastAsia"/>
                            <w:sz w:val="20"/>
                            <w:szCs w:val="23"/>
                          </w:rPr>
                          <w:t>總幹事（學務主任）</w:t>
                        </w:r>
                      </w:p>
                    </w:txbxContent>
                  </v:textbox>
                </v:shape>
                <v:shape id="Text Box 86" o:spid="_x0000_s1102" type="#_x0000_t202" style="position:absolute;left:3061;top:8420;width:2556;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7s5cQA&#10;AADbAAAADwAAAGRycy9kb3ducmV2LnhtbESPQWvCQBSE74L/YXlCb7pRrNbUVYIgVKyCVtDjI/ua&#10;BLNvQ3aN6b93C4LHYWa+YebL1pSiodoVlhUMBxEI4tTqgjMFp591/wOE88gaS8uk4I8cLBfdzhxj&#10;be98oOboMxEg7GJUkHtfxVK6NCeDbmAr4uD92tqgD7LOpK7xHuCmlKMomkiDBYeFHCta5ZRejzej&#10;ALNJs7tMi/HmsD4n35tkP9zeSKm3Xpt8gvDU+lf42f7SCt5n8P8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e7OXEAAAA2wAAAA8AAAAAAAAAAAAAAAAAmAIAAGRycy9k&#10;b3ducmV2LnhtbFBLBQYAAAAABAAEAPUAAACJAwAAAAA=&#10;">
                  <v:textbox inset="1mm,1mm,1mm,1mm">
                    <w:txbxContent>
                      <w:p w:rsidR="00BF1A01" w:rsidRPr="00EB7F97" w:rsidRDefault="00BF1A01" w:rsidP="00170638">
                        <w:pPr>
                          <w:spacing w:line="260" w:lineRule="exact"/>
                          <w:jc w:val="center"/>
                          <w:rPr>
                            <w:rFonts w:eastAsia="標楷體" w:hint="eastAsia"/>
                            <w:sz w:val="20"/>
                            <w:szCs w:val="23"/>
                          </w:rPr>
                        </w:pPr>
                        <w:r w:rsidRPr="00EB7F97">
                          <w:rPr>
                            <w:rFonts w:eastAsia="標楷體" w:hint="eastAsia"/>
                            <w:sz w:val="20"/>
                            <w:szCs w:val="23"/>
                          </w:rPr>
                          <w:t>執行秘書（體</w:t>
                        </w:r>
                        <w:r>
                          <w:rPr>
                            <w:rFonts w:eastAsia="標楷體" w:hint="eastAsia"/>
                            <w:sz w:val="20"/>
                            <w:szCs w:val="23"/>
                          </w:rPr>
                          <w:t>育</w:t>
                        </w:r>
                        <w:r w:rsidRPr="00EB7F97">
                          <w:rPr>
                            <w:rFonts w:eastAsia="標楷體" w:hint="eastAsia"/>
                            <w:sz w:val="20"/>
                            <w:szCs w:val="23"/>
                          </w:rPr>
                          <w:t>組長）</w:t>
                        </w:r>
                      </w:p>
                    </w:txbxContent>
                  </v:textbox>
                </v:shape>
                <v:line id="Line 87" o:spid="_x0000_s1103" style="position:absolute;visibility:visible;mso-wrap-style:square" from="4353,6755" to="4353,7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88" o:spid="_x0000_s1104" style="position:absolute;visibility:visible;mso-wrap-style:square" from="4353,7443" to="4353,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89" o:spid="_x0000_s1105" style="position:absolute;visibility:visible;mso-wrap-style:square" from="4353,8119" to="4353,8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90" o:spid="_x0000_s1106" style="position:absolute;visibility:visible;mso-wrap-style:square" from="4353,8807" to="4353,9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group>
            </w:pict>
          </mc:Fallback>
        </mc:AlternateContent>
      </w: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9F5408" w:rsidRDefault="00170638" w:rsidP="00170638">
      <w:pPr>
        <w:spacing w:line="300" w:lineRule="exact"/>
        <w:ind w:leftChars="550" w:left="1632" w:hangingChars="130" w:hanging="312"/>
        <w:jc w:val="both"/>
        <w:rPr>
          <w:rFonts w:ascii="標楷體" w:eastAsia="標楷體" w:hAnsi="標楷體"/>
        </w:rPr>
      </w:pP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執掌：</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A.</w:t>
      </w:r>
      <w:r w:rsidRPr="00B53E91">
        <w:rPr>
          <w:rFonts w:ascii="標楷體" w:eastAsia="標楷體" w:hAnsi="標楷體" w:hint="eastAsia"/>
          <w:sz w:val="20"/>
          <w:szCs w:val="20"/>
        </w:rPr>
        <w:t xml:space="preserve"> </w:t>
      </w:r>
      <w:r w:rsidRPr="00B53E91">
        <w:rPr>
          <w:rFonts w:ascii="標楷體" w:eastAsia="標楷體" w:hAnsi="標楷體"/>
          <w:sz w:val="20"/>
          <w:szCs w:val="20"/>
        </w:rPr>
        <w:t>行政組：負責對外比賽的車資、住宿、膳食、醫療等。</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B.</w:t>
      </w:r>
      <w:r w:rsidRPr="00B53E91">
        <w:rPr>
          <w:rFonts w:ascii="標楷體" w:eastAsia="標楷體" w:hAnsi="標楷體" w:hint="eastAsia"/>
          <w:sz w:val="20"/>
          <w:szCs w:val="20"/>
        </w:rPr>
        <w:t xml:space="preserve"> </w:t>
      </w:r>
      <w:r w:rsidRPr="00B53E91">
        <w:rPr>
          <w:rFonts w:ascii="標楷體" w:eastAsia="標楷體" w:hAnsi="標楷體"/>
          <w:sz w:val="20"/>
          <w:szCs w:val="20"/>
        </w:rPr>
        <w:t>訓練組：負責訓練選手體能、技術、精神方面等指導。</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C.</w:t>
      </w:r>
      <w:r w:rsidRPr="00B53E91">
        <w:rPr>
          <w:rFonts w:ascii="標楷體" w:eastAsia="標楷體" w:hAnsi="標楷體" w:hint="eastAsia"/>
          <w:sz w:val="20"/>
          <w:szCs w:val="20"/>
        </w:rPr>
        <w:t xml:space="preserve"> </w:t>
      </w:r>
      <w:r w:rsidRPr="00B53E91">
        <w:rPr>
          <w:rFonts w:ascii="標楷體" w:eastAsia="標楷體" w:hAnsi="標楷體"/>
          <w:sz w:val="20"/>
          <w:szCs w:val="20"/>
        </w:rPr>
        <w:t>管理組：負責管理選手的生活行為及品性。</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D.</w:t>
      </w:r>
      <w:r w:rsidRPr="00B53E91">
        <w:rPr>
          <w:rFonts w:ascii="標楷體" w:eastAsia="標楷體" w:hAnsi="標楷體" w:hint="eastAsia"/>
          <w:sz w:val="20"/>
          <w:szCs w:val="20"/>
        </w:rPr>
        <w:t xml:space="preserve"> </w:t>
      </w:r>
      <w:r w:rsidRPr="00B53E91">
        <w:rPr>
          <w:rFonts w:ascii="標楷體" w:eastAsia="標楷體" w:hAnsi="標楷體"/>
          <w:sz w:val="20"/>
          <w:szCs w:val="20"/>
        </w:rPr>
        <w:t>資訊組：負責各組資料彙整，建檔。</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訓練時間、內容及地點</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時間：</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A.</w:t>
      </w:r>
      <w:r w:rsidRPr="00B53E91">
        <w:rPr>
          <w:rFonts w:ascii="標楷體" w:eastAsia="標楷體" w:hAnsi="標楷體" w:hint="eastAsia"/>
          <w:sz w:val="20"/>
          <w:szCs w:val="20"/>
        </w:rPr>
        <w:t xml:space="preserve"> </w:t>
      </w:r>
      <w:r w:rsidRPr="00B53E91">
        <w:rPr>
          <w:rFonts w:ascii="標楷體" w:eastAsia="標楷體" w:hAnsi="標楷體"/>
          <w:sz w:val="20"/>
          <w:szCs w:val="20"/>
        </w:rPr>
        <w:t xml:space="preserve">集訓：依據每學期排訂時間後，呈　</w:t>
      </w:r>
      <w:r w:rsidRPr="00B53E91">
        <w:rPr>
          <w:rFonts w:ascii="標楷體" w:eastAsia="標楷體" w:hAnsi="標楷體" w:hint="eastAsia"/>
          <w:sz w:val="20"/>
          <w:szCs w:val="20"/>
        </w:rPr>
        <w:t>校長</w:t>
      </w:r>
      <w:r w:rsidRPr="00B53E91">
        <w:rPr>
          <w:rFonts w:ascii="標楷體" w:eastAsia="標楷體" w:hAnsi="標楷體"/>
          <w:sz w:val="20"/>
          <w:szCs w:val="20"/>
        </w:rPr>
        <w:t>核可後實施。</w:t>
      </w:r>
    </w:p>
    <w:p w:rsidR="00170638" w:rsidRPr="00B53E91" w:rsidRDefault="00170638" w:rsidP="00170638">
      <w:pPr>
        <w:spacing w:line="300" w:lineRule="exact"/>
        <w:ind w:leftChars="449" w:left="1378" w:hangingChars="150" w:hanging="300"/>
        <w:jc w:val="both"/>
        <w:rPr>
          <w:rFonts w:ascii="標楷體" w:eastAsia="標楷體" w:hAnsi="標楷體"/>
          <w:sz w:val="20"/>
          <w:szCs w:val="20"/>
        </w:rPr>
      </w:pPr>
      <w:r w:rsidRPr="00B53E91">
        <w:rPr>
          <w:rFonts w:ascii="標楷體" w:eastAsia="標楷體" w:hAnsi="標楷體"/>
          <w:sz w:val="20"/>
          <w:szCs w:val="20"/>
        </w:rPr>
        <w:t>B.</w:t>
      </w:r>
      <w:r w:rsidRPr="00B53E91">
        <w:rPr>
          <w:rFonts w:ascii="標楷體" w:eastAsia="標楷體" w:hAnsi="標楷體" w:hint="eastAsia"/>
          <w:sz w:val="20"/>
          <w:szCs w:val="20"/>
        </w:rPr>
        <w:t xml:space="preserve"> </w:t>
      </w:r>
      <w:r w:rsidRPr="00B53E91">
        <w:rPr>
          <w:rFonts w:ascii="標楷體" w:eastAsia="標楷體" w:hAnsi="標楷體"/>
          <w:sz w:val="20"/>
          <w:szCs w:val="20"/>
        </w:rPr>
        <w:t>課間訓練：利用課餘、自習課或聯課活動時間練習。</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內容</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A.</w:t>
      </w:r>
      <w:r w:rsidRPr="00B53E91">
        <w:rPr>
          <w:rFonts w:ascii="標楷體" w:eastAsia="標楷體" w:hAnsi="標楷體" w:hint="eastAsia"/>
          <w:sz w:val="20"/>
          <w:szCs w:val="20"/>
        </w:rPr>
        <w:t xml:space="preserve"> </w:t>
      </w:r>
      <w:r w:rsidRPr="00B53E91">
        <w:rPr>
          <w:rFonts w:ascii="標楷體" w:eastAsia="標楷體" w:hAnsi="標楷體"/>
          <w:sz w:val="20"/>
          <w:szCs w:val="20"/>
        </w:rPr>
        <w:t>訓練觀念：精神、體能、技巧兼籌並顧。訓練、練習為過程，並輔以教育，以獲勝</w:t>
      </w:r>
      <w:r w:rsidRPr="00B53E91">
        <w:rPr>
          <w:rFonts w:ascii="標楷體" w:eastAsia="標楷體" w:hAnsi="標楷體" w:hint="eastAsia"/>
          <w:sz w:val="20"/>
          <w:szCs w:val="20"/>
        </w:rPr>
        <w:t>(得獎)</w:t>
      </w:r>
      <w:r w:rsidRPr="00B53E91">
        <w:rPr>
          <w:rFonts w:ascii="標楷體" w:eastAsia="標楷體" w:hAnsi="標楷體"/>
          <w:sz w:val="20"/>
          <w:szCs w:val="20"/>
        </w:rPr>
        <w:t>為目標。</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B.</w:t>
      </w:r>
      <w:r w:rsidRPr="00B53E91">
        <w:rPr>
          <w:rFonts w:ascii="標楷體" w:eastAsia="標楷體" w:hAnsi="標楷體" w:hint="eastAsia"/>
          <w:sz w:val="20"/>
          <w:szCs w:val="20"/>
        </w:rPr>
        <w:t xml:space="preserve"> </w:t>
      </w:r>
      <w:r w:rsidRPr="00B53E91">
        <w:rPr>
          <w:rFonts w:ascii="標楷體" w:eastAsia="標楷體" w:hAnsi="標楷體"/>
          <w:sz w:val="20"/>
          <w:szCs w:val="20"/>
        </w:rPr>
        <w:t>訓練原則：質重於量，了解學生起點行為，依個別差異施以適當訓練，並遵循訓練原理，以達事半功倍之效。</w:t>
      </w:r>
    </w:p>
    <w:p w:rsidR="00170638" w:rsidRPr="00B53E91" w:rsidRDefault="00170638" w:rsidP="00170638">
      <w:pPr>
        <w:spacing w:line="300" w:lineRule="exact"/>
        <w:ind w:leftChars="450" w:left="1380" w:hangingChars="150" w:hanging="300"/>
        <w:jc w:val="both"/>
        <w:rPr>
          <w:rFonts w:ascii="標楷體" w:eastAsia="標楷體" w:hAnsi="標楷體"/>
          <w:sz w:val="20"/>
          <w:szCs w:val="20"/>
        </w:rPr>
      </w:pPr>
      <w:r w:rsidRPr="00B53E91">
        <w:rPr>
          <w:rFonts w:ascii="標楷體" w:eastAsia="標楷體" w:hAnsi="標楷體"/>
          <w:sz w:val="20"/>
          <w:szCs w:val="20"/>
        </w:rPr>
        <w:t>C.</w:t>
      </w:r>
      <w:r w:rsidRPr="00B53E91">
        <w:rPr>
          <w:rFonts w:ascii="標楷體" w:eastAsia="標楷體" w:hAnsi="標楷體" w:hint="eastAsia"/>
          <w:sz w:val="20"/>
          <w:szCs w:val="20"/>
        </w:rPr>
        <w:t xml:space="preserve"> </w:t>
      </w:r>
      <w:r w:rsidRPr="00B53E91">
        <w:rPr>
          <w:rFonts w:ascii="標楷體" w:eastAsia="標楷體" w:hAnsi="標楷體"/>
          <w:sz w:val="20"/>
          <w:szCs w:val="20"/>
        </w:rPr>
        <w:t>地點：田徑場、綜合球場、跆拳教室</w:t>
      </w:r>
      <w:r w:rsidRPr="00B53E91">
        <w:rPr>
          <w:rFonts w:ascii="標楷體" w:eastAsia="標楷體" w:hAnsi="標楷體" w:hint="eastAsia"/>
          <w:sz w:val="20"/>
          <w:szCs w:val="20"/>
        </w:rPr>
        <w:t>、禮堂外</w:t>
      </w:r>
      <w:r w:rsidRPr="00B53E91">
        <w:rPr>
          <w:rFonts w:ascii="標楷體" w:eastAsia="標楷體" w:hAnsi="標楷體"/>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6</w:t>
      </w:r>
      <w:r w:rsidRPr="00B53E91">
        <w:rPr>
          <w:rFonts w:ascii="標楷體" w:eastAsia="標楷體" w:hAnsi="標楷體" w:hint="eastAsia"/>
          <w:sz w:val="20"/>
          <w:szCs w:val="20"/>
        </w:rPr>
        <w:t xml:space="preserve"> </w:t>
      </w:r>
      <w:r w:rsidRPr="00B53E91">
        <w:rPr>
          <w:rFonts w:ascii="標楷體" w:eastAsia="標楷體" w:hAnsi="標楷體"/>
          <w:sz w:val="20"/>
          <w:szCs w:val="20"/>
        </w:rPr>
        <w:t>.工作要點：</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按照個別做計劃和訓練。</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擬定訓練計畫。</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(3)</w:t>
      </w:r>
      <w:r w:rsidRPr="00B53E91">
        <w:rPr>
          <w:rFonts w:ascii="標楷體" w:eastAsia="標楷體" w:hAnsi="標楷體" w:hint="eastAsia"/>
          <w:sz w:val="20"/>
          <w:szCs w:val="20"/>
        </w:rPr>
        <w:t xml:space="preserve"> </w:t>
      </w:r>
      <w:r w:rsidRPr="00B53E91">
        <w:rPr>
          <w:rFonts w:ascii="標楷體" w:eastAsia="標楷體" w:hAnsi="標楷體"/>
          <w:sz w:val="20"/>
          <w:szCs w:val="20"/>
        </w:rPr>
        <w:t>訓練成效預估及修正。</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(4)</w:t>
      </w:r>
      <w:r w:rsidRPr="00B53E91">
        <w:rPr>
          <w:rFonts w:ascii="標楷體" w:eastAsia="標楷體" w:hAnsi="標楷體" w:hint="eastAsia"/>
          <w:sz w:val="20"/>
          <w:szCs w:val="20"/>
        </w:rPr>
        <w:t xml:space="preserve"> </w:t>
      </w:r>
      <w:r w:rsidRPr="00B53E91">
        <w:rPr>
          <w:rFonts w:ascii="標楷體" w:eastAsia="標楷體" w:hAnsi="標楷體"/>
          <w:sz w:val="20"/>
          <w:szCs w:val="20"/>
        </w:rPr>
        <w:t>訓練教材評估及修正。</w:t>
      </w:r>
    </w:p>
    <w:p w:rsidR="00170638" w:rsidRPr="00B53E91" w:rsidRDefault="00170638" w:rsidP="00170638">
      <w:pPr>
        <w:spacing w:line="300" w:lineRule="exact"/>
        <w:ind w:leftChars="300" w:left="720"/>
        <w:jc w:val="both"/>
        <w:rPr>
          <w:rFonts w:ascii="標楷體" w:eastAsia="標楷體" w:hAnsi="標楷體"/>
          <w:sz w:val="20"/>
          <w:szCs w:val="20"/>
        </w:rPr>
      </w:pPr>
      <w:r w:rsidRPr="00B53E91">
        <w:rPr>
          <w:rFonts w:ascii="標楷體" w:eastAsia="標楷體" w:hAnsi="標楷體"/>
          <w:sz w:val="20"/>
          <w:szCs w:val="20"/>
        </w:rPr>
        <w:t>(5)</w:t>
      </w:r>
      <w:r w:rsidRPr="00B53E91">
        <w:rPr>
          <w:rFonts w:ascii="標楷體" w:eastAsia="標楷體" w:hAnsi="標楷體" w:hint="eastAsia"/>
          <w:sz w:val="20"/>
          <w:szCs w:val="20"/>
        </w:rPr>
        <w:t xml:space="preserve"> </w:t>
      </w:r>
      <w:r w:rsidRPr="00B53E91">
        <w:rPr>
          <w:rFonts w:ascii="標楷體" w:eastAsia="標楷體" w:hAnsi="標楷體"/>
          <w:sz w:val="20"/>
          <w:szCs w:val="20"/>
        </w:rPr>
        <w:t>舉辦友誼賽、觀摩賽，吸取比賽經驗。</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7.</w:t>
      </w:r>
      <w:r w:rsidRPr="00B53E91">
        <w:rPr>
          <w:rFonts w:ascii="標楷體" w:eastAsia="標楷體" w:hAnsi="標楷體" w:hint="eastAsia"/>
          <w:sz w:val="20"/>
          <w:szCs w:val="20"/>
        </w:rPr>
        <w:t xml:space="preserve"> </w:t>
      </w:r>
      <w:r w:rsidRPr="00B53E91">
        <w:rPr>
          <w:rFonts w:ascii="標楷體" w:eastAsia="標楷體" w:hAnsi="標楷體"/>
          <w:sz w:val="20"/>
          <w:szCs w:val="20"/>
        </w:rPr>
        <w:t>經費：由家長會支出，或由學生自理。</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8.</w:t>
      </w:r>
      <w:r w:rsidRPr="00B53E91">
        <w:rPr>
          <w:rFonts w:ascii="標楷體" w:eastAsia="標楷體" w:hAnsi="標楷體" w:hint="eastAsia"/>
          <w:sz w:val="20"/>
          <w:szCs w:val="20"/>
        </w:rPr>
        <w:t xml:space="preserve"> </w:t>
      </w:r>
      <w:r w:rsidRPr="00B53E91">
        <w:rPr>
          <w:rFonts w:ascii="標楷體" w:eastAsia="標楷體" w:hAnsi="標楷體"/>
          <w:sz w:val="20"/>
          <w:szCs w:val="20"/>
        </w:rPr>
        <w:t>預期成果：推展本校運動會及代表隊組訓等工作，使運動成績優越，並輔導選手可依體育績優方式進入大</w:t>
      </w:r>
      <w:r w:rsidRPr="00B53E91">
        <w:rPr>
          <w:rFonts w:ascii="標楷體" w:eastAsia="標楷體" w:hAnsi="標楷體" w:hint="eastAsia"/>
          <w:sz w:val="20"/>
          <w:szCs w:val="20"/>
        </w:rPr>
        <w:t>學院校</w:t>
      </w:r>
      <w:r w:rsidRPr="00B53E91">
        <w:rPr>
          <w:rFonts w:ascii="標楷體" w:eastAsia="標楷體" w:hAnsi="標楷體"/>
          <w:sz w:val="20"/>
          <w:szCs w:val="20"/>
        </w:rPr>
        <w:t>就讀。</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9.</w:t>
      </w:r>
      <w:r w:rsidRPr="00B53E91">
        <w:rPr>
          <w:rFonts w:ascii="標楷體" w:eastAsia="標楷體" w:hAnsi="標楷體" w:hint="eastAsia"/>
          <w:sz w:val="20"/>
          <w:szCs w:val="20"/>
        </w:rPr>
        <w:t xml:space="preserve"> </w:t>
      </w:r>
      <w:r w:rsidRPr="00B53E91">
        <w:rPr>
          <w:rFonts w:ascii="標楷體" w:eastAsia="標楷體" w:hAnsi="標楷體"/>
          <w:sz w:val="20"/>
          <w:szCs w:val="20"/>
        </w:rPr>
        <w:t>本計劃經　校長核可後施行，修正時亦同。</w:t>
      </w:r>
    </w:p>
    <w:p w:rsidR="00170638" w:rsidRPr="009F5408" w:rsidRDefault="00170638" w:rsidP="00170638">
      <w:pPr>
        <w:pStyle w:val="3"/>
      </w:pPr>
      <w:bookmarkStart w:id="64" w:name="_Toc336099230"/>
      <w:r w:rsidRPr="009F5408">
        <w:t>二、運動場地使用管理要點</w:t>
      </w:r>
      <w:bookmarkEnd w:id="64"/>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（一）本校為提高學生及教師職員工運動風氣，鍛鍊強健體魄，特定本要點。</w:t>
      </w:r>
    </w:p>
    <w:p w:rsidR="00170638" w:rsidRPr="00B53E91" w:rsidRDefault="00170638" w:rsidP="00170638">
      <w:pPr>
        <w:spacing w:line="300" w:lineRule="exact"/>
        <w:ind w:leftChars="100" w:left="640" w:hangingChars="200" w:hanging="400"/>
        <w:jc w:val="both"/>
        <w:rPr>
          <w:rFonts w:ascii="標楷體" w:eastAsia="標楷體" w:hAnsi="標楷體"/>
          <w:sz w:val="20"/>
          <w:szCs w:val="20"/>
        </w:rPr>
      </w:pPr>
      <w:r w:rsidRPr="00B53E91">
        <w:rPr>
          <w:rFonts w:ascii="標楷體" w:eastAsia="標楷體" w:hAnsi="標楷體"/>
          <w:sz w:val="20"/>
          <w:szCs w:val="20"/>
        </w:rPr>
        <w:t>（二）凡本校學生及教師職員均享有使用之權。</w:t>
      </w:r>
    </w:p>
    <w:p w:rsidR="00170638" w:rsidRPr="00B53E91" w:rsidRDefault="00170638" w:rsidP="00170638">
      <w:pPr>
        <w:spacing w:line="300" w:lineRule="exact"/>
        <w:ind w:leftChars="100" w:left="640" w:hangingChars="200" w:hanging="400"/>
        <w:jc w:val="both"/>
        <w:rPr>
          <w:rFonts w:ascii="標楷體" w:eastAsia="標楷體" w:hAnsi="標楷體"/>
          <w:sz w:val="20"/>
          <w:szCs w:val="20"/>
        </w:rPr>
      </w:pPr>
      <w:r w:rsidRPr="00B53E91">
        <w:rPr>
          <w:rFonts w:ascii="標楷體" w:eastAsia="標楷體" w:hAnsi="標楷體"/>
          <w:sz w:val="20"/>
          <w:szCs w:val="20"/>
        </w:rPr>
        <w:t>（三）開放時間</w:t>
      </w:r>
      <w:r w:rsidRPr="00B53E91">
        <w:rPr>
          <w:rFonts w:ascii="標楷體" w:eastAsia="標楷體" w:hAnsi="標楷體" w:hint="eastAsia"/>
          <w:sz w:val="20"/>
          <w:szCs w:val="20"/>
        </w:rPr>
        <w:t>：</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1.</w:t>
      </w:r>
      <w:r w:rsidRPr="00B53E91">
        <w:rPr>
          <w:rFonts w:ascii="標楷體" w:eastAsia="標楷體" w:hAnsi="標楷體" w:hint="eastAsia"/>
          <w:sz w:val="20"/>
          <w:szCs w:val="20"/>
        </w:rPr>
        <w:t xml:space="preserve"> </w:t>
      </w:r>
      <w:r w:rsidRPr="00B53E91">
        <w:rPr>
          <w:rFonts w:ascii="標楷體" w:eastAsia="標楷體" w:hAnsi="標楷體"/>
          <w:sz w:val="20"/>
          <w:szCs w:val="20"/>
        </w:rPr>
        <w:t>室外球場、運動場：週一至週日每日上午8時至下午6時。</w:t>
      </w:r>
    </w:p>
    <w:p w:rsidR="00170638" w:rsidRPr="00B53E91" w:rsidRDefault="00170638" w:rsidP="00170638">
      <w:pPr>
        <w:spacing w:line="300" w:lineRule="exact"/>
        <w:ind w:leftChars="200" w:left="740" w:hangingChars="130" w:hanging="260"/>
        <w:jc w:val="both"/>
        <w:rPr>
          <w:rFonts w:ascii="標楷體" w:eastAsia="標楷體" w:hAnsi="標楷體"/>
          <w:sz w:val="20"/>
          <w:szCs w:val="20"/>
        </w:rPr>
      </w:pPr>
      <w:r w:rsidRPr="00B53E91">
        <w:rPr>
          <w:rFonts w:ascii="標楷體" w:eastAsia="標楷體" w:hAnsi="標楷體"/>
          <w:sz w:val="20"/>
          <w:szCs w:val="20"/>
        </w:rPr>
        <w:t>2.</w:t>
      </w:r>
      <w:r w:rsidRPr="00B53E91">
        <w:rPr>
          <w:rFonts w:ascii="標楷體" w:eastAsia="標楷體" w:hAnsi="標楷體" w:hint="eastAsia"/>
          <w:sz w:val="20"/>
          <w:szCs w:val="20"/>
        </w:rPr>
        <w:t xml:space="preserve"> </w:t>
      </w:r>
      <w:r w:rsidRPr="00B53E91">
        <w:rPr>
          <w:rFonts w:ascii="標楷體" w:eastAsia="標楷體" w:hAnsi="標楷體"/>
          <w:sz w:val="20"/>
          <w:szCs w:val="20"/>
        </w:rPr>
        <w:t>韻律健身房：開放供校內教師授課申請使用；社區大學依相關處室規定實施。</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（四）本校運動場地以教學、舉辦比賽代表、對訓練之使用為優先、團體申請使用為優先、個人申請使用者為次、個人使用者遇上以上情形時必須謙讓，不得異議及佔用。</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（五）各運動場場地所擺設之器材不得任意搬動，以免發生危險或損及場地器材，請使用者注意安全及愛惜公物。</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（六）為安全之顧慮，校園內禁止打棒球（除正式參加比賽外），請共同配合。</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（七）使用室外球場及韻律健身房從事運動者，請穿著規定之運動鞋。</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（八）維護場地之整潔，禁止使用者在各場地內進食。</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（九）開放時間終了時，使用者應盡速自動離開及恢復場地，並需服從管理人員指導。</w:t>
      </w:r>
    </w:p>
    <w:p w:rsidR="00170638" w:rsidRPr="00B53E91" w:rsidRDefault="00170638" w:rsidP="00170638">
      <w:pPr>
        <w:spacing w:line="300" w:lineRule="exact"/>
        <w:ind w:leftChars="100" w:left="840" w:hangingChars="300" w:hanging="600"/>
        <w:jc w:val="both"/>
        <w:rPr>
          <w:rFonts w:ascii="標楷體" w:eastAsia="標楷體" w:hAnsi="標楷體"/>
          <w:sz w:val="20"/>
          <w:szCs w:val="20"/>
        </w:rPr>
      </w:pPr>
      <w:r w:rsidRPr="00B53E91">
        <w:rPr>
          <w:rFonts w:ascii="標楷體" w:eastAsia="標楷體" w:hAnsi="標楷體"/>
          <w:sz w:val="20"/>
          <w:szCs w:val="20"/>
        </w:rPr>
        <w:t>（十）室外球場為多功能球場，籃球場，排球場或網球場使用，非正課或使用前請向體</w:t>
      </w:r>
      <w:r w:rsidRPr="00B53E91">
        <w:rPr>
          <w:rFonts w:ascii="標楷體" w:eastAsia="標楷體" w:hAnsi="標楷體" w:hint="eastAsia"/>
          <w:sz w:val="20"/>
          <w:szCs w:val="20"/>
        </w:rPr>
        <w:t>育</w:t>
      </w:r>
      <w:r w:rsidRPr="00B53E91">
        <w:rPr>
          <w:rFonts w:ascii="標楷體" w:eastAsia="標楷體" w:hAnsi="標楷體"/>
          <w:sz w:val="20"/>
          <w:szCs w:val="20"/>
        </w:rPr>
        <w:t>組登記核准後，始</w:t>
      </w:r>
      <w:r w:rsidRPr="00B53E91">
        <w:rPr>
          <w:rFonts w:ascii="標楷體" w:eastAsia="標楷體" w:hAnsi="標楷體"/>
          <w:sz w:val="20"/>
          <w:szCs w:val="20"/>
        </w:rPr>
        <w:lastRenderedPageBreak/>
        <w:t>可使用。</w:t>
      </w:r>
    </w:p>
    <w:p w:rsidR="00170638" w:rsidRPr="00B53E91" w:rsidRDefault="00170638" w:rsidP="00170638">
      <w:pPr>
        <w:spacing w:line="300" w:lineRule="exact"/>
        <w:ind w:leftChars="100" w:left="1040" w:hangingChars="400" w:hanging="800"/>
        <w:jc w:val="both"/>
        <w:rPr>
          <w:rFonts w:ascii="標楷體" w:eastAsia="標楷體" w:hAnsi="標楷體"/>
          <w:sz w:val="20"/>
          <w:szCs w:val="20"/>
        </w:rPr>
      </w:pPr>
      <w:r w:rsidRPr="00B53E91">
        <w:rPr>
          <w:rFonts w:ascii="標楷體" w:eastAsia="標楷體" w:hAnsi="標楷體"/>
          <w:sz w:val="20"/>
          <w:szCs w:val="20"/>
        </w:rPr>
        <w:t>（十一）本校教職員工組成之團體，若於開放以外之時段，須使用運動場時，請向總務處提出申請或報備。</w:t>
      </w:r>
    </w:p>
    <w:p w:rsidR="00170638" w:rsidRPr="00B53E91" w:rsidRDefault="00170638" w:rsidP="00170638">
      <w:pPr>
        <w:spacing w:line="300" w:lineRule="exact"/>
        <w:ind w:leftChars="100" w:left="1040" w:hangingChars="400" w:hanging="800"/>
        <w:jc w:val="both"/>
        <w:rPr>
          <w:rFonts w:ascii="標楷體" w:eastAsia="標楷體" w:hAnsi="標楷體"/>
          <w:sz w:val="20"/>
          <w:szCs w:val="20"/>
        </w:rPr>
      </w:pPr>
      <w:r w:rsidRPr="00B53E91">
        <w:rPr>
          <w:rFonts w:ascii="標楷體" w:eastAsia="標楷體" w:hAnsi="標楷體"/>
          <w:sz w:val="20"/>
          <w:szCs w:val="20"/>
        </w:rPr>
        <w:t>（十二）各班或社團，若於開放時間內需使用運動場地舉辦團體性活動時，請向體</w:t>
      </w:r>
      <w:r w:rsidRPr="00B53E91">
        <w:rPr>
          <w:rFonts w:ascii="標楷體" w:eastAsia="標楷體" w:hAnsi="標楷體" w:hint="eastAsia"/>
          <w:sz w:val="20"/>
          <w:szCs w:val="20"/>
        </w:rPr>
        <w:t>育</w:t>
      </w:r>
      <w:r w:rsidRPr="00B53E91">
        <w:rPr>
          <w:rFonts w:ascii="標楷體" w:eastAsia="標楷體" w:hAnsi="標楷體"/>
          <w:sz w:val="20"/>
          <w:szCs w:val="20"/>
        </w:rPr>
        <w:t>組提出申請，經核准後使用，以免發生爭議。</w:t>
      </w:r>
    </w:p>
    <w:p w:rsidR="00170638" w:rsidRPr="00B53E91" w:rsidRDefault="00170638" w:rsidP="00170638">
      <w:pPr>
        <w:spacing w:line="300" w:lineRule="exact"/>
        <w:ind w:leftChars="100" w:left="1040" w:hangingChars="400" w:hanging="800"/>
        <w:jc w:val="both"/>
        <w:rPr>
          <w:rFonts w:ascii="標楷體" w:eastAsia="標楷體" w:hAnsi="標楷體"/>
          <w:sz w:val="20"/>
          <w:szCs w:val="20"/>
        </w:rPr>
      </w:pPr>
      <w:r w:rsidRPr="00B53E91">
        <w:rPr>
          <w:rFonts w:ascii="標楷體" w:eastAsia="標楷體" w:hAnsi="標楷體"/>
          <w:sz w:val="20"/>
          <w:szCs w:val="20"/>
        </w:rPr>
        <w:t>（十三）本要點經體育委員會通過後，　校長核准後施行，修定時亦同。</w:t>
      </w:r>
    </w:p>
    <w:p w:rsidR="00170638" w:rsidRPr="009F5408" w:rsidRDefault="00170638" w:rsidP="00170638">
      <w:pPr>
        <w:pStyle w:val="3"/>
      </w:pPr>
      <w:bookmarkStart w:id="65" w:name="_Toc336099231"/>
      <w:r w:rsidRPr="009F5408">
        <w:t>三、運動器材借用規則</w:t>
      </w:r>
      <w:bookmarkEnd w:id="65"/>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（一）本校體育課、運動社團、運動競賽代表隊訓練，及學生平時運動等借用器材，悉依據本規則辦理。</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1.</w:t>
      </w:r>
      <w:r w:rsidRPr="00A218C0">
        <w:rPr>
          <w:rFonts w:ascii="標楷體" w:eastAsia="標楷體" w:hAnsi="標楷體" w:hint="eastAsia"/>
          <w:sz w:val="20"/>
          <w:szCs w:val="20"/>
        </w:rPr>
        <w:t xml:space="preserve"> </w:t>
      </w:r>
      <w:r w:rsidRPr="00A218C0">
        <w:rPr>
          <w:rFonts w:ascii="標楷體" w:eastAsia="標楷體" w:hAnsi="標楷體"/>
          <w:sz w:val="20"/>
          <w:szCs w:val="20"/>
        </w:rPr>
        <w:t>借用運動器材，應先在借用登記簿上填寫資料，經管理人員同意後方得領取所借用器材。</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2.</w:t>
      </w:r>
      <w:r w:rsidRPr="00A218C0">
        <w:rPr>
          <w:rFonts w:ascii="標楷體" w:eastAsia="標楷體" w:hAnsi="標楷體" w:hint="eastAsia"/>
          <w:sz w:val="20"/>
          <w:szCs w:val="20"/>
        </w:rPr>
        <w:t xml:space="preserve"> </w:t>
      </w:r>
      <w:r w:rsidRPr="00A218C0">
        <w:rPr>
          <w:rFonts w:ascii="標楷體" w:eastAsia="標楷體" w:hAnsi="標楷體"/>
          <w:sz w:val="20"/>
          <w:szCs w:val="20"/>
        </w:rPr>
        <w:t>體育課所需使用之器材，由體育股長負責向器材室借用，下課後立即歸還。</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3.</w:t>
      </w:r>
      <w:r w:rsidRPr="00A218C0">
        <w:rPr>
          <w:rFonts w:ascii="標楷體" w:eastAsia="標楷體" w:hAnsi="標楷體" w:hint="eastAsia"/>
          <w:sz w:val="20"/>
          <w:szCs w:val="20"/>
        </w:rPr>
        <w:t xml:space="preserve"> </w:t>
      </w:r>
      <w:r w:rsidRPr="00A218C0">
        <w:rPr>
          <w:rFonts w:ascii="標楷體" w:eastAsia="標楷體" w:hAnsi="標楷體"/>
          <w:sz w:val="20"/>
          <w:szCs w:val="20"/>
        </w:rPr>
        <w:t>體育社團所需之器材，由該社團社長於活動前完成借用手續，領取器材使用後立即歸還。</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4.</w:t>
      </w:r>
      <w:r w:rsidRPr="00A218C0">
        <w:rPr>
          <w:rFonts w:ascii="標楷體" w:eastAsia="標楷體" w:hAnsi="標楷體" w:hint="eastAsia"/>
          <w:sz w:val="20"/>
          <w:szCs w:val="20"/>
        </w:rPr>
        <w:t xml:space="preserve"> </w:t>
      </w:r>
      <w:r w:rsidRPr="00A218C0">
        <w:rPr>
          <w:rFonts w:ascii="標楷體" w:eastAsia="標楷體" w:hAnsi="標楷體"/>
          <w:sz w:val="20"/>
          <w:szCs w:val="20"/>
        </w:rPr>
        <w:t>運動競賽所需之器材，由指定之服務同學負責領取及歸還手續。</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5.</w:t>
      </w:r>
      <w:r w:rsidRPr="00A218C0">
        <w:rPr>
          <w:rFonts w:ascii="標楷體" w:eastAsia="標楷體" w:hAnsi="標楷體" w:hint="eastAsia"/>
          <w:sz w:val="20"/>
          <w:szCs w:val="20"/>
        </w:rPr>
        <w:t xml:space="preserve"> </w:t>
      </w:r>
      <w:r w:rsidRPr="00A218C0">
        <w:rPr>
          <w:rFonts w:ascii="標楷體" w:eastAsia="標楷體" w:hAnsi="標楷體"/>
          <w:sz w:val="20"/>
          <w:szCs w:val="20"/>
        </w:rPr>
        <w:t>各項運動代表隊平日練習或代表學校參加校外比賽所需使用之器材，由該隊隊長統一完成借用手續後領取使用，用後應立即歸還。</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6.</w:t>
      </w:r>
      <w:r w:rsidRPr="00A218C0">
        <w:rPr>
          <w:rFonts w:ascii="標楷體" w:eastAsia="標楷體" w:hAnsi="標楷體" w:hint="eastAsia"/>
          <w:sz w:val="20"/>
          <w:szCs w:val="20"/>
        </w:rPr>
        <w:t xml:space="preserve"> </w:t>
      </w:r>
      <w:r w:rsidRPr="00A218C0">
        <w:rPr>
          <w:rFonts w:ascii="標楷體" w:eastAsia="標楷體" w:hAnsi="標楷體"/>
          <w:sz w:val="20"/>
          <w:szCs w:val="20"/>
        </w:rPr>
        <w:t>學生平時運動需借用器材時，以本人之學生證申請借用器材，用後立即歸還（放學後借用者請於隔日第一節下課時歸還），若延遲歸還或轉借他人不親自歸還者，初次予以規勸，再次違犯者停止其該學期課餘時間借用體育運動器材之資格，所借用之器材限在本校校區內使用。</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7.</w:t>
      </w:r>
      <w:r w:rsidRPr="00A218C0">
        <w:rPr>
          <w:rFonts w:ascii="標楷體" w:eastAsia="標楷體" w:hAnsi="標楷體" w:hint="eastAsia"/>
          <w:sz w:val="20"/>
          <w:szCs w:val="20"/>
        </w:rPr>
        <w:t xml:space="preserve"> </w:t>
      </w:r>
      <w:r w:rsidRPr="00A218C0">
        <w:rPr>
          <w:rFonts w:ascii="標楷體" w:eastAsia="標楷體" w:hAnsi="標楷體"/>
          <w:sz w:val="20"/>
          <w:szCs w:val="20"/>
        </w:rPr>
        <w:t>本校教職員工課於從事運動，若需借用器材者，直接向器材室借用，使用後請親自交還，以便於器材之管理。</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8.</w:t>
      </w:r>
      <w:r w:rsidRPr="00A218C0">
        <w:rPr>
          <w:rFonts w:ascii="標楷體" w:eastAsia="標楷體" w:hAnsi="標楷體" w:hint="eastAsia"/>
          <w:sz w:val="20"/>
          <w:szCs w:val="20"/>
        </w:rPr>
        <w:t xml:space="preserve"> </w:t>
      </w:r>
      <w:r w:rsidRPr="00A218C0">
        <w:rPr>
          <w:rFonts w:ascii="標楷體" w:eastAsia="標楷體" w:hAnsi="標楷體"/>
          <w:sz w:val="20"/>
          <w:szCs w:val="20"/>
        </w:rPr>
        <w:t>歸還器材時，借用者應檢查器材有無損壞，以明責任。</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9.</w:t>
      </w:r>
      <w:r w:rsidRPr="00A218C0">
        <w:rPr>
          <w:rFonts w:ascii="標楷體" w:eastAsia="標楷體" w:hAnsi="標楷體" w:hint="eastAsia"/>
          <w:sz w:val="20"/>
          <w:szCs w:val="20"/>
        </w:rPr>
        <w:t xml:space="preserve"> </w:t>
      </w:r>
      <w:r w:rsidRPr="00A218C0">
        <w:rPr>
          <w:rFonts w:ascii="標楷體" w:eastAsia="標楷體" w:hAnsi="標楷體"/>
          <w:sz w:val="20"/>
          <w:szCs w:val="20"/>
        </w:rPr>
        <w:t>各項器材借出後，如有遺失或損壞時（非自然損壞），應負責賠償。</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10.</w:t>
      </w:r>
      <w:r w:rsidRPr="00A218C0">
        <w:rPr>
          <w:rFonts w:ascii="標楷體" w:eastAsia="標楷體" w:hAnsi="標楷體" w:hint="eastAsia"/>
          <w:sz w:val="20"/>
          <w:szCs w:val="20"/>
        </w:rPr>
        <w:t xml:space="preserve"> </w:t>
      </w:r>
      <w:r w:rsidRPr="00A218C0">
        <w:rPr>
          <w:rFonts w:ascii="標楷體" w:eastAsia="標楷體" w:hAnsi="標楷體"/>
          <w:sz w:val="20"/>
          <w:szCs w:val="20"/>
        </w:rPr>
        <w:t>天雨或場地不宜運動時，得停止使用器材。</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11.</w:t>
      </w:r>
      <w:r w:rsidRPr="00A218C0">
        <w:rPr>
          <w:rFonts w:ascii="標楷體" w:eastAsia="標楷體" w:hAnsi="標楷體" w:hint="eastAsia"/>
          <w:sz w:val="20"/>
          <w:szCs w:val="20"/>
        </w:rPr>
        <w:t xml:space="preserve"> </w:t>
      </w:r>
      <w:r w:rsidRPr="00A218C0">
        <w:rPr>
          <w:rFonts w:ascii="標楷體" w:eastAsia="標楷體" w:hAnsi="標楷體"/>
          <w:sz w:val="20"/>
          <w:szCs w:val="20"/>
        </w:rPr>
        <w:t>體育運動組於必要時，得收回所借出之運動器材。</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12.</w:t>
      </w:r>
      <w:r w:rsidRPr="00A218C0">
        <w:rPr>
          <w:rFonts w:ascii="標楷體" w:eastAsia="標楷體" w:hAnsi="標楷體" w:hint="eastAsia"/>
          <w:sz w:val="20"/>
          <w:szCs w:val="20"/>
        </w:rPr>
        <w:t xml:space="preserve"> </w:t>
      </w:r>
      <w:r w:rsidRPr="00A218C0">
        <w:rPr>
          <w:rFonts w:ascii="標楷體" w:eastAsia="標楷體" w:hAnsi="標楷體"/>
          <w:sz w:val="20"/>
          <w:szCs w:val="20"/>
        </w:rPr>
        <w:t>本規則經　校長核准後實施，修訂時亦同。</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（二）本校運動器材除體育課外，借用時間為每日8:00~12:00，14:00~18:00（例假日休息），而運動器材及場地使用以體育正課為優先借用或使用。</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（三）貴重或危險器材如標槍、碼錶及發令槍等，學生不得私自借用（如處室單位因需要而借用須由單位主管出具證明借用）。</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（四）學生課外借用器材逾期不歸還者：</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1.</w:t>
      </w:r>
      <w:r w:rsidRPr="00A218C0">
        <w:rPr>
          <w:rFonts w:ascii="標楷體" w:eastAsia="標楷體" w:hAnsi="標楷體" w:hint="eastAsia"/>
          <w:sz w:val="20"/>
          <w:szCs w:val="20"/>
        </w:rPr>
        <w:t xml:space="preserve"> </w:t>
      </w:r>
      <w:r w:rsidRPr="00A218C0">
        <w:rPr>
          <w:rFonts w:ascii="標楷體" w:eastAsia="標楷體" w:hAnsi="標楷體"/>
          <w:sz w:val="20"/>
          <w:szCs w:val="20"/>
        </w:rPr>
        <w:t>超過一日以尚未達兩日者，警告乙次。</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2.</w:t>
      </w:r>
      <w:r w:rsidRPr="00A218C0">
        <w:rPr>
          <w:rFonts w:ascii="標楷體" w:eastAsia="標楷體" w:hAnsi="標楷體" w:hint="eastAsia"/>
          <w:sz w:val="20"/>
          <w:szCs w:val="20"/>
        </w:rPr>
        <w:t xml:space="preserve"> </w:t>
      </w:r>
      <w:r w:rsidRPr="00A218C0">
        <w:rPr>
          <w:rFonts w:ascii="標楷體" w:eastAsia="標楷體" w:hAnsi="標楷體"/>
          <w:sz w:val="20"/>
          <w:szCs w:val="20"/>
        </w:rPr>
        <w:t>超過兩日未達一週者，記小過乙次。</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3.</w:t>
      </w:r>
      <w:r w:rsidRPr="00A218C0">
        <w:rPr>
          <w:rFonts w:ascii="標楷體" w:eastAsia="標楷體" w:hAnsi="標楷體" w:hint="eastAsia"/>
          <w:sz w:val="20"/>
          <w:szCs w:val="20"/>
        </w:rPr>
        <w:t xml:space="preserve"> </w:t>
      </w:r>
      <w:r w:rsidRPr="00A218C0">
        <w:rPr>
          <w:rFonts w:ascii="標楷體" w:eastAsia="標楷體" w:hAnsi="標楷體"/>
          <w:sz w:val="20"/>
          <w:szCs w:val="20"/>
        </w:rPr>
        <w:t>超過一週者，記大過乙次。</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（五）體育正課或課外私人借用器材，如遺失或故意損毀者，一律照該年度採購之器材價格賠償或自行購買賠償（限廠牌及規格均相同）。</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（六）遺失器材之賠償一律限用於借用日起兩週內償清（授課教師與器材室之管理員負責追蹤期限償清）。</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（七）貴重器材遺失或故意損毀所賠償之款額，依照本法（五）之規定賠償，該款額繳至會計室，該款項於下學期採購器材時，合併辦理。</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（八）凡學生未依時限賠償者，除加倍罰款外，得視情節，不予辦理下學期註冊手續或離校手續。</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（九）本辦法經體育運動組組務會議通過，經呈　校長核准後實施。</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（十）本計劃如有未盡事宜，得隨時修正之。</w:t>
      </w:r>
    </w:p>
    <w:p w:rsidR="00170638" w:rsidRPr="009F5408" w:rsidRDefault="00170638" w:rsidP="00170638">
      <w:pPr>
        <w:pStyle w:val="3"/>
      </w:pPr>
      <w:bookmarkStart w:id="66" w:name="_Toc336099232"/>
      <w:r w:rsidRPr="009F5408">
        <w:t>四、體育獎學金獎勵要點</w:t>
      </w:r>
      <w:bookmarkEnd w:id="66"/>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（一）宗旨：為獎勵及培育本校優秀運動人才，以期締造佳績，為校爭光。</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（二）依據：教育部訂頒「長期培育中小學優秀運動人才實施要點」。</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（三）經費來源：學校編列預算、教育部中部辦公室補助及其他。</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（四）如有下列情形者，停止其獎勵：</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1.</w:t>
      </w:r>
      <w:r w:rsidRPr="00A218C0">
        <w:rPr>
          <w:rFonts w:ascii="標楷體" w:eastAsia="標楷體" w:hAnsi="標楷體" w:hint="eastAsia"/>
          <w:sz w:val="20"/>
          <w:szCs w:val="20"/>
        </w:rPr>
        <w:t xml:space="preserve"> </w:t>
      </w:r>
      <w:r w:rsidRPr="00A218C0">
        <w:rPr>
          <w:rFonts w:ascii="標楷體" w:eastAsia="標楷體" w:hAnsi="標楷體"/>
          <w:sz w:val="20"/>
          <w:szCs w:val="20"/>
        </w:rPr>
        <w:t>不能遵照學校集訓計畫集訓者。</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2.</w:t>
      </w:r>
      <w:r w:rsidRPr="00A218C0">
        <w:rPr>
          <w:rFonts w:ascii="標楷體" w:eastAsia="標楷體" w:hAnsi="標楷體" w:hint="eastAsia"/>
          <w:sz w:val="20"/>
          <w:szCs w:val="20"/>
        </w:rPr>
        <w:t xml:space="preserve"> </w:t>
      </w:r>
      <w:r w:rsidRPr="00A218C0">
        <w:rPr>
          <w:rFonts w:ascii="標楷體" w:eastAsia="標楷體" w:hAnsi="標楷體"/>
          <w:sz w:val="20"/>
          <w:szCs w:val="20"/>
        </w:rPr>
        <w:t>集訓期間經常請假或無故遲到缺席者。</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3.</w:t>
      </w:r>
      <w:r w:rsidRPr="00A218C0">
        <w:rPr>
          <w:rFonts w:ascii="標楷體" w:eastAsia="標楷體" w:hAnsi="標楷體" w:hint="eastAsia"/>
          <w:sz w:val="20"/>
          <w:szCs w:val="20"/>
        </w:rPr>
        <w:t xml:space="preserve"> </w:t>
      </w:r>
      <w:r w:rsidRPr="00A218C0">
        <w:rPr>
          <w:rFonts w:ascii="標楷體" w:eastAsia="標楷體" w:hAnsi="標楷體"/>
          <w:sz w:val="20"/>
          <w:szCs w:val="20"/>
        </w:rPr>
        <w:t>不能服從指導教師指導者。</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4.</w:t>
      </w:r>
      <w:r w:rsidRPr="00A218C0">
        <w:rPr>
          <w:rFonts w:ascii="標楷體" w:eastAsia="標楷體" w:hAnsi="標楷體" w:hint="eastAsia"/>
          <w:sz w:val="20"/>
          <w:szCs w:val="20"/>
        </w:rPr>
        <w:t xml:space="preserve"> </w:t>
      </w:r>
      <w:r w:rsidRPr="00A218C0">
        <w:rPr>
          <w:rFonts w:ascii="標楷體" w:eastAsia="標楷體" w:hAnsi="標楷體"/>
          <w:sz w:val="20"/>
          <w:szCs w:val="20"/>
        </w:rPr>
        <w:t>嚴重違反校規兩次以上者。</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lastRenderedPageBreak/>
        <w:t>（五）請獎手續：由體育組比賽後一週內提出申請，經　校長及家長會審查通過後頒發。</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（六）附則</w:t>
      </w:r>
      <w:r w:rsidRPr="00A218C0">
        <w:rPr>
          <w:rFonts w:ascii="標楷體" w:eastAsia="標楷體" w:hAnsi="標楷體" w:hint="eastAsia"/>
          <w:sz w:val="20"/>
          <w:szCs w:val="20"/>
        </w:rPr>
        <w:t>。</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1.</w:t>
      </w:r>
      <w:r w:rsidRPr="00A218C0">
        <w:rPr>
          <w:rFonts w:ascii="標楷體" w:eastAsia="標楷體" w:hAnsi="標楷體" w:hint="eastAsia"/>
          <w:sz w:val="20"/>
          <w:szCs w:val="20"/>
        </w:rPr>
        <w:t xml:space="preserve"> </w:t>
      </w:r>
      <w:r w:rsidRPr="00A218C0">
        <w:rPr>
          <w:rFonts w:ascii="標楷體" w:eastAsia="標楷體" w:hAnsi="標楷體"/>
          <w:sz w:val="20"/>
          <w:szCs w:val="20"/>
        </w:rPr>
        <w:t>以獲保送甄審、甄試資格者，給予升學特別輔導。</w:t>
      </w:r>
    </w:p>
    <w:p w:rsidR="00170638" w:rsidRPr="00A218C0" w:rsidRDefault="00170638" w:rsidP="00170638">
      <w:pPr>
        <w:spacing w:line="300" w:lineRule="exact"/>
        <w:ind w:leftChars="300" w:left="720"/>
        <w:jc w:val="both"/>
        <w:rPr>
          <w:rFonts w:ascii="標楷體" w:eastAsia="標楷體" w:hAnsi="標楷體"/>
          <w:sz w:val="20"/>
          <w:szCs w:val="20"/>
        </w:rPr>
      </w:pPr>
      <w:r w:rsidRPr="00A218C0">
        <w:rPr>
          <w:rFonts w:ascii="標楷體" w:eastAsia="標楷體" w:hAnsi="標楷體"/>
          <w:sz w:val="20"/>
          <w:szCs w:val="20"/>
        </w:rPr>
        <w:t>(1)</w:t>
      </w:r>
      <w:r w:rsidRPr="00A218C0">
        <w:rPr>
          <w:rFonts w:ascii="標楷體" w:eastAsia="標楷體" w:hAnsi="標楷體" w:hint="eastAsia"/>
          <w:sz w:val="20"/>
          <w:szCs w:val="20"/>
        </w:rPr>
        <w:t xml:space="preserve"> </w:t>
      </w:r>
      <w:r w:rsidRPr="00A218C0">
        <w:rPr>
          <w:rFonts w:ascii="標楷體" w:eastAsia="標楷體" w:hAnsi="標楷體"/>
          <w:sz w:val="20"/>
          <w:szCs w:val="20"/>
        </w:rPr>
        <w:t>請教務處聘請教師輔導升學課業。</w:t>
      </w:r>
    </w:p>
    <w:p w:rsidR="00170638" w:rsidRPr="00A218C0" w:rsidRDefault="00170638" w:rsidP="00170638">
      <w:pPr>
        <w:spacing w:line="300" w:lineRule="exact"/>
        <w:ind w:leftChars="300" w:left="720"/>
        <w:jc w:val="both"/>
        <w:rPr>
          <w:rFonts w:ascii="標楷體" w:eastAsia="標楷體" w:hAnsi="標楷體"/>
          <w:sz w:val="20"/>
          <w:szCs w:val="20"/>
        </w:rPr>
      </w:pPr>
      <w:r w:rsidRPr="00A218C0">
        <w:rPr>
          <w:rFonts w:ascii="標楷體" w:eastAsia="標楷體" w:hAnsi="標楷體"/>
          <w:sz w:val="20"/>
          <w:szCs w:val="20"/>
        </w:rPr>
        <w:t>(2)</w:t>
      </w:r>
      <w:r w:rsidRPr="00A218C0">
        <w:rPr>
          <w:rFonts w:ascii="標楷體" w:eastAsia="標楷體" w:hAnsi="標楷體" w:hint="eastAsia"/>
          <w:sz w:val="20"/>
          <w:szCs w:val="20"/>
        </w:rPr>
        <w:t xml:space="preserve"> </w:t>
      </w:r>
      <w:r w:rsidRPr="00A218C0">
        <w:rPr>
          <w:rFonts w:ascii="標楷體" w:eastAsia="標楷體" w:hAnsi="標楷體"/>
          <w:sz w:val="20"/>
          <w:szCs w:val="20"/>
        </w:rPr>
        <w:t>安排學生專心準備升學科目。</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2.</w:t>
      </w:r>
      <w:r w:rsidRPr="00A218C0">
        <w:rPr>
          <w:rFonts w:ascii="標楷體" w:eastAsia="標楷體" w:hAnsi="標楷體" w:hint="eastAsia"/>
          <w:sz w:val="20"/>
          <w:szCs w:val="20"/>
        </w:rPr>
        <w:t xml:space="preserve"> </w:t>
      </w:r>
      <w:r w:rsidRPr="00A218C0">
        <w:rPr>
          <w:rFonts w:ascii="標楷體" w:eastAsia="標楷體" w:hAnsi="標楷體"/>
          <w:sz w:val="20"/>
          <w:szCs w:val="20"/>
        </w:rPr>
        <w:t>住宿生名單由體育組造冊，呈請　校長核定。</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（七）本辦法呈請　校長核定後實施，修正時亦同。</w:t>
      </w:r>
    </w:p>
    <w:p w:rsidR="00170638" w:rsidRPr="009F5408" w:rsidRDefault="00170638" w:rsidP="00170638">
      <w:pPr>
        <w:pStyle w:val="3"/>
      </w:pPr>
      <w:bookmarkStart w:id="67" w:name="_Toc336099233"/>
      <w:r w:rsidRPr="009F5408">
        <w:t>五、健康操實施辦法</w:t>
      </w:r>
      <w:bookmarkEnd w:id="67"/>
    </w:p>
    <w:p w:rsidR="00170638" w:rsidRPr="00A218C0" w:rsidRDefault="00170638" w:rsidP="00170638">
      <w:pPr>
        <w:spacing w:line="300" w:lineRule="exact"/>
        <w:ind w:leftChars="100" w:left="1440" w:hangingChars="600" w:hanging="1200"/>
        <w:jc w:val="both"/>
        <w:rPr>
          <w:rFonts w:ascii="標楷體" w:eastAsia="標楷體" w:hAnsi="標楷體"/>
          <w:sz w:val="20"/>
          <w:szCs w:val="20"/>
        </w:rPr>
      </w:pPr>
      <w:r w:rsidRPr="00A218C0">
        <w:rPr>
          <w:rFonts w:ascii="標楷體" w:eastAsia="標楷體" w:hAnsi="標楷體"/>
          <w:sz w:val="20"/>
          <w:szCs w:val="20"/>
        </w:rPr>
        <w:t>（一）宗旨：為全面提升學生體適能，配合校內實施體適能檢測，並鼓勵學生養成規律運動習慣，藉以鍛鍊強健體魄，並增進身心健康。</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（二）依據：學年度期</w:t>
      </w:r>
      <w:r w:rsidRPr="00A218C0">
        <w:rPr>
          <w:rFonts w:ascii="標楷體" w:eastAsia="標楷體" w:hAnsi="標楷體" w:hint="eastAsia"/>
          <w:sz w:val="20"/>
          <w:szCs w:val="20"/>
        </w:rPr>
        <w:t>初學務</w:t>
      </w:r>
      <w:r>
        <w:rPr>
          <w:rFonts w:ascii="標楷體" w:eastAsia="標楷體" w:hAnsi="標楷體" w:hint="eastAsia"/>
          <w:sz w:val="20"/>
          <w:szCs w:val="20"/>
        </w:rPr>
        <w:t>工作</w:t>
      </w:r>
      <w:r w:rsidRPr="00A218C0">
        <w:rPr>
          <w:rFonts w:ascii="標楷體" w:eastAsia="標楷體" w:hAnsi="標楷體" w:hint="eastAsia"/>
          <w:sz w:val="20"/>
          <w:szCs w:val="20"/>
        </w:rPr>
        <w:t>會議及</w:t>
      </w:r>
      <w:r w:rsidRPr="00A218C0">
        <w:rPr>
          <w:rFonts w:ascii="標楷體" w:eastAsia="標楷體" w:hAnsi="標楷體"/>
          <w:sz w:val="20"/>
          <w:szCs w:val="20"/>
        </w:rPr>
        <w:t>校務會議決議。</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（三）主辦單位：學務處。</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（四）承辦單位：教官室、體</w:t>
      </w:r>
      <w:r w:rsidRPr="00A218C0">
        <w:rPr>
          <w:rFonts w:ascii="標楷體" w:eastAsia="標楷體" w:hAnsi="標楷體" w:hint="eastAsia"/>
          <w:sz w:val="20"/>
          <w:szCs w:val="20"/>
        </w:rPr>
        <w:t>育</w:t>
      </w:r>
      <w:r w:rsidRPr="00A218C0">
        <w:rPr>
          <w:rFonts w:ascii="標楷體" w:eastAsia="標楷體" w:hAnsi="標楷體"/>
          <w:sz w:val="20"/>
          <w:szCs w:val="20"/>
        </w:rPr>
        <w:t>組。</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（五）實施時間及內容</w:t>
      </w:r>
      <w:r w:rsidRPr="00A218C0">
        <w:rPr>
          <w:rFonts w:ascii="標楷體" w:eastAsia="標楷體" w:hAnsi="標楷體" w:hint="eastAsia"/>
          <w:sz w:val="20"/>
          <w:szCs w:val="20"/>
        </w:rPr>
        <w:t>。</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1.</w:t>
      </w:r>
      <w:r w:rsidRPr="00A218C0">
        <w:rPr>
          <w:rFonts w:ascii="標楷體" w:eastAsia="標楷體" w:hAnsi="標楷體" w:hint="eastAsia"/>
          <w:sz w:val="20"/>
          <w:szCs w:val="20"/>
        </w:rPr>
        <w:t xml:space="preserve"> </w:t>
      </w:r>
      <w:r w:rsidRPr="00A218C0">
        <w:rPr>
          <w:rFonts w:ascii="標楷體" w:eastAsia="標楷體" w:hAnsi="標楷體"/>
          <w:sz w:val="20"/>
          <w:szCs w:val="20"/>
        </w:rPr>
        <w:t>健康操：一至九節（上肢運動、下肢運動、擴胸運動、體側運動、轉體運動、前彎後仰運動、平衡運動、跳躍運動、緩和運動）。</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2.</w:t>
      </w:r>
      <w:r w:rsidRPr="00A218C0">
        <w:rPr>
          <w:rFonts w:ascii="標楷體" w:eastAsia="標楷體" w:hAnsi="標楷體" w:hint="eastAsia"/>
          <w:sz w:val="20"/>
          <w:szCs w:val="20"/>
        </w:rPr>
        <w:t xml:space="preserve"> </w:t>
      </w:r>
      <w:r w:rsidRPr="00A218C0">
        <w:rPr>
          <w:rFonts w:ascii="標楷體" w:eastAsia="標楷體" w:hAnsi="標楷體"/>
          <w:sz w:val="20"/>
          <w:szCs w:val="20"/>
        </w:rPr>
        <w:t>體能運動：由值星官或班導師自行決定（慢跑、伏地挺身、仰臥起坐、交互蹲跳、傘兵操、開合跳、折返跑…）。</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3.</w:t>
      </w:r>
      <w:r w:rsidRPr="00A218C0">
        <w:rPr>
          <w:rFonts w:ascii="標楷體" w:eastAsia="標楷體" w:hAnsi="標楷體" w:hint="eastAsia"/>
          <w:sz w:val="20"/>
          <w:szCs w:val="20"/>
        </w:rPr>
        <w:t xml:space="preserve"> </w:t>
      </w:r>
      <w:r w:rsidRPr="00A218C0">
        <w:rPr>
          <w:rFonts w:ascii="標楷體" w:eastAsia="標楷體" w:hAnsi="標楷體"/>
          <w:sz w:val="20"/>
          <w:szCs w:val="20"/>
        </w:rPr>
        <w:t>於每日朝會後或於體育課程時實施。</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（六）附則</w:t>
      </w:r>
      <w:r w:rsidRPr="00A218C0">
        <w:rPr>
          <w:rFonts w:ascii="標楷體" w:eastAsia="標楷體" w:hAnsi="標楷體" w:hint="eastAsia"/>
          <w:sz w:val="20"/>
          <w:szCs w:val="20"/>
        </w:rPr>
        <w:t>：</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1.</w:t>
      </w:r>
      <w:r w:rsidRPr="00A218C0">
        <w:rPr>
          <w:rFonts w:ascii="標楷體" w:eastAsia="標楷體" w:hAnsi="標楷體" w:hint="eastAsia"/>
          <w:sz w:val="20"/>
          <w:szCs w:val="20"/>
        </w:rPr>
        <w:t xml:space="preserve"> </w:t>
      </w:r>
      <w:r w:rsidRPr="00A218C0">
        <w:rPr>
          <w:rFonts w:ascii="標楷體" w:eastAsia="標楷體" w:hAnsi="標楷體"/>
          <w:sz w:val="20"/>
          <w:szCs w:val="20"/>
        </w:rPr>
        <w:t>若患有先天性疾病，特殊性疾病及不適劇烈運動者，需先向導師報備，得於隊伍旁見習。</w:t>
      </w:r>
    </w:p>
    <w:p w:rsidR="00170638" w:rsidRPr="00A218C0" w:rsidRDefault="00170638" w:rsidP="00170638">
      <w:pPr>
        <w:spacing w:line="300" w:lineRule="exact"/>
        <w:ind w:leftChars="200" w:left="740" w:hangingChars="130" w:hanging="260"/>
        <w:jc w:val="both"/>
        <w:rPr>
          <w:rFonts w:ascii="標楷體" w:eastAsia="標楷體" w:hAnsi="標楷體"/>
          <w:sz w:val="20"/>
          <w:szCs w:val="20"/>
        </w:rPr>
      </w:pPr>
      <w:r w:rsidRPr="00A218C0">
        <w:rPr>
          <w:rFonts w:ascii="標楷體" w:eastAsia="標楷體" w:hAnsi="標楷體"/>
          <w:sz w:val="20"/>
          <w:szCs w:val="20"/>
        </w:rPr>
        <w:t>2.</w:t>
      </w:r>
      <w:r w:rsidRPr="00A218C0">
        <w:rPr>
          <w:rFonts w:ascii="標楷體" w:eastAsia="標楷體" w:hAnsi="標楷體" w:hint="eastAsia"/>
          <w:sz w:val="20"/>
          <w:szCs w:val="20"/>
        </w:rPr>
        <w:t xml:space="preserve"> </w:t>
      </w:r>
      <w:r w:rsidRPr="00A218C0">
        <w:rPr>
          <w:rFonts w:ascii="標楷體" w:eastAsia="標楷體" w:hAnsi="標楷體"/>
          <w:sz w:val="20"/>
          <w:szCs w:val="20"/>
        </w:rPr>
        <w:t>各班導師得視班上整體體適能狀況，並和體育老師協商酌於增加訓練量。</w:t>
      </w:r>
    </w:p>
    <w:p w:rsidR="00170638" w:rsidRPr="00A218C0" w:rsidRDefault="00170638" w:rsidP="00170638">
      <w:pPr>
        <w:spacing w:line="300" w:lineRule="exact"/>
        <w:ind w:leftChars="100" w:left="840" w:hangingChars="300" w:hanging="600"/>
        <w:jc w:val="both"/>
        <w:rPr>
          <w:rFonts w:ascii="標楷體" w:eastAsia="標楷體" w:hAnsi="標楷體"/>
          <w:sz w:val="20"/>
          <w:szCs w:val="20"/>
        </w:rPr>
      </w:pPr>
      <w:r w:rsidRPr="00A218C0">
        <w:rPr>
          <w:rFonts w:ascii="標楷體" w:eastAsia="標楷體" w:hAnsi="標楷體"/>
          <w:sz w:val="20"/>
          <w:szCs w:val="20"/>
        </w:rPr>
        <w:t>（七）本辦法呈請　校長核定後實施，修正時亦同。</w:t>
      </w:r>
    </w:p>
    <w:p w:rsidR="00170638" w:rsidRDefault="00170638" w:rsidP="00170638">
      <w:pPr>
        <w:spacing w:line="300" w:lineRule="exact"/>
        <w:jc w:val="both"/>
        <w:rPr>
          <w:rFonts w:ascii="標楷體" w:eastAsia="標楷體" w:hAnsi="標楷體"/>
          <w:b/>
          <w:color w:val="0000FF"/>
        </w:rPr>
      </w:pPr>
    </w:p>
    <w:p w:rsidR="001E3559" w:rsidRDefault="001E3559" w:rsidP="00170638">
      <w:pPr>
        <w:jc w:val="center"/>
        <w:rPr>
          <w:rFonts w:ascii="標楷體" w:eastAsia="標楷體" w:hAnsi="標楷體"/>
          <w:b/>
        </w:rPr>
      </w:pPr>
    </w:p>
    <w:p w:rsidR="00170638" w:rsidRPr="009F5408" w:rsidRDefault="00170638" w:rsidP="00170638">
      <w:pPr>
        <w:jc w:val="center"/>
        <w:rPr>
          <w:spacing w:val="-20"/>
        </w:rPr>
      </w:pPr>
      <w:r>
        <w:rPr>
          <w:rFonts w:ascii="標楷體" w:eastAsia="標楷體" w:hAnsi="標楷體" w:hint="eastAsia"/>
          <w:b/>
        </w:rPr>
        <w:t>ㄧ、</w:t>
      </w:r>
      <w:r w:rsidRPr="00957B8E">
        <w:rPr>
          <w:rFonts w:ascii="標楷體" w:eastAsia="標楷體" w:hAnsi="標楷體" w:hint="eastAsia"/>
          <w:b/>
        </w:rPr>
        <w:t>大德工商職業學校學生</w:t>
      </w:r>
      <w:bookmarkStart w:id="68" w:name="_Toc336099235"/>
      <w:r w:rsidRPr="00E474C1">
        <w:rPr>
          <w:rFonts w:ascii="標楷體" w:eastAsia="標楷體" w:hAnsi="標楷體" w:hint="eastAsia"/>
        </w:rPr>
        <w:t>穩定就學及中途離校學生輔導機制實施要點</w:t>
      </w:r>
      <w:bookmarkEnd w:id="68"/>
    </w:p>
    <w:p w:rsidR="00170638" w:rsidRDefault="00170638" w:rsidP="00170638">
      <w:pPr>
        <w:spacing w:line="480" w:lineRule="exact"/>
        <w:ind w:left="2000" w:hangingChars="1250" w:hanging="2000"/>
        <w:jc w:val="right"/>
        <w:rPr>
          <w:rFonts w:ascii="標楷體" w:eastAsia="標楷體" w:hAnsi="標楷體"/>
          <w:color w:val="000000"/>
          <w:spacing w:val="-20"/>
          <w:sz w:val="20"/>
          <w:szCs w:val="20"/>
        </w:rPr>
      </w:pPr>
      <w:r w:rsidRPr="00957B8E">
        <w:rPr>
          <w:rFonts w:ascii="標楷體" w:eastAsia="標楷體" w:hAnsi="標楷體" w:hint="eastAsia"/>
          <w:color w:val="000000"/>
          <w:spacing w:val="-20"/>
          <w:sz w:val="20"/>
          <w:szCs w:val="20"/>
        </w:rPr>
        <w:t xml:space="preserve">                               </w:t>
      </w:r>
      <w:r>
        <w:rPr>
          <w:rFonts w:ascii="標楷體" w:eastAsia="標楷體" w:hAnsi="標楷體" w:hint="eastAsia"/>
          <w:color w:val="000000"/>
          <w:spacing w:val="-20"/>
          <w:sz w:val="20"/>
          <w:szCs w:val="20"/>
        </w:rPr>
        <w:t>中</w:t>
      </w:r>
      <w:r w:rsidRPr="00957B8E">
        <w:rPr>
          <w:rFonts w:ascii="標楷體" w:eastAsia="標楷體" w:hAnsi="標楷體" w:hint="eastAsia"/>
          <w:color w:val="000000"/>
          <w:spacing w:val="-20"/>
          <w:sz w:val="16"/>
          <w:szCs w:val="16"/>
        </w:rPr>
        <w:t>華民國101年  8  月  30 日校務會議通過</w:t>
      </w:r>
      <w:r w:rsidRPr="00957B8E">
        <w:rPr>
          <w:rFonts w:ascii="標楷體" w:eastAsia="標楷體" w:hAnsi="標楷體" w:hint="eastAsia"/>
          <w:color w:val="000000"/>
          <w:spacing w:val="-20"/>
          <w:sz w:val="20"/>
          <w:szCs w:val="20"/>
        </w:rPr>
        <w:t xml:space="preserve"> </w:t>
      </w:r>
    </w:p>
    <w:p w:rsidR="00170638" w:rsidRDefault="00170638" w:rsidP="00170638">
      <w:pPr>
        <w:spacing w:line="480" w:lineRule="exact"/>
        <w:ind w:left="2000" w:hangingChars="1250" w:hanging="2000"/>
        <w:jc w:val="right"/>
        <w:rPr>
          <w:rFonts w:ascii="標楷體" w:eastAsia="標楷體" w:hAnsi="標楷體"/>
          <w:color w:val="000000"/>
          <w:spacing w:val="-20"/>
          <w:sz w:val="20"/>
          <w:szCs w:val="20"/>
        </w:rPr>
      </w:pPr>
      <w:r>
        <w:rPr>
          <w:rFonts w:ascii="標楷體" w:eastAsia="標楷體" w:hAnsi="標楷體" w:hint="eastAsia"/>
          <w:color w:val="000000"/>
          <w:spacing w:val="-20"/>
          <w:sz w:val="20"/>
          <w:szCs w:val="20"/>
        </w:rPr>
        <w:t>中</w:t>
      </w:r>
      <w:r w:rsidRPr="00957B8E">
        <w:rPr>
          <w:rFonts w:ascii="標楷體" w:eastAsia="標楷體" w:hAnsi="標楷體" w:hint="eastAsia"/>
          <w:color w:val="000000"/>
          <w:spacing w:val="-20"/>
          <w:sz w:val="16"/>
          <w:szCs w:val="16"/>
        </w:rPr>
        <w:t>華民國11</w:t>
      </w:r>
      <w:r>
        <w:rPr>
          <w:rFonts w:ascii="標楷體" w:eastAsia="標楷體" w:hAnsi="標楷體" w:hint="eastAsia"/>
          <w:color w:val="000000"/>
          <w:spacing w:val="-20"/>
          <w:sz w:val="16"/>
          <w:szCs w:val="16"/>
        </w:rPr>
        <w:t>0</w:t>
      </w:r>
      <w:r w:rsidRPr="00957B8E">
        <w:rPr>
          <w:rFonts w:ascii="標楷體" w:eastAsia="標楷體" w:hAnsi="標楷體" w:hint="eastAsia"/>
          <w:color w:val="000000"/>
          <w:spacing w:val="-20"/>
          <w:sz w:val="16"/>
          <w:szCs w:val="16"/>
        </w:rPr>
        <w:t>年  8  月  30 日校務會議通過</w:t>
      </w:r>
      <w:r w:rsidRPr="00957B8E">
        <w:rPr>
          <w:rFonts w:ascii="標楷體" w:eastAsia="標楷體" w:hAnsi="標楷體" w:hint="eastAsia"/>
          <w:color w:val="000000"/>
          <w:spacing w:val="-20"/>
          <w:sz w:val="20"/>
          <w:szCs w:val="20"/>
        </w:rPr>
        <w:t xml:space="preserve"> </w:t>
      </w:r>
    </w:p>
    <w:p w:rsidR="00170638" w:rsidRDefault="00170638" w:rsidP="00170638">
      <w:pPr>
        <w:spacing w:line="480" w:lineRule="exact"/>
        <w:ind w:left="2000" w:hangingChars="1250" w:hanging="2000"/>
        <w:jc w:val="right"/>
        <w:rPr>
          <w:rFonts w:ascii="標楷體" w:eastAsia="標楷體" w:hAnsi="標楷體"/>
          <w:color w:val="000000"/>
          <w:spacing w:val="-20"/>
          <w:sz w:val="16"/>
          <w:szCs w:val="16"/>
        </w:rPr>
      </w:pPr>
      <w:r>
        <w:rPr>
          <w:rFonts w:ascii="標楷體" w:eastAsia="標楷體" w:hAnsi="標楷體" w:hint="eastAsia"/>
          <w:color w:val="000000"/>
          <w:spacing w:val="-20"/>
          <w:sz w:val="20"/>
          <w:szCs w:val="20"/>
        </w:rPr>
        <w:t>中</w:t>
      </w:r>
      <w:r w:rsidRPr="00957B8E">
        <w:rPr>
          <w:rFonts w:ascii="標楷體" w:eastAsia="標楷體" w:hAnsi="標楷體" w:hint="eastAsia"/>
          <w:color w:val="000000"/>
          <w:spacing w:val="-20"/>
          <w:sz w:val="16"/>
          <w:szCs w:val="16"/>
        </w:rPr>
        <w:t>華民國</w:t>
      </w:r>
      <w:r>
        <w:rPr>
          <w:rFonts w:ascii="標楷體" w:eastAsia="標楷體" w:hAnsi="標楷體" w:hint="eastAsia"/>
          <w:color w:val="000000"/>
          <w:spacing w:val="-20"/>
          <w:sz w:val="16"/>
          <w:szCs w:val="16"/>
        </w:rPr>
        <w:t>11</w:t>
      </w:r>
      <w:r w:rsidRPr="00957B8E">
        <w:rPr>
          <w:rFonts w:ascii="標楷體" w:eastAsia="標楷體" w:hAnsi="標楷體" w:hint="eastAsia"/>
          <w:color w:val="000000"/>
          <w:spacing w:val="-20"/>
          <w:sz w:val="16"/>
          <w:szCs w:val="16"/>
        </w:rPr>
        <w:t>1年  8  月  30 日校務會議通過</w:t>
      </w:r>
    </w:p>
    <w:p w:rsidR="001E3559" w:rsidRDefault="001E3559" w:rsidP="001E3559">
      <w:pPr>
        <w:spacing w:line="480" w:lineRule="exact"/>
        <w:ind w:left="2000" w:hangingChars="1250" w:hanging="2000"/>
        <w:jc w:val="right"/>
        <w:rPr>
          <w:rFonts w:ascii="標楷體" w:eastAsia="標楷體" w:hAnsi="標楷體"/>
          <w:color w:val="000000"/>
          <w:spacing w:val="-20"/>
          <w:sz w:val="16"/>
          <w:szCs w:val="16"/>
        </w:rPr>
      </w:pPr>
      <w:r>
        <w:rPr>
          <w:rFonts w:ascii="標楷體" w:eastAsia="標楷體" w:hAnsi="標楷體" w:hint="eastAsia"/>
          <w:color w:val="000000"/>
          <w:spacing w:val="-20"/>
          <w:sz w:val="20"/>
          <w:szCs w:val="20"/>
        </w:rPr>
        <w:t>中</w:t>
      </w:r>
      <w:r w:rsidRPr="00957B8E">
        <w:rPr>
          <w:rFonts w:ascii="標楷體" w:eastAsia="標楷體" w:hAnsi="標楷體" w:hint="eastAsia"/>
          <w:color w:val="000000"/>
          <w:spacing w:val="-20"/>
          <w:sz w:val="16"/>
          <w:szCs w:val="16"/>
        </w:rPr>
        <w:t>華民國</w:t>
      </w:r>
      <w:r>
        <w:rPr>
          <w:rFonts w:ascii="標楷體" w:eastAsia="標楷體" w:hAnsi="標楷體" w:hint="eastAsia"/>
          <w:color w:val="000000"/>
          <w:spacing w:val="-20"/>
          <w:sz w:val="16"/>
          <w:szCs w:val="16"/>
        </w:rPr>
        <w:t>113</w:t>
      </w:r>
      <w:r w:rsidRPr="00957B8E">
        <w:rPr>
          <w:rFonts w:ascii="標楷體" w:eastAsia="標楷體" w:hAnsi="標楷體" w:hint="eastAsia"/>
          <w:color w:val="000000"/>
          <w:spacing w:val="-20"/>
          <w:sz w:val="16"/>
          <w:szCs w:val="16"/>
        </w:rPr>
        <w:t>年  8  月  30 日校務會議通過</w:t>
      </w:r>
    </w:p>
    <w:p w:rsidR="00170638" w:rsidRPr="001E3559" w:rsidRDefault="00170638" w:rsidP="00170638">
      <w:pPr>
        <w:spacing w:line="480" w:lineRule="exact"/>
        <w:ind w:left="1502" w:hangingChars="1250" w:hanging="1502"/>
        <w:jc w:val="right"/>
        <w:rPr>
          <w:rFonts w:ascii="標楷體" w:eastAsia="標楷體" w:hAnsi="標楷體"/>
          <w:b/>
          <w:color w:val="000000"/>
          <w:spacing w:val="-20"/>
          <w:sz w:val="16"/>
          <w:szCs w:val="16"/>
        </w:rPr>
      </w:pPr>
    </w:p>
    <w:p w:rsidR="00170638" w:rsidRPr="00A218C0" w:rsidRDefault="00170638" w:rsidP="00170638">
      <w:pPr>
        <w:spacing w:line="480" w:lineRule="exact"/>
        <w:ind w:left="360" w:hangingChars="180" w:hanging="360"/>
        <w:rPr>
          <w:rFonts w:ascii="標楷體" w:eastAsia="標楷體" w:hAnsi="標楷體"/>
          <w:sz w:val="20"/>
          <w:szCs w:val="20"/>
        </w:rPr>
      </w:pPr>
      <w:r w:rsidRPr="00A218C0">
        <w:rPr>
          <w:rFonts w:ascii="標楷體" w:eastAsia="標楷體" w:hAnsi="標楷體" w:hint="eastAsia"/>
          <w:sz w:val="20"/>
          <w:szCs w:val="20"/>
        </w:rPr>
        <w:t>壹、依據教育部100年1月4日教中（三）字第1000500012B號書函「高級中等學校強化學生穩定就學及建立中途離校學生輔導機制實施計畫」 辦理。</w:t>
      </w:r>
    </w:p>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貳、目的：強化學生穩定就學及中途離校學生輔導機制。</w:t>
      </w:r>
    </w:p>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參、工作項目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923"/>
      </w:tblGrid>
      <w:tr w:rsidR="00170638" w:rsidRPr="00A218C0" w:rsidTr="00170638">
        <w:tc>
          <w:tcPr>
            <w:tcW w:w="3085"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工作</w:t>
            </w:r>
          </w:p>
        </w:tc>
        <w:tc>
          <w:tcPr>
            <w:tcW w:w="3686"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項目</w:t>
            </w:r>
          </w:p>
        </w:tc>
        <w:tc>
          <w:tcPr>
            <w:tcW w:w="2923"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負責單位</w:t>
            </w:r>
          </w:p>
        </w:tc>
      </w:tr>
      <w:tr w:rsidR="00170638" w:rsidRPr="00A218C0" w:rsidTr="00170638">
        <w:tc>
          <w:tcPr>
            <w:tcW w:w="3085" w:type="dxa"/>
            <w:vMerge w:val="restart"/>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一、預防及通報控管機制</w:t>
            </w:r>
          </w:p>
        </w:tc>
        <w:tc>
          <w:tcPr>
            <w:tcW w:w="3686"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(一)建置通報系統</w:t>
            </w:r>
          </w:p>
        </w:tc>
        <w:tc>
          <w:tcPr>
            <w:tcW w:w="2923"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註冊組、教官室</w:t>
            </w:r>
          </w:p>
        </w:tc>
      </w:tr>
      <w:tr w:rsidR="00170638" w:rsidRPr="00A218C0" w:rsidTr="00170638">
        <w:tc>
          <w:tcPr>
            <w:tcW w:w="3085" w:type="dxa"/>
            <w:vMerge/>
          </w:tcPr>
          <w:p w:rsidR="00170638" w:rsidRPr="00A218C0" w:rsidRDefault="00170638" w:rsidP="00170638">
            <w:pPr>
              <w:spacing w:line="480" w:lineRule="exact"/>
              <w:rPr>
                <w:rFonts w:ascii="標楷體" w:eastAsia="標楷體" w:hAnsi="標楷體"/>
                <w:sz w:val="20"/>
                <w:szCs w:val="20"/>
              </w:rPr>
            </w:pPr>
          </w:p>
        </w:tc>
        <w:tc>
          <w:tcPr>
            <w:tcW w:w="3686"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(二)建置輔導三級預防策略</w:t>
            </w:r>
          </w:p>
        </w:tc>
        <w:tc>
          <w:tcPr>
            <w:tcW w:w="2923"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輔導室、教務處、教官室</w:t>
            </w:r>
          </w:p>
        </w:tc>
      </w:tr>
      <w:tr w:rsidR="00170638" w:rsidRPr="00A218C0" w:rsidTr="00170638">
        <w:tc>
          <w:tcPr>
            <w:tcW w:w="3085" w:type="dxa"/>
            <w:vMerge/>
          </w:tcPr>
          <w:p w:rsidR="00170638" w:rsidRPr="00A218C0" w:rsidRDefault="00170638" w:rsidP="00170638">
            <w:pPr>
              <w:spacing w:line="480" w:lineRule="exact"/>
              <w:rPr>
                <w:rFonts w:ascii="標楷體" w:eastAsia="標楷體" w:hAnsi="標楷體"/>
                <w:sz w:val="20"/>
                <w:szCs w:val="20"/>
              </w:rPr>
            </w:pPr>
          </w:p>
        </w:tc>
        <w:tc>
          <w:tcPr>
            <w:tcW w:w="3686"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(三)建立高關懷學生名單</w:t>
            </w:r>
          </w:p>
        </w:tc>
        <w:tc>
          <w:tcPr>
            <w:tcW w:w="2923"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輔導室、教務處、教官室</w:t>
            </w:r>
          </w:p>
        </w:tc>
      </w:tr>
      <w:tr w:rsidR="00170638" w:rsidRPr="00A218C0" w:rsidTr="00170638">
        <w:tc>
          <w:tcPr>
            <w:tcW w:w="3085" w:type="dxa"/>
            <w:vMerge w:val="restart"/>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二、協尋與輔導機制</w:t>
            </w:r>
          </w:p>
        </w:tc>
        <w:tc>
          <w:tcPr>
            <w:tcW w:w="3686"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(一)成立學校輔導小組</w:t>
            </w:r>
          </w:p>
        </w:tc>
        <w:tc>
          <w:tcPr>
            <w:tcW w:w="2923"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學務處、輔導室</w:t>
            </w:r>
          </w:p>
        </w:tc>
      </w:tr>
      <w:tr w:rsidR="00170638" w:rsidRPr="00A218C0" w:rsidTr="00170638">
        <w:tc>
          <w:tcPr>
            <w:tcW w:w="3085" w:type="dxa"/>
            <w:vMerge/>
          </w:tcPr>
          <w:p w:rsidR="00170638" w:rsidRPr="00A218C0" w:rsidRDefault="00170638" w:rsidP="00170638">
            <w:pPr>
              <w:spacing w:line="480" w:lineRule="exact"/>
              <w:rPr>
                <w:rFonts w:ascii="標楷體" w:eastAsia="標楷體" w:hAnsi="標楷體"/>
                <w:sz w:val="20"/>
                <w:szCs w:val="20"/>
              </w:rPr>
            </w:pPr>
          </w:p>
        </w:tc>
        <w:tc>
          <w:tcPr>
            <w:tcW w:w="3686"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(二)建置協尋運作機制</w:t>
            </w:r>
          </w:p>
        </w:tc>
        <w:tc>
          <w:tcPr>
            <w:tcW w:w="2923"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輔導室、教官室</w:t>
            </w:r>
          </w:p>
        </w:tc>
      </w:tr>
    </w:tbl>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lastRenderedPageBreak/>
        <w:t>肆、實施對象</w:t>
      </w:r>
    </w:p>
    <w:p w:rsidR="00170638" w:rsidRPr="00A218C0" w:rsidRDefault="00170638" w:rsidP="00170638">
      <w:pPr>
        <w:spacing w:line="480" w:lineRule="exact"/>
        <w:ind w:left="600" w:hangingChars="300" w:hanging="600"/>
        <w:rPr>
          <w:rFonts w:ascii="標楷體" w:eastAsia="標楷體" w:hAnsi="標楷體"/>
          <w:sz w:val="20"/>
          <w:szCs w:val="20"/>
        </w:rPr>
      </w:pPr>
      <w:r w:rsidRPr="00A218C0">
        <w:rPr>
          <w:rFonts w:ascii="標楷體" w:eastAsia="標楷體" w:hAnsi="標楷體" w:hint="eastAsia"/>
          <w:sz w:val="20"/>
          <w:szCs w:val="20"/>
        </w:rPr>
        <w:t xml:space="preserve">  一、當日未到校上課且未辦理請假手續，經連繫無法確定原因之學生。</w:t>
      </w:r>
    </w:p>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 xml:space="preserve">  二、未經請假且未到校上課超過3日以上之學生。</w:t>
      </w:r>
    </w:p>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 xml:space="preserve">  三、新生已完成報到，學期開學未到校註冊超過3日以上之學生。</w:t>
      </w:r>
    </w:p>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 xml:space="preserve">  四、休學或其他原因失學者(喪失學籍之學生追蹤至18歲為止)。</w:t>
      </w:r>
    </w:p>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 xml:space="preserve">  五、中途離校復學之學生(追蹤輔導至穩定就學)。</w:t>
      </w:r>
    </w:p>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 xml:space="preserve">  六、轉學時未向轉入學校報到超過3日以上學生。</w:t>
      </w:r>
    </w:p>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伍、實施方式：</w:t>
      </w:r>
    </w:p>
    <w:p w:rsidR="00170638" w:rsidRPr="00A218C0" w:rsidRDefault="00170638" w:rsidP="00170638">
      <w:pPr>
        <w:spacing w:line="480" w:lineRule="exact"/>
        <w:ind w:leftChars="116" w:left="678" w:hangingChars="200" w:hanging="400"/>
        <w:rPr>
          <w:rFonts w:ascii="標楷體" w:eastAsia="標楷體" w:hAnsi="標楷體"/>
          <w:sz w:val="20"/>
          <w:szCs w:val="20"/>
        </w:rPr>
      </w:pPr>
      <w:r w:rsidRPr="00A218C0">
        <w:rPr>
          <w:rFonts w:ascii="標楷體" w:eastAsia="標楷體" w:hAnsi="標楷體" w:hint="eastAsia"/>
          <w:sz w:val="20"/>
          <w:szCs w:val="20"/>
        </w:rPr>
        <w:t>一、針對上列對象得召開緊急應變小組會議議決輔導措施，並視需要移請中途離校學生輔導小組持續追蹤輔導。</w:t>
      </w:r>
    </w:p>
    <w:p w:rsidR="00170638" w:rsidRPr="00A218C0" w:rsidRDefault="00170638" w:rsidP="00170638">
      <w:pPr>
        <w:spacing w:line="480" w:lineRule="exact"/>
        <w:ind w:leftChars="116" w:left="678" w:hangingChars="200" w:hanging="400"/>
        <w:rPr>
          <w:rFonts w:ascii="標楷體" w:eastAsia="標楷體" w:hAnsi="標楷體"/>
          <w:sz w:val="20"/>
          <w:szCs w:val="20"/>
        </w:rPr>
      </w:pPr>
      <w:r w:rsidRPr="00A218C0">
        <w:rPr>
          <w:rFonts w:ascii="標楷體" w:eastAsia="標楷體" w:hAnsi="標楷體" w:hint="eastAsia"/>
          <w:sz w:val="20"/>
          <w:szCs w:val="20"/>
        </w:rPr>
        <w:t>二、本校中途離校學生輔導小組由校長擔任總召集人、召集人由副校長擔任副召集人由學務主任、教務主任、輔導主任、進校主任擔任，成員包括主任教官、生輔組長、註冊組長、輔導組長、輔導教官、導師及相關人</w:t>
      </w:r>
    </w:p>
    <w:p w:rsidR="00170638" w:rsidRPr="00A218C0" w:rsidRDefault="00170638" w:rsidP="00170638">
      <w:pPr>
        <w:spacing w:line="480" w:lineRule="exact"/>
        <w:ind w:firstLineChars="300" w:firstLine="600"/>
        <w:rPr>
          <w:rFonts w:ascii="標楷體" w:eastAsia="標楷體" w:hAnsi="標楷體"/>
          <w:sz w:val="20"/>
          <w:szCs w:val="20"/>
        </w:rPr>
      </w:pPr>
      <w:r w:rsidRPr="00A218C0">
        <w:rPr>
          <w:rFonts w:ascii="標楷體" w:eastAsia="標楷體" w:hAnsi="標楷體" w:hint="eastAsia"/>
          <w:sz w:val="20"/>
          <w:szCs w:val="20"/>
        </w:rPr>
        <w:t>員（附件一）。</w:t>
      </w:r>
    </w:p>
    <w:p w:rsidR="00170638" w:rsidRPr="00A218C0" w:rsidRDefault="00170638" w:rsidP="00170638">
      <w:pPr>
        <w:spacing w:line="480" w:lineRule="exact"/>
        <w:ind w:leftChars="116" w:left="678" w:hangingChars="200" w:hanging="400"/>
        <w:rPr>
          <w:rFonts w:ascii="標楷體" w:eastAsia="標楷體" w:hAnsi="標楷體"/>
          <w:sz w:val="20"/>
          <w:szCs w:val="20"/>
        </w:rPr>
      </w:pPr>
      <w:r w:rsidRPr="00A218C0">
        <w:rPr>
          <w:rFonts w:ascii="標楷體" w:eastAsia="標楷體" w:hAnsi="標楷體" w:hint="eastAsia"/>
          <w:sz w:val="20"/>
          <w:szCs w:val="20"/>
        </w:rPr>
        <w:t>三、依需要召開輔導小組會議，評估學生狀況及需要，並依下列階段實施適當之輔導策略：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374"/>
        <w:gridCol w:w="3872"/>
      </w:tblGrid>
      <w:tr w:rsidR="00170638" w:rsidRPr="00A218C0" w:rsidTr="00170638">
        <w:tc>
          <w:tcPr>
            <w:tcW w:w="1688" w:type="dxa"/>
            <w:vMerge w:val="restart"/>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（一）預防階段</w:t>
            </w:r>
          </w:p>
        </w:tc>
        <w:tc>
          <w:tcPr>
            <w:tcW w:w="1374" w:type="dxa"/>
            <w:vMerge w:val="restart"/>
          </w:tcPr>
          <w:p w:rsidR="00170638" w:rsidRPr="00A218C0" w:rsidRDefault="00170638" w:rsidP="00170638">
            <w:pPr>
              <w:spacing w:line="480" w:lineRule="exact"/>
              <w:ind w:leftChars="-50" w:left="80" w:hangingChars="100" w:hanging="200"/>
              <w:rPr>
                <w:rFonts w:ascii="標楷體" w:eastAsia="標楷體" w:hAnsi="標楷體"/>
                <w:sz w:val="20"/>
                <w:szCs w:val="20"/>
              </w:rPr>
            </w:pPr>
            <w:r w:rsidRPr="00A218C0">
              <w:rPr>
                <w:rFonts w:ascii="標楷體" w:eastAsia="標楷體" w:hAnsi="標楷體" w:hint="eastAsia"/>
                <w:sz w:val="20"/>
                <w:szCs w:val="20"/>
              </w:rPr>
              <w:t>1.強化學生穩定就學措施。</w:t>
            </w:r>
          </w:p>
        </w:tc>
        <w:tc>
          <w:tcPr>
            <w:tcW w:w="3872" w:type="dxa"/>
          </w:tcPr>
          <w:p w:rsidR="00170638" w:rsidRPr="00A218C0" w:rsidRDefault="00170638" w:rsidP="00170638">
            <w:pPr>
              <w:spacing w:line="480" w:lineRule="exact"/>
              <w:ind w:leftChars="-50" w:left="80" w:hangingChars="100" w:hanging="200"/>
              <w:rPr>
                <w:rFonts w:ascii="標楷體" w:eastAsia="標楷體" w:hAnsi="標楷體"/>
                <w:sz w:val="20"/>
                <w:szCs w:val="20"/>
              </w:rPr>
            </w:pPr>
            <w:r w:rsidRPr="00A218C0">
              <w:rPr>
                <w:rFonts w:ascii="標楷體" w:eastAsia="標楷體" w:hAnsi="標楷體" w:hint="eastAsia"/>
                <w:sz w:val="20"/>
                <w:szCs w:val="20"/>
              </w:rPr>
              <w:t>（1）掌握每日到校學生人數與缺（曠）情形，並針對缺（曠）課學生進行聯繫與通知。（教官室、導師）</w:t>
            </w:r>
          </w:p>
        </w:tc>
      </w:tr>
      <w:tr w:rsidR="00170638" w:rsidRPr="00A218C0" w:rsidTr="00170638">
        <w:tc>
          <w:tcPr>
            <w:tcW w:w="1688" w:type="dxa"/>
            <w:vMerge/>
          </w:tcPr>
          <w:p w:rsidR="00170638" w:rsidRPr="00A218C0" w:rsidRDefault="00170638" w:rsidP="00170638">
            <w:pPr>
              <w:spacing w:line="480" w:lineRule="exact"/>
              <w:rPr>
                <w:rFonts w:ascii="標楷體" w:eastAsia="標楷體" w:hAnsi="標楷體"/>
                <w:sz w:val="20"/>
                <w:szCs w:val="20"/>
              </w:rPr>
            </w:pPr>
          </w:p>
        </w:tc>
        <w:tc>
          <w:tcPr>
            <w:tcW w:w="1374" w:type="dxa"/>
            <w:vMerge/>
          </w:tcPr>
          <w:p w:rsidR="00170638" w:rsidRPr="00A218C0" w:rsidRDefault="00170638" w:rsidP="00170638">
            <w:pPr>
              <w:spacing w:line="480" w:lineRule="exact"/>
              <w:rPr>
                <w:rFonts w:ascii="標楷體" w:eastAsia="標楷體" w:hAnsi="標楷體"/>
                <w:sz w:val="20"/>
                <w:szCs w:val="20"/>
              </w:rPr>
            </w:pPr>
          </w:p>
        </w:tc>
        <w:tc>
          <w:tcPr>
            <w:tcW w:w="3872" w:type="dxa"/>
          </w:tcPr>
          <w:p w:rsidR="00170638" w:rsidRPr="00A218C0" w:rsidRDefault="00170638" w:rsidP="00170638">
            <w:pPr>
              <w:spacing w:line="480" w:lineRule="exact"/>
              <w:ind w:left="2" w:hangingChars="1" w:hanging="2"/>
              <w:rPr>
                <w:rFonts w:ascii="標楷體" w:eastAsia="標楷體" w:hAnsi="標楷體"/>
                <w:sz w:val="20"/>
                <w:szCs w:val="20"/>
              </w:rPr>
            </w:pPr>
            <w:r w:rsidRPr="00A218C0">
              <w:rPr>
                <w:rFonts w:ascii="標楷體" w:eastAsia="標楷體" w:hAnsi="標楷體" w:hint="eastAsia"/>
                <w:sz w:val="20"/>
                <w:szCs w:val="20"/>
              </w:rPr>
              <w:t>（2）提昇教師之辨識能力與輔導技巧，及時發現中途離校高危險群學生並予以適時輔導。（輔導室）</w:t>
            </w:r>
          </w:p>
        </w:tc>
      </w:tr>
      <w:tr w:rsidR="00170638" w:rsidRPr="00A218C0" w:rsidTr="00170638">
        <w:tc>
          <w:tcPr>
            <w:tcW w:w="1688" w:type="dxa"/>
            <w:vMerge/>
          </w:tcPr>
          <w:p w:rsidR="00170638" w:rsidRPr="00A218C0" w:rsidRDefault="00170638" w:rsidP="00170638">
            <w:pPr>
              <w:spacing w:line="480" w:lineRule="exact"/>
              <w:rPr>
                <w:rFonts w:ascii="標楷體" w:eastAsia="標楷體" w:hAnsi="標楷體"/>
                <w:sz w:val="20"/>
                <w:szCs w:val="20"/>
              </w:rPr>
            </w:pPr>
          </w:p>
        </w:tc>
        <w:tc>
          <w:tcPr>
            <w:tcW w:w="1374" w:type="dxa"/>
            <w:vMerge w:val="restart"/>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2.針對高關懷學生建立預警機制。</w:t>
            </w:r>
          </w:p>
        </w:tc>
        <w:tc>
          <w:tcPr>
            <w:tcW w:w="3872" w:type="dxa"/>
          </w:tcPr>
          <w:p w:rsidR="00170638" w:rsidRPr="00A218C0" w:rsidRDefault="00170638" w:rsidP="00170638">
            <w:pPr>
              <w:spacing w:line="480" w:lineRule="exact"/>
              <w:ind w:left="2" w:hangingChars="1" w:hanging="2"/>
              <w:rPr>
                <w:rFonts w:ascii="標楷體" w:eastAsia="標楷體" w:hAnsi="標楷體"/>
                <w:sz w:val="20"/>
                <w:szCs w:val="20"/>
              </w:rPr>
            </w:pPr>
            <w:r w:rsidRPr="00A218C0">
              <w:rPr>
                <w:rFonts w:ascii="標楷體" w:eastAsia="標楷體" w:hAnsi="標楷體" w:hint="eastAsia"/>
                <w:sz w:val="20"/>
                <w:szCs w:val="20"/>
              </w:rPr>
              <w:t>（1）擬定高關懷學生指標（如缺曠課過多、課業落後、遭記過懲處、情緒困擾</w:t>
            </w:r>
            <w:r w:rsidRPr="00A218C0">
              <w:rPr>
                <w:rFonts w:ascii="標楷體" w:eastAsia="標楷體" w:hAnsi="標楷體"/>
                <w:sz w:val="20"/>
                <w:szCs w:val="20"/>
              </w:rPr>
              <w:t>……</w:t>
            </w:r>
            <w:r w:rsidRPr="00A218C0">
              <w:rPr>
                <w:rFonts w:ascii="標楷體" w:eastAsia="標楷體" w:hAnsi="標楷體" w:hint="eastAsia"/>
                <w:sz w:val="20"/>
                <w:szCs w:val="20"/>
              </w:rPr>
              <w:t>等）並掌握高關懷學生名單。（教官室、輔導室、導師）</w:t>
            </w:r>
          </w:p>
        </w:tc>
      </w:tr>
      <w:tr w:rsidR="00170638" w:rsidRPr="00A218C0" w:rsidTr="00170638">
        <w:tc>
          <w:tcPr>
            <w:tcW w:w="1688" w:type="dxa"/>
            <w:vMerge/>
          </w:tcPr>
          <w:p w:rsidR="00170638" w:rsidRPr="00A218C0" w:rsidRDefault="00170638" w:rsidP="00170638">
            <w:pPr>
              <w:spacing w:line="480" w:lineRule="exact"/>
              <w:rPr>
                <w:rFonts w:ascii="標楷體" w:eastAsia="標楷體" w:hAnsi="標楷體"/>
                <w:sz w:val="20"/>
                <w:szCs w:val="20"/>
              </w:rPr>
            </w:pPr>
          </w:p>
        </w:tc>
        <w:tc>
          <w:tcPr>
            <w:tcW w:w="1374" w:type="dxa"/>
            <w:vMerge/>
          </w:tcPr>
          <w:p w:rsidR="00170638" w:rsidRPr="00A218C0" w:rsidRDefault="00170638" w:rsidP="00170638">
            <w:pPr>
              <w:spacing w:line="480" w:lineRule="exact"/>
              <w:rPr>
                <w:rFonts w:ascii="標楷體" w:eastAsia="標楷體" w:hAnsi="標楷體"/>
                <w:sz w:val="20"/>
                <w:szCs w:val="20"/>
              </w:rPr>
            </w:pPr>
          </w:p>
        </w:tc>
        <w:tc>
          <w:tcPr>
            <w:tcW w:w="3872" w:type="dxa"/>
          </w:tcPr>
          <w:p w:rsidR="00170638" w:rsidRPr="00A218C0" w:rsidRDefault="00170638" w:rsidP="00170638">
            <w:pPr>
              <w:spacing w:line="480" w:lineRule="exact"/>
              <w:ind w:left="2" w:hangingChars="1" w:hanging="2"/>
              <w:rPr>
                <w:rFonts w:ascii="標楷體" w:eastAsia="標楷體" w:hAnsi="標楷體"/>
                <w:sz w:val="20"/>
                <w:szCs w:val="20"/>
              </w:rPr>
            </w:pPr>
            <w:r w:rsidRPr="00A218C0">
              <w:rPr>
                <w:rFonts w:ascii="標楷體" w:eastAsia="標楷體" w:hAnsi="標楷體" w:hint="eastAsia"/>
                <w:sz w:val="20"/>
                <w:szCs w:val="20"/>
              </w:rPr>
              <w:t>（2）對高關懷學生進行追蹤輔導，並針對學生問題類型，請輔導室研擬具體輔導措施，配合三級輔導機制，引進不同網絡資源，共同協助學生穩定就學。（輔導室）</w:t>
            </w:r>
          </w:p>
        </w:tc>
      </w:tr>
      <w:tr w:rsidR="00170638" w:rsidRPr="00A218C0" w:rsidTr="00170638">
        <w:tc>
          <w:tcPr>
            <w:tcW w:w="1688" w:type="dxa"/>
            <w:vMerge/>
          </w:tcPr>
          <w:p w:rsidR="00170638" w:rsidRPr="00A218C0" w:rsidRDefault="00170638" w:rsidP="00170638">
            <w:pPr>
              <w:spacing w:line="480" w:lineRule="exact"/>
              <w:rPr>
                <w:rFonts w:ascii="標楷體" w:eastAsia="標楷體" w:hAnsi="標楷體"/>
                <w:sz w:val="20"/>
                <w:szCs w:val="20"/>
              </w:rPr>
            </w:pPr>
          </w:p>
        </w:tc>
        <w:tc>
          <w:tcPr>
            <w:tcW w:w="1374" w:type="dxa"/>
            <w:vMerge/>
          </w:tcPr>
          <w:p w:rsidR="00170638" w:rsidRPr="00A218C0" w:rsidRDefault="00170638" w:rsidP="00170638">
            <w:pPr>
              <w:spacing w:line="480" w:lineRule="exact"/>
              <w:rPr>
                <w:rFonts w:ascii="標楷體" w:eastAsia="標楷體" w:hAnsi="標楷體"/>
                <w:sz w:val="20"/>
                <w:szCs w:val="20"/>
              </w:rPr>
            </w:pPr>
          </w:p>
        </w:tc>
        <w:tc>
          <w:tcPr>
            <w:tcW w:w="3872" w:type="dxa"/>
          </w:tcPr>
          <w:p w:rsidR="00170638" w:rsidRPr="00A218C0" w:rsidRDefault="00170638" w:rsidP="00170638">
            <w:pPr>
              <w:spacing w:line="480" w:lineRule="exact"/>
              <w:ind w:left="2" w:hangingChars="1" w:hanging="2"/>
              <w:rPr>
                <w:rFonts w:ascii="標楷體" w:eastAsia="標楷體" w:hAnsi="標楷體"/>
                <w:sz w:val="20"/>
                <w:szCs w:val="20"/>
              </w:rPr>
            </w:pPr>
            <w:r w:rsidRPr="00A218C0">
              <w:rPr>
                <w:rFonts w:ascii="標楷體" w:eastAsia="標楷體" w:hAnsi="標楷體" w:hint="eastAsia"/>
                <w:sz w:val="20"/>
                <w:szCs w:val="20"/>
              </w:rPr>
              <w:t>（3）提供穩定就學各項措施(如高中職學生學習扶助方案、適性轉學(轉科)試辦計畫、教育部「就學安全網」推動方案</w:t>
            </w:r>
            <w:r w:rsidRPr="00A218C0">
              <w:rPr>
                <w:rFonts w:ascii="標楷體" w:eastAsia="標楷體" w:hAnsi="標楷體"/>
                <w:sz w:val="20"/>
                <w:szCs w:val="20"/>
              </w:rPr>
              <w:t>……</w:t>
            </w:r>
            <w:r w:rsidRPr="00A218C0">
              <w:rPr>
                <w:rFonts w:ascii="標楷體" w:eastAsia="標楷體" w:hAnsi="標楷體" w:hint="eastAsia"/>
                <w:sz w:val="20"/>
                <w:szCs w:val="20"/>
              </w:rPr>
              <w:t>等)，協助學生辦理各項救濟與學習扶助，</w:t>
            </w:r>
            <w:r w:rsidRPr="00A218C0">
              <w:rPr>
                <w:rFonts w:ascii="標楷體" w:eastAsia="標楷體" w:hAnsi="標楷體" w:hint="eastAsia"/>
                <w:sz w:val="20"/>
                <w:szCs w:val="20"/>
              </w:rPr>
              <w:lastRenderedPageBreak/>
              <w:t>以利其穩定就學。（教務處、學務處、輔導室）</w:t>
            </w:r>
          </w:p>
        </w:tc>
      </w:tr>
      <w:tr w:rsidR="00170638" w:rsidRPr="00A218C0" w:rsidTr="00170638">
        <w:tc>
          <w:tcPr>
            <w:tcW w:w="1688"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lastRenderedPageBreak/>
              <w:t>（二）處理階段</w:t>
            </w:r>
          </w:p>
        </w:tc>
        <w:tc>
          <w:tcPr>
            <w:tcW w:w="5246" w:type="dxa"/>
            <w:gridSpan w:val="2"/>
          </w:tcPr>
          <w:p w:rsidR="00170638" w:rsidRPr="00A218C0" w:rsidRDefault="00170638" w:rsidP="00170638">
            <w:pPr>
              <w:spacing w:line="480" w:lineRule="exact"/>
              <w:ind w:firstLineChars="100" w:firstLine="200"/>
              <w:rPr>
                <w:rFonts w:ascii="標楷體" w:eastAsia="標楷體" w:hAnsi="標楷體"/>
                <w:sz w:val="20"/>
                <w:szCs w:val="20"/>
              </w:rPr>
            </w:pPr>
            <w:r w:rsidRPr="00A218C0">
              <w:rPr>
                <w:rFonts w:ascii="標楷體" w:eastAsia="標楷體" w:hAnsi="標楷體" w:hint="eastAsia"/>
                <w:sz w:val="20"/>
                <w:szCs w:val="20"/>
              </w:rPr>
              <w:t>1.針對中途離校之學生依學生請假規則、缺（曠）課、臨時外出管理等相關規範辦理。（教官室）</w:t>
            </w:r>
          </w:p>
        </w:tc>
      </w:tr>
      <w:tr w:rsidR="00170638" w:rsidRPr="00A218C0" w:rsidTr="00170638">
        <w:tc>
          <w:tcPr>
            <w:tcW w:w="1688" w:type="dxa"/>
          </w:tcPr>
          <w:p w:rsidR="00170638" w:rsidRPr="00A218C0" w:rsidRDefault="00170638" w:rsidP="00170638">
            <w:pPr>
              <w:spacing w:line="480" w:lineRule="exact"/>
              <w:rPr>
                <w:rFonts w:ascii="標楷體" w:eastAsia="標楷體" w:hAnsi="標楷體"/>
                <w:sz w:val="20"/>
                <w:szCs w:val="20"/>
              </w:rPr>
            </w:pPr>
          </w:p>
        </w:tc>
        <w:tc>
          <w:tcPr>
            <w:tcW w:w="5246" w:type="dxa"/>
            <w:gridSpan w:val="2"/>
          </w:tcPr>
          <w:p w:rsidR="00170638" w:rsidRPr="00A218C0" w:rsidRDefault="00170638" w:rsidP="00170638">
            <w:pPr>
              <w:spacing w:line="480" w:lineRule="exact"/>
              <w:ind w:firstLineChars="100" w:firstLine="200"/>
              <w:rPr>
                <w:rFonts w:ascii="標楷體" w:eastAsia="標楷體" w:hAnsi="標楷體"/>
                <w:sz w:val="20"/>
                <w:szCs w:val="20"/>
              </w:rPr>
            </w:pPr>
            <w:r w:rsidRPr="00A218C0">
              <w:rPr>
                <w:rFonts w:ascii="標楷體" w:eastAsia="標楷體" w:hAnsi="標楷體" w:hint="eastAsia"/>
                <w:sz w:val="20"/>
                <w:szCs w:val="20"/>
              </w:rPr>
              <w:t>2.依「高級中等學校學生穩定就學及中途離校學生輔導機制處理流程」（詳如附件二：處理流程），啟動學校處理程序（學務處）</w:t>
            </w:r>
          </w:p>
        </w:tc>
      </w:tr>
      <w:tr w:rsidR="00170638" w:rsidRPr="00A218C0" w:rsidTr="00170638">
        <w:tc>
          <w:tcPr>
            <w:tcW w:w="1688" w:type="dxa"/>
          </w:tcPr>
          <w:p w:rsidR="00170638" w:rsidRPr="00A218C0" w:rsidRDefault="00170638" w:rsidP="00170638">
            <w:pPr>
              <w:spacing w:line="480" w:lineRule="exact"/>
              <w:rPr>
                <w:rFonts w:ascii="標楷體" w:eastAsia="標楷體" w:hAnsi="標楷體"/>
                <w:sz w:val="20"/>
                <w:szCs w:val="20"/>
              </w:rPr>
            </w:pPr>
          </w:p>
        </w:tc>
        <w:tc>
          <w:tcPr>
            <w:tcW w:w="5246" w:type="dxa"/>
            <w:gridSpan w:val="2"/>
          </w:tcPr>
          <w:p w:rsidR="00170638" w:rsidRPr="00A218C0" w:rsidRDefault="00170638" w:rsidP="00170638">
            <w:pPr>
              <w:spacing w:line="480" w:lineRule="exact"/>
              <w:ind w:firstLineChars="100" w:firstLine="200"/>
              <w:rPr>
                <w:rFonts w:ascii="標楷體" w:eastAsia="標楷體" w:hAnsi="標楷體"/>
                <w:sz w:val="20"/>
                <w:szCs w:val="20"/>
              </w:rPr>
            </w:pPr>
            <w:r w:rsidRPr="00A218C0">
              <w:rPr>
                <w:rFonts w:ascii="標楷體" w:eastAsia="標楷體" w:hAnsi="標楷體" w:hint="eastAsia"/>
                <w:sz w:val="20"/>
                <w:szCs w:val="20"/>
              </w:rPr>
              <w:t>3.針對無故缺（曠）課學生進行追蹤與掌握。（教官室、輔導室、導師）</w:t>
            </w:r>
          </w:p>
        </w:tc>
      </w:tr>
      <w:tr w:rsidR="00170638" w:rsidRPr="00A218C0" w:rsidTr="00170638">
        <w:tc>
          <w:tcPr>
            <w:tcW w:w="1688" w:type="dxa"/>
          </w:tcPr>
          <w:p w:rsidR="00170638" w:rsidRPr="00A218C0" w:rsidRDefault="00170638" w:rsidP="00170638">
            <w:pPr>
              <w:spacing w:line="480" w:lineRule="exact"/>
              <w:rPr>
                <w:rFonts w:ascii="標楷體" w:eastAsia="標楷體" w:hAnsi="標楷體"/>
                <w:sz w:val="20"/>
                <w:szCs w:val="20"/>
              </w:rPr>
            </w:pPr>
          </w:p>
        </w:tc>
        <w:tc>
          <w:tcPr>
            <w:tcW w:w="5246" w:type="dxa"/>
            <w:gridSpan w:val="2"/>
          </w:tcPr>
          <w:p w:rsidR="00170638" w:rsidRPr="00A218C0" w:rsidRDefault="00170638" w:rsidP="00170638">
            <w:pPr>
              <w:spacing w:line="480" w:lineRule="exact"/>
              <w:ind w:firstLineChars="100" w:firstLine="200"/>
              <w:rPr>
                <w:rFonts w:ascii="標楷體" w:eastAsia="標楷體" w:hAnsi="標楷體"/>
                <w:sz w:val="20"/>
                <w:szCs w:val="20"/>
              </w:rPr>
            </w:pPr>
            <w:r w:rsidRPr="00A218C0">
              <w:rPr>
                <w:rFonts w:ascii="標楷體" w:eastAsia="標楷體" w:hAnsi="標楷體" w:hint="eastAsia"/>
                <w:sz w:val="20"/>
                <w:szCs w:val="20"/>
              </w:rPr>
              <w:t>4.實施休、轉學學生之輔導與安置。（教務處、學務處、輔導室、教官室、導師）</w:t>
            </w:r>
          </w:p>
        </w:tc>
      </w:tr>
      <w:tr w:rsidR="00170638" w:rsidRPr="00A218C0" w:rsidTr="00170638">
        <w:tc>
          <w:tcPr>
            <w:tcW w:w="1688" w:type="dxa"/>
          </w:tcPr>
          <w:p w:rsidR="00170638" w:rsidRPr="00A218C0" w:rsidRDefault="00170638" w:rsidP="00170638">
            <w:pPr>
              <w:spacing w:line="480" w:lineRule="exact"/>
              <w:rPr>
                <w:rFonts w:ascii="標楷體" w:eastAsia="標楷體" w:hAnsi="標楷體"/>
                <w:sz w:val="20"/>
                <w:szCs w:val="20"/>
              </w:rPr>
            </w:pPr>
          </w:p>
        </w:tc>
        <w:tc>
          <w:tcPr>
            <w:tcW w:w="5246" w:type="dxa"/>
            <w:gridSpan w:val="2"/>
          </w:tcPr>
          <w:p w:rsidR="00170638" w:rsidRPr="00A218C0" w:rsidRDefault="00170638" w:rsidP="00170638">
            <w:pPr>
              <w:spacing w:line="480" w:lineRule="exact"/>
              <w:ind w:firstLineChars="100" w:firstLine="200"/>
              <w:rPr>
                <w:rFonts w:ascii="標楷體" w:eastAsia="標楷體" w:hAnsi="標楷體"/>
                <w:sz w:val="20"/>
                <w:szCs w:val="20"/>
              </w:rPr>
            </w:pPr>
            <w:r w:rsidRPr="00A218C0">
              <w:rPr>
                <w:rFonts w:ascii="標楷體" w:eastAsia="標楷體" w:hAnsi="標楷體" w:hint="eastAsia"/>
                <w:sz w:val="20"/>
                <w:szCs w:val="20"/>
              </w:rPr>
              <w:t>5.針對學生個別因素實施輔導與持續追蹤，視需要轉介相關單位進行適性輔導與救助。（輔導室、學務處、教官室、導師）</w:t>
            </w:r>
          </w:p>
        </w:tc>
      </w:tr>
      <w:tr w:rsidR="00170638" w:rsidRPr="00A218C0" w:rsidTr="00170638">
        <w:tc>
          <w:tcPr>
            <w:tcW w:w="1688" w:type="dxa"/>
          </w:tcPr>
          <w:p w:rsidR="00170638" w:rsidRPr="00A218C0" w:rsidRDefault="00170638" w:rsidP="00170638">
            <w:pPr>
              <w:spacing w:line="480" w:lineRule="exact"/>
              <w:rPr>
                <w:rFonts w:ascii="標楷體" w:eastAsia="標楷體" w:hAnsi="標楷體"/>
                <w:sz w:val="20"/>
                <w:szCs w:val="20"/>
              </w:rPr>
            </w:pPr>
          </w:p>
        </w:tc>
        <w:tc>
          <w:tcPr>
            <w:tcW w:w="5246" w:type="dxa"/>
            <w:gridSpan w:val="2"/>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6.無故缺（曠）課超過3日、休（轉）學或轉學時未向轉入學校報到超過3日以上之學生，即填寫中途離校學生追蹤輔導紀錄表（附件三）即採取下列積極處理措施：（教務處、教官室、輔導室、導師）</w:t>
            </w:r>
          </w:p>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(1)無故缺（曠）課超過3日者，積極協助學生返校就學，必要時依據個案類型偕同學生家長洽請警察機關進行協尋。</w:t>
            </w:r>
          </w:p>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(2)辦理休學之學生，應了解與掌握學生休學原因，定期追蹤輔導，並請教務處提供復學相關資訊。</w:t>
            </w:r>
          </w:p>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(3)轉學時未向轉入學校報到超過3日以上之學生，由教務處負責追蹤輔導，主動掌握學生情形並協助就學。</w:t>
            </w:r>
          </w:p>
          <w:p w:rsidR="00170638" w:rsidRPr="00A218C0" w:rsidRDefault="00170638" w:rsidP="00170638">
            <w:pPr>
              <w:spacing w:line="480" w:lineRule="exact"/>
              <w:ind w:firstLineChars="150" w:firstLine="300"/>
              <w:rPr>
                <w:rFonts w:ascii="標楷體" w:eastAsia="標楷體" w:hAnsi="標楷體"/>
                <w:sz w:val="20"/>
                <w:szCs w:val="20"/>
              </w:rPr>
            </w:pPr>
            <w:r w:rsidRPr="00A218C0">
              <w:rPr>
                <w:rFonts w:ascii="標楷體" w:eastAsia="標楷體" w:hAnsi="標楷體" w:hint="eastAsia"/>
                <w:sz w:val="20"/>
                <w:szCs w:val="20"/>
              </w:rPr>
              <w:t>(4)學生中途離校原因發生（含休學）或復學後，應於3日內完成通報作業。</w:t>
            </w:r>
          </w:p>
        </w:tc>
      </w:tr>
      <w:tr w:rsidR="00170638" w:rsidRPr="00A218C0" w:rsidTr="00170638">
        <w:tc>
          <w:tcPr>
            <w:tcW w:w="1688" w:type="dxa"/>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(三) 追蹤階段</w:t>
            </w:r>
          </w:p>
        </w:tc>
        <w:tc>
          <w:tcPr>
            <w:tcW w:w="5246" w:type="dxa"/>
            <w:gridSpan w:val="2"/>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1.檢討個案發生原因與未來防範。（學務處）</w:t>
            </w:r>
          </w:p>
        </w:tc>
      </w:tr>
      <w:tr w:rsidR="00170638" w:rsidRPr="00A218C0" w:rsidTr="00170638">
        <w:tc>
          <w:tcPr>
            <w:tcW w:w="1688" w:type="dxa"/>
          </w:tcPr>
          <w:p w:rsidR="00170638" w:rsidRPr="00A218C0" w:rsidRDefault="00170638" w:rsidP="00170638">
            <w:pPr>
              <w:spacing w:line="480" w:lineRule="exact"/>
              <w:rPr>
                <w:rFonts w:ascii="標楷體" w:eastAsia="標楷體" w:hAnsi="標楷體"/>
                <w:sz w:val="20"/>
                <w:szCs w:val="20"/>
              </w:rPr>
            </w:pPr>
          </w:p>
        </w:tc>
        <w:tc>
          <w:tcPr>
            <w:tcW w:w="5246" w:type="dxa"/>
            <w:gridSpan w:val="2"/>
          </w:tcPr>
          <w:p w:rsidR="00170638" w:rsidRPr="00A218C0" w:rsidRDefault="00170638" w:rsidP="00170638">
            <w:pPr>
              <w:spacing w:line="480" w:lineRule="exact"/>
              <w:ind w:firstLineChars="100" w:firstLine="200"/>
              <w:rPr>
                <w:rFonts w:ascii="標楷體" w:eastAsia="標楷體" w:hAnsi="標楷體"/>
                <w:sz w:val="20"/>
                <w:szCs w:val="20"/>
              </w:rPr>
            </w:pPr>
            <w:r w:rsidRPr="00A218C0">
              <w:rPr>
                <w:rFonts w:ascii="標楷體" w:eastAsia="標楷體" w:hAnsi="標楷體" w:hint="eastAsia"/>
                <w:sz w:val="20"/>
                <w:szCs w:val="20"/>
              </w:rPr>
              <w:t>2.關懷個案學生追蹤輔導與救濟。（輔導室、教務處、學務處、教官室）</w:t>
            </w:r>
          </w:p>
        </w:tc>
      </w:tr>
      <w:tr w:rsidR="00170638" w:rsidRPr="00A218C0" w:rsidTr="00170638">
        <w:tc>
          <w:tcPr>
            <w:tcW w:w="1688" w:type="dxa"/>
          </w:tcPr>
          <w:p w:rsidR="00170638" w:rsidRPr="00A218C0" w:rsidRDefault="00170638" w:rsidP="00170638">
            <w:pPr>
              <w:spacing w:line="480" w:lineRule="exact"/>
              <w:rPr>
                <w:rFonts w:ascii="標楷體" w:eastAsia="標楷體" w:hAnsi="標楷體"/>
                <w:sz w:val="20"/>
                <w:szCs w:val="20"/>
              </w:rPr>
            </w:pPr>
          </w:p>
        </w:tc>
        <w:tc>
          <w:tcPr>
            <w:tcW w:w="5246" w:type="dxa"/>
            <w:gridSpan w:val="2"/>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3.針對個案處理流程檢討與改進。（學務處）</w:t>
            </w:r>
          </w:p>
        </w:tc>
      </w:tr>
      <w:tr w:rsidR="00170638" w:rsidRPr="00A218C0" w:rsidTr="00170638">
        <w:tc>
          <w:tcPr>
            <w:tcW w:w="1688" w:type="dxa"/>
          </w:tcPr>
          <w:p w:rsidR="00170638" w:rsidRPr="00A218C0" w:rsidRDefault="00170638" w:rsidP="00170638">
            <w:pPr>
              <w:spacing w:line="480" w:lineRule="exact"/>
              <w:rPr>
                <w:rFonts w:ascii="標楷體" w:eastAsia="標楷體" w:hAnsi="標楷體"/>
                <w:sz w:val="20"/>
                <w:szCs w:val="20"/>
              </w:rPr>
            </w:pPr>
          </w:p>
        </w:tc>
        <w:tc>
          <w:tcPr>
            <w:tcW w:w="5246" w:type="dxa"/>
            <w:gridSpan w:val="2"/>
          </w:tcPr>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4.定期追蹤輔導休學學生，並積極主動聯繫協助辦理復學相關事宜。（輔導室、教務處、學務處、教官室）</w:t>
            </w:r>
          </w:p>
        </w:tc>
      </w:tr>
      <w:tr w:rsidR="00170638" w:rsidRPr="00A218C0" w:rsidTr="00170638">
        <w:tc>
          <w:tcPr>
            <w:tcW w:w="1688" w:type="dxa"/>
          </w:tcPr>
          <w:p w:rsidR="00170638" w:rsidRPr="00A218C0" w:rsidRDefault="00170638" w:rsidP="00170638">
            <w:pPr>
              <w:spacing w:line="480" w:lineRule="exact"/>
              <w:rPr>
                <w:rFonts w:ascii="標楷體" w:eastAsia="標楷體" w:hAnsi="標楷體"/>
                <w:sz w:val="20"/>
                <w:szCs w:val="20"/>
              </w:rPr>
            </w:pPr>
          </w:p>
        </w:tc>
        <w:tc>
          <w:tcPr>
            <w:tcW w:w="5246" w:type="dxa"/>
            <w:gridSpan w:val="2"/>
          </w:tcPr>
          <w:p w:rsidR="00170638" w:rsidRPr="00A218C0" w:rsidRDefault="00170638" w:rsidP="00170638">
            <w:pPr>
              <w:spacing w:line="480" w:lineRule="exact"/>
              <w:ind w:firstLineChars="100" w:firstLine="200"/>
              <w:rPr>
                <w:rFonts w:ascii="標楷體" w:eastAsia="標楷體" w:hAnsi="標楷體"/>
                <w:sz w:val="20"/>
                <w:szCs w:val="20"/>
              </w:rPr>
            </w:pPr>
            <w:r w:rsidRPr="00A218C0">
              <w:rPr>
                <w:rFonts w:ascii="標楷體" w:eastAsia="標楷體" w:hAnsi="標楷體" w:hint="eastAsia"/>
                <w:sz w:val="20"/>
                <w:szCs w:val="20"/>
              </w:rPr>
              <w:t>5.詳載學生返校就學輔導措施紀錄並進行通報，以利後續之追蹤輔導。（輔導室、教務處、學務處、教官室）</w:t>
            </w:r>
          </w:p>
        </w:tc>
      </w:tr>
    </w:tbl>
    <w:p w:rsidR="00170638" w:rsidRPr="00A218C0" w:rsidRDefault="00170638" w:rsidP="00170638">
      <w:pPr>
        <w:spacing w:line="480" w:lineRule="exact"/>
        <w:rPr>
          <w:rFonts w:ascii="標楷體" w:eastAsia="標楷體" w:hAnsi="標楷體"/>
          <w:sz w:val="20"/>
          <w:szCs w:val="20"/>
        </w:rPr>
      </w:pPr>
    </w:p>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陸、每學期依辦理情形對相關人員給予適當之獎勵與輔導，以增進推動成效。</w:t>
      </w:r>
    </w:p>
    <w:p w:rsidR="00170638" w:rsidRPr="00A218C0" w:rsidRDefault="00170638" w:rsidP="00170638">
      <w:pPr>
        <w:spacing w:line="480" w:lineRule="exact"/>
        <w:rPr>
          <w:rFonts w:ascii="標楷體" w:eastAsia="標楷體" w:hAnsi="標楷體"/>
          <w:sz w:val="20"/>
          <w:szCs w:val="20"/>
        </w:rPr>
      </w:pPr>
      <w:r w:rsidRPr="00A218C0">
        <w:rPr>
          <w:rFonts w:ascii="標楷體" w:eastAsia="標楷體" w:hAnsi="標楷體" w:hint="eastAsia"/>
          <w:sz w:val="20"/>
          <w:szCs w:val="20"/>
        </w:rPr>
        <w:t>柒、本要點經行政會議議決通過，奉核定後施行，修定時亦同。</w:t>
      </w:r>
    </w:p>
    <w:p w:rsidR="00170638" w:rsidRPr="009F5408" w:rsidRDefault="00170638" w:rsidP="00170638">
      <w:pPr>
        <w:spacing w:line="480" w:lineRule="exact"/>
        <w:rPr>
          <w:rFonts w:ascii="標楷體" w:eastAsia="標楷體" w:hAnsi="標楷體"/>
        </w:rPr>
      </w:pPr>
      <w:r w:rsidRPr="009F5408">
        <w:rPr>
          <w:rFonts w:ascii="標楷體" w:eastAsia="標楷體" w:hAnsi="標楷體" w:hint="eastAsia"/>
        </w:rPr>
        <w:t>附件一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0"/>
        <w:gridCol w:w="987"/>
        <w:gridCol w:w="772"/>
        <w:gridCol w:w="3555"/>
      </w:tblGrid>
      <w:tr w:rsidR="00170638" w:rsidRPr="00A218C0" w:rsidTr="00170638">
        <w:trPr>
          <w:cantSplit/>
          <w:trHeight w:val="416"/>
        </w:trPr>
        <w:tc>
          <w:tcPr>
            <w:tcW w:w="6774" w:type="dxa"/>
            <w:gridSpan w:val="4"/>
            <w:tcBorders>
              <w:top w:val="single" w:sz="18" w:space="0" w:color="333399"/>
              <w:left w:val="single" w:sz="18" w:space="0" w:color="333399"/>
              <w:right w:val="single" w:sz="18" w:space="0" w:color="333399"/>
            </w:tcBorders>
            <w:vAlign w:val="center"/>
          </w:tcPr>
          <w:p w:rsidR="00170638" w:rsidRPr="00A218C0" w:rsidRDefault="00170638" w:rsidP="00170638">
            <w:pPr>
              <w:spacing w:line="480" w:lineRule="exact"/>
              <w:jc w:val="center"/>
              <w:rPr>
                <w:rFonts w:ascii="標楷體" w:eastAsia="標楷體" w:hAnsi="標楷體"/>
                <w:b/>
                <w:bCs/>
                <w:sz w:val="20"/>
                <w:szCs w:val="20"/>
              </w:rPr>
            </w:pPr>
            <w:r w:rsidRPr="00A218C0">
              <w:rPr>
                <w:rFonts w:ascii="標楷體" w:eastAsia="標楷體" w:hAnsi="標楷體" w:hint="eastAsia"/>
                <w:b/>
                <w:sz w:val="20"/>
                <w:szCs w:val="20"/>
              </w:rPr>
              <w:t>私立大德工商職業學校學生穩定就學及中途離校學生輔導小組</w:t>
            </w:r>
          </w:p>
        </w:tc>
      </w:tr>
      <w:tr w:rsidR="00170638" w:rsidRPr="00A218C0" w:rsidTr="00170638">
        <w:trPr>
          <w:cantSplit/>
          <w:trHeight w:val="598"/>
        </w:trPr>
        <w:tc>
          <w:tcPr>
            <w:tcW w:w="1460" w:type="dxa"/>
            <w:tcBorders>
              <w:top w:val="single" w:sz="6" w:space="0" w:color="auto"/>
              <w:left w:val="single" w:sz="18" w:space="0" w:color="333399"/>
              <w:bottom w:val="single" w:sz="6" w:space="0" w:color="auto"/>
              <w:right w:val="single" w:sz="12" w:space="0" w:color="auto"/>
            </w:tcBorders>
            <w:vAlign w:val="center"/>
          </w:tcPr>
          <w:p w:rsidR="00170638" w:rsidRPr="00A218C0" w:rsidRDefault="00170638" w:rsidP="00170638">
            <w:pPr>
              <w:jc w:val="distribute"/>
              <w:rPr>
                <w:rFonts w:ascii="標楷體" w:eastAsia="標楷體" w:hAnsi="標楷體"/>
                <w:b/>
                <w:bCs/>
                <w:sz w:val="20"/>
                <w:szCs w:val="20"/>
              </w:rPr>
            </w:pPr>
            <w:r w:rsidRPr="00A218C0">
              <w:rPr>
                <w:rFonts w:ascii="標楷體" w:eastAsia="標楷體" w:hAnsi="標楷體" w:hint="eastAsia"/>
                <w:b/>
                <w:bCs/>
                <w:sz w:val="20"/>
                <w:szCs w:val="20"/>
              </w:rPr>
              <w:t>職務</w:t>
            </w:r>
          </w:p>
        </w:tc>
        <w:tc>
          <w:tcPr>
            <w:tcW w:w="987" w:type="dxa"/>
            <w:tcBorders>
              <w:top w:val="single" w:sz="6" w:space="0" w:color="auto"/>
              <w:left w:val="single" w:sz="12" w:space="0" w:color="auto"/>
              <w:bottom w:val="single" w:sz="6" w:space="0" w:color="auto"/>
              <w:right w:val="single" w:sz="4" w:space="0" w:color="auto"/>
            </w:tcBorders>
            <w:vAlign w:val="center"/>
          </w:tcPr>
          <w:p w:rsidR="00170638" w:rsidRPr="00A218C0" w:rsidRDefault="00170638" w:rsidP="00170638">
            <w:pPr>
              <w:jc w:val="distribute"/>
              <w:rPr>
                <w:rFonts w:ascii="標楷體" w:eastAsia="標楷體" w:hAnsi="標楷體"/>
                <w:b/>
                <w:bCs/>
                <w:sz w:val="20"/>
                <w:szCs w:val="20"/>
              </w:rPr>
            </w:pPr>
            <w:r w:rsidRPr="00A218C0">
              <w:rPr>
                <w:rFonts w:ascii="標楷體" w:eastAsia="標楷體" w:hAnsi="標楷體" w:hint="eastAsia"/>
                <w:b/>
                <w:bCs/>
                <w:sz w:val="20"/>
                <w:szCs w:val="20"/>
              </w:rPr>
              <w:t>職稱</w:t>
            </w:r>
          </w:p>
        </w:tc>
        <w:tc>
          <w:tcPr>
            <w:tcW w:w="772" w:type="dxa"/>
            <w:tcBorders>
              <w:top w:val="single" w:sz="6" w:space="0" w:color="auto"/>
              <w:left w:val="single" w:sz="4" w:space="0" w:color="auto"/>
              <w:bottom w:val="single" w:sz="6" w:space="0" w:color="auto"/>
              <w:right w:val="single" w:sz="6" w:space="0" w:color="auto"/>
            </w:tcBorders>
            <w:vAlign w:val="center"/>
          </w:tcPr>
          <w:p w:rsidR="00170638" w:rsidRPr="00A218C0" w:rsidRDefault="00170638" w:rsidP="00170638">
            <w:pPr>
              <w:jc w:val="distribute"/>
              <w:rPr>
                <w:rFonts w:ascii="標楷體" w:eastAsia="標楷體" w:hAnsi="標楷體"/>
                <w:b/>
                <w:bCs/>
                <w:sz w:val="20"/>
                <w:szCs w:val="20"/>
              </w:rPr>
            </w:pPr>
            <w:r w:rsidRPr="00A218C0">
              <w:rPr>
                <w:rFonts w:ascii="標楷體" w:eastAsia="標楷體" w:hAnsi="標楷體" w:hint="eastAsia"/>
                <w:b/>
                <w:bCs/>
                <w:sz w:val="20"/>
                <w:szCs w:val="20"/>
              </w:rPr>
              <w:t>姓名</w:t>
            </w:r>
          </w:p>
        </w:tc>
        <w:tc>
          <w:tcPr>
            <w:tcW w:w="3555" w:type="dxa"/>
            <w:tcBorders>
              <w:top w:val="single" w:sz="6" w:space="0" w:color="auto"/>
              <w:left w:val="single" w:sz="6" w:space="0" w:color="auto"/>
              <w:bottom w:val="single" w:sz="6" w:space="0" w:color="auto"/>
              <w:right w:val="single" w:sz="18" w:space="0" w:color="333399"/>
            </w:tcBorders>
            <w:vAlign w:val="center"/>
          </w:tcPr>
          <w:p w:rsidR="00170638" w:rsidRPr="00A218C0" w:rsidRDefault="00170638" w:rsidP="00170638">
            <w:pPr>
              <w:jc w:val="distribute"/>
              <w:rPr>
                <w:rFonts w:ascii="標楷體" w:eastAsia="標楷體" w:hAnsi="標楷體"/>
                <w:b/>
                <w:bCs/>
                <w:sz w:val="20"/>
                <w:szCs w:val="20"/>
              </w:rPr>
            </w:pPr>
            <w:r w:rsidRPr="00A218C0">
              <w:rPr>
                <w:rFonts w:ascii="標楷體" w:eastAsia="標楷體" w:hAnsi="標楷體" w:hint="eastAsia"/>
                <w:b/>
                <w:bCs/>
                <w:sz w:val="20"/>
                <w:szCs w:val="20"/>
              </w:rPr>
              <w:t>職掌</w:t>
            </w:r>
          </w:p>
        </w:tc>
      </w:tr>
      <w:tr w:rsidR="00170638" w:rsidRPr="00A218C0" w:rsidTr="00170638">
        <w:trPr>
          <w:cantSplit/>
          <w:trHeight w:val="598"/>
        </w:trPr>
        <w:tc>
          <w:tcPr>
            <w:tcW w:w="1460" w:type="dxa"/>
            <w:tcBorders>
              <w:top w:val="single" w:sz="6" w:space="0" w:color="auto"/>
              <w:left w:val="single" w:sz="18" w:space="0" w:color="333399"/>
              <w:bottom w:val="single" w:sz="6" w:space="0" w:color="auto"/>
              <w:right w:val="single" w:sz="12" w:space="0" w:color="auto"/>
            </w:tcBorders>
            <w:vAlign w:val="center"/>
          </w:tcPr>
          <w:p w:rsidR="00170638" w:rsidRPr="00A218C0" w:rsidRDefault="00170638" w:rsidP="00170638">
            <w:pPr>
              <w:jc w:val="distribute"/>
              <w:rPr>
                <w:rFonts w:ascii="標楷體" w:eastAsia="標楷體" w:hAnsi="標楷體"/>
                <w:b/>
                <w:bCs/>
                <w:sz w:val="20"/>
                <w:szCs w:val="20"/>
              </w:rPr>
            </w:pPr>
            <w:r w:rsidRPr="00A218C0">
              <w:rPr>
                <w:rFonts w:ascii="標楷體" w:eastAsia="標楷體" w:hAnsi="標楷體" w:hint="eastAsia"/>
                <w:bCs/>
                <w:sz w:val="20"/>
                <w:szCs w:val="20"/>
              </w:rPr>
              <w:t>總召集人</w:t>
            </w:r>
          </w:p>
        </w:tc>
        <w:tc>
          <w:tcPr>
            <w:tcW w:w="987" w:type="dxa"/>
            <w:tcBorders>
              <w:top w:val="single" w:sz="6" w:space="0" w:color="auto"/>
              <w:left w:val="single" w:sz="12" w:space="0" w:color="auto"/>
              <w:bottom w:val="single" w:sz="6" w:space="0" w:color="auto"/>
              <w:right w:val="single" w:sz="4" w:space="0" w:color="auto"/>
            </w:tcBorders>
            <w:vAlign w:val="center"/>
          </w:tcPr>
          <w:p w:rsidR="00170638" w:rsidRPr="00A218C0" w:rsidRDefault="00170638" w:rsidP="00170638">
            <w:pPr>
              <w:jc w:val="distribute"/>
              <w:rPr>
                <w:rFonts w:ascii="標楷體" w:eastAsia="標楷體" w:hAnsi="標楷體"/>
                <w:b/>
                <w:bCs/>
                <w:sz w:val="20"/>
                <w:szCs w:val="20"/>
              </w:rPr>
            </w:pPr>
            <w:r w:rsidRPr="00A218C0">
              <w:rPr>
                <w:rFonts w:ascii="標楷體" w:eastAsia="標楷體" w:hAnsi="標楷體" w:hint="eastAsia"/>
                <w:b/>
                <w:bCs/>
                <w:sz w:val="20"/>
                <w:szCs w:val="20"/>
              </w:rPr>
              <w:t>校長</w:t>
            </w:r>
          </w:p>
        </w:tc>
        <w:tc>
          <w:tcPr>
            <w:tcW w:w="772" w:type="dxa"/>
            <w:tcBorders>
              <w:top w:val="single" w:sz="6" w:space="0" w:color="auto"/>
              <w:left w:val="single" w:sz="4" w:space="0" w:color="auto"/>
              <w:bottom w:val="single" w:sz="6" w:space="0" w:color="auto"/>
              <w:right w:val="single" w:sz="6" w:space="0" w:color="auto"/>
            </w:tcBorders>
            <w:vAlign w:val="center"/>
          </w:tcPr>
          <w:p w:rsidR="00170638" w:rsidRPr="00A218C0" w:rsidRDefault="00170638" w:rsidP="00170638">
            <w:pPr>
              <w:jc w:val="distribute"/>
              <w:rPr>
                <w:rFonts w:ascii="標楷體" w:eastAsia="標楷體" w:hAnsi="標楷體"/>
                <w:b/>
                <w:bCs/>
                <w:sz w:val="20"/>
                <w:szCs w:val="20"/>
              </w:rPr>
            </w:pPr>
            <w:r w:rsidRPr="00A218C0">
              <w:rPr>
                <w:rFonts w:ascii="標楷體" w:eastAsia="標楷體" w:hAnsi="標楷體" w:hint="eastAsia"/>
                <w:b/>
                <w:bCs/>
                <w:sz w:val="20"/>
                <w:szCs w:val="20"/>
              </w:rPr>
              <w:t>涂金助</w:t>
            </w:r>
          </w:p>
        </w:tc>
        <w:tc>
          <w:tcPr>
            <w:tcW w:w="3555" w:type="dxa"/>
            <w:tcBorders>
              <w:top w:val="single" w:sz="6" w:space="0" w:color="auto"/>
              <w:left w:val="single" w:sz="6" w:space="0" w:color="auto"/>
              <w:bottom w:val="single" w:sz="6" w:space="0" w:color="auto"/>
              <w:right w:val="single" w:sz="18" w:space="0" w:color="333399"/>
            </w:tcBorders>
            <w:vAlign w:val="center"/>
          </w:tcPr>
          <w:p w:rsidR="00170638" w:rsidRPr="00A218C0" w:rsidRDefault="00170638" w:rsidP="00170638">
            <w:pPr>
              <w:snapToGrid w:val="0"/>
              <w:rPr>
                <w:rFonts w:ascii="標楷體" w:eastAsia="標楷體" w:hAnsi="標楷體"/>
                <w:b/>
                <w:bCs/>
                <w:sz w:val="20"/>
                <w:szCs w:val="20"/>
              </w:rPr>
            </w:pPr>
            <w:r w:rsidRPr="00A218C0">
              <w:rPr>
                <w:rFonts w:ascii="標楷體" w:eastAsia="標楷體" w:hAnsi="標楷體" w:hint="eastAsia"/>
                <w:sz w:val="20"/>
                <w:szCs w:val="20"/>
              </w:rPr>
              <w:t>召集輔導小組，指揮督導中途離校學生輔導處理之全般事宜。</w:t>
            </w:r>
          </w:p>
        </w:tc>
      </w:tr>
      <w:tr w:rsidR="00170638" w:rsidRPr="00A218C0" w:rsidTr="00170638">
        <w:trPr>
          <w:cantSplit/>
          <w:trHeight w:val="598"/>
        </w:trPr>
        <w:tc>
          <w:tcPr>
            <w:tcW w:w="1460" w:type="dxa"/>
            <w:tcBorders>
              <w:top w:val="single" w:sz="6" w:space="0" w:color="auto"/>
              <w:left w:val="single" w:sz="18" w:space="0" w:color="333399"/>
              <w:bottom w:val="single" w:sz="6" w:space="0" w:color="auto"/>
              <w:right w:val="single" w:sz="12" w:space="0" w:color="auto"/>
            </w:tcBorders>
            <w:vAlign w:val="center"/>
          </w:tcPr>
          <w:p w:rsidR="00170638" w:rsidRPr="00A218C0" w:rsidRDefault="00170638" w:rsidP="00170638">
            <w:pPr>
              <w:jc w:val="distribute"/>
              <w:rPr>
                <w:rFonts w:ascii="標楷體" w:eastAsia="標楷體" w:hAnsi="標楷體"/>
                <w:b/>
                <w:bCs/>
                <w:sz w:val="20"/>
                <w:szCs w:val="20"/>
              </w:rPr>
            </w:pPr>
            <w:r w:rsidRPr="00A218C0">
              <w:rPr>
                <w:rFonts w:ascii="標楷體" w:eastAsia="標楷體" w:hAnsi="標楷體" w:hint="eastAsia"/>
                <w:bCs/>
                <w:sz w:val="20"/>
                <w:szCs w:val="20"/>
              </w:rPr>
              <w:t>召集人</w:t>
            </w:r>
          </w:p>
        </w:tc>
        <w:tc>
          <w:tcPr>
            <w:tcW w:w="987" w:type="dxa"/>
            <w:tcBorders>
              <w:top w:val="single" w:sz="6" w:space="0" w:color="auto"/>
              <w:left w:val="single" w:sz="12" w:space="0" w:color="auto"/>
              <w:bottom w:val="single" w:sz="6" w:space="0" w:color="auto"/>
              <w:right w:val="single" w:sz="4" w:space="0" w:color="auto"/>
            </w:tcBorders>
            <w:vAlign w:val="center"/>
          </w:tcPr>
          <w:p w:rsidR="00170638" w:rsidRPr="00A218C0" w:rsidRDefault="00170638" w:rsidP="00170638">
            <w:pPr>
              <w:jc w:val="distribute"/>
              <w:rPr>
                <w:rFonts w:ascii="標楷體" w:eastAsia="標楷體" w:hAnsi="標楷體"/>
                <w:b/>
                <w:bCs/>
                <w:sz w:val="20"/>
                <w:szCs w:val="20"/>
              </w:rPr>
            </w:pPr>
            <w:r w:rsidRPr="00A218C0">
              <w:rPr>
                <w:rFonts w:ascii="標楷體" w:eastAsia="標楷體" w:hAnsi="標楷體" w:hint="eastAsia"/>
                <w:b/>
                <w:bCs/>
                <w:sz w:val="20"/>
                <w:szCs w:val="20"/>
              </w:rPr>
              <w:t>副校長</w:t>
            </w:r>
          </w:p>
        </w:tc>
        <w:tc>
          <w:tcPr>
            <w:tcW w:w="772" w:type="dxa"/>
            <w:tcBorders>
              <w:top w:val="single" w:sz="6" w:space="0" w:color="auto"/>
              <w:left w:val="single" w:sz="4" w:space="0" w:color="auto"/>
              <w:bottom w:val="single" w:sz="6" w:space="0" w:color="auto"/>
              <w:right w:val="single" w:sz="6" w:space="0" w:color="auto"/>
            </w:tcBorders>
            <w:vAlign w:val="center"/>
          </w:tcPr>
          <w:p w:rsidR="00170638" w:rsidRPr="00A218C0" w:rsidRDefault="001E3559" w:rsidP="00170638">
            <w:pPr>
              <w:jc w:val="distribute"/>
              <w:rPr>
                <w:rFonts w:ascii="標楷體" w:eastAsia="標楷體" w:hAnsi="標楷體"/>
                <w:b/>
                <w:bCs/>
                <w:sz w:val="20"/>
                <w:szCs w:val="20"/>
              </w:rPr>
            </w:pPr>
            <w:r w:rsidRPr="00A218C0">
              <w:rPr>
                <w:rFonts w:ascii="標楷體" w:eastAsia="標楷體" w:hAnsi="標楷體" w:hint="eastAsia"/>
                <w:bCs/>
                <w:sz w:val="20"/>
                <w:szCs w:val="20"/>
              </w:rPr>
              <w:t>林永昌</w:t>
            </w:r>
          </w:p>
        </w:tc>
        <w:tc>
          <w:tcPr>
            <w:tcW w:w="3555" w:type="dxa"/>
            <w:tcBorders>
              <w:top w:val="single" w:sz="6" w:space="0" w:color="auto"/>
              <w:left w:val="single" w:sz="6" w:space="0" w:color="auto"/>
              <w:bottom w:val="single" w:sz="6" w:space="0" w:color="auto"/>
              <w:right w:val="single" w:sz="18" w:space="0" w:color="333399"/>
            </w:tcBorders>
            <w:vAlign w:val="center"/>
          </w:tcPr>
          <w:p w:rsidR="00170638" w:rsidRPr="00A218C0" w:rsidRDefault="00170638" w:rsidP="00170638">
            <w:pPr>
              <w:snapToGrid w:val="0"/>
              <w:rPr>
                <w:rFonts w:ascii="標楷體" w:eastAsia="標楷體" w:hAnsi="標楷體"/>
                <w:b/>
                <w:bCs/>
                <w:sz w:val="20"/>
                <w:szCs w:val="20"/>
              </w:rPr>
            </w:pPr>
            <w:r w:rsidRPr="00A218C0">
              <w:rPr>
                <w:rFonts w:ascii="標楷體" w:eastAsia="標楷體" w:hAnsi="標楷體" w:hint="eastAsia"/>
                <w:sz w:val="20"/>
                <w:szCs w:val="20"/>
              </w:rPr>
              <w:t>召集輔導小組，協助指揮督導中途離校學生輔導處理之全般事宜。</w:t>
            </w:r>
          </w:p>
        </w:tc>
      </w:tr>
      <w:tr w:rsidR="00170638" w:rsidRPr="00A218C0" w:rsidTr="00170638">
        <w:trPr>
          <w:cantSplit/>
          <w:trHeight w:val="598"/>
        </w:trPr>
        <w:tc>
          <w:tcPr>
            <w:tcW w:w="1460" w:type="dxa"/>
            <w:tcBorders>
              <w:top w:val="single" w:sz="6" w:space="0" w:color="auto"/>
              <w:left w:val="single" w:sz="18" w:space="0" w:color="333399"/>
              <w:bottom w:val="single" w:sz="6" w:space="0" w:color="auto"/>
              <w:right w:val="single" w:sz="12"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副召集人</w:t>
            </w:r>
          </w:p>
        </w:tc>
        <w:tc>
          <w:tcPr>
            <w:tcW w:w="987" w:type="dxa"/>
            <w:tcBorders>
              <w:top w:val="single" w:sz="6" w:space="0" w:color="auto"/>
              <w:left w:val="single" w:sz="12" w:space="0" w:color="auto"/>
              <w:bottom w:val="single" w:sz="6" w:space="0" w:color="auto"/>
              <w:right w:val="single" w:sz="4"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學務主任</w:t>
            </w:r>
          </w:p>
        </w:tc>
        <w:tc>
          <w:tcPr>
            <w:tcW w:w="772" w:type="dxa"/>
            <w:tcBorders>
              <w:top w:val="single" w:sz="6" w:space="0" w:color="auto"/>
              <w:left w:val="single" w:sz="4" w:space="0" w:color="auto"/>
              <w:bottom w:val="single" w:sz="6" w:space="0" w:color="auto"/>
              <w:right w:val="single" w:sz="6"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葉國楨</w:t>
            </w:r>
          </w:p>
        </w:tc>
        <w:tc>
          <w:tcPr>
            <w:tcW w:w="3555" w:type="dxa"/>
            <w:tcBorders>
              <w:top w:val="single" w:sz="6" w:space="0" w:color="auto"/>
              <w:left w:val="single" w:sz="6" w:space="0" w:color="auto"/>
              <w:bottom w:val="single" w:sz="6" w:space="0" w:color="auto"/>
              <w:right w:val="single" w:sz="18" w:space="0" w:color="333399"/>
            </w:tcBorders>
            <w:vAlign w:val="center"/>
          </w:tcPr>
          <w:p w:rsidR="00170638" w:rsidRPr="00A218C0" w:rsidRDefault="00170638" w:rsidP="00170638">
            <w:pPr>
              <w:spacing w:line="360" w:lineRule="exact"/>
              <w:rPr>
                <w:rFonts w:ascii="標楷體" w:eastAsia="標楷體" w:hAnsi="標楷體"/>
                <w:bCs/>
                <w:sz w:val="20"/>
                <w:szCs w:val="20"/>
              </w:rPr>
            </w:pPr>
            <w:r w:rsidRPr="00A218C0">
              <w:rPr>
                <w:rFonts w:ascii="標楷體" w:eastAsia="標楷體" w:hAnsi="標楷體" w:hint="eastAsia"/>
                <w:sz w:val="20"/>
                <w:szCs w:val="20"/>
              </w:rPr>
              <w:t>協助召集輔導小組，指揮督導中途離校學生輔導處理之全般事宜。</w:t>
            </w:r>
          </w:p>
        </w:tc>
      </w:tr>
      <w:tr w:rsidR="00170638" w:rsidRPr="00A218C0" w:rsidTr="00170638">
        <w:trPr>
          <w:cantSplit/>
          <w:trHeight w:val="598"/>
        </w:trPr>
        <w:tc>
          <w:tcPr>
            <w:tcW w:w="1460" w:type="dxa"/>
            <w:tcBorders>
              <w:top w:val="single" w:sz="6" w:space="0" w:color="auto"/>
              <w:left w:val="single" w:sz="18" w:space="0" w:color="333399"/>
              <w:bottom w:val="single" w:sz="6" w:space="0" w:color="auto"/>
              <w:right w:val="single" w:sz="12"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副召集人</w:t>
            </w:r>
          </w:p>
        </w:tc>
        <w:tc>
          <w:tcPr>
            <w:tcW w:w="987" w:type="dxa"/>
            <w:tcBorders>
              <w:top w:val="single" w:sz="6" w:space="0" w:color="auto"/>
              <w:left w:val="single" w:sz="12" w:space="0" w:color="auto"/>
              <w:bottom w:val="single" w:sz="6" w:space="0" w:color="auto"/>
              <w:right w:val="single" w:sz="4" w:space="0" w:color="auto"/>
            </w:tcBorders>
            <w:vAlign w:val="center"/>
          </w:tcPr>
          <w:p w:rsidR="00170638" w:rsidRPr="00A218C0" w:rsidRDefault="001E3559" w:rsidP="00170638">
            <w:pPr>
              <w:spacing w:line="360" w:lineRule="exact"/>
              <w:jc w:val="distribute"/>
              <w:rPr>
                <w:rFonts w:ascii="標楷體" w:eastAsia="標楷體" w:hAnsi="標楷體"/>
                <w:bCs/>
                <w:sz w:val="20"/>
                <w:szCs w:val="20"/>
              </w:rPr>
            </w:pPr>
            <w:r>
              <w:rPr>
                <w:rFonts w:ascii="標楷體" w:eastAsia="標楷體" w:hAnsi="標楷體" w:hint="eastAsia"/>
                <w:bCs/>
                <w:sz w:val="20"/>
                <w:szCs w:val="20"/>
              </w:rPr>
              <w:t>輔導</w:t>
            </w:r>
            <w:r w:rsidR="00170638" w:rsidRPr="00A218C0">
              <w:rPr>
                <w:rFonts w:ascii="標楷體" w:eastAsia="標楷體" w:hAnsi="標楷體" w:hint="eastAsia"/>
                <w:bCs/>
                <w:sz w:val="20"/>
                <w:szCs w:val="20"/>
              </w:rPr>
              <w:t>主任</w:t>
            </w:r>
          </w:p>
        </w:tc>
        <w:tc>
          <w:tcPr>
            <w:tcW w:w="772" w:type="dxa"/>
            <w:tcBorders>
              <w:top w:val="single" w:sz="6" w:space="0" w:color="auto"/>
              <w:left w:val="single" w:sz="4" w:space="0" w:color="auto"/>
              <w:bottom w:val="single" w:sz="6" w:space="0" w:color="auto"/>
              <w:right w:val="single" w:sz="6"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葉國楨</w:t>
            </w:r>
          </w:p>
        </w:tc>
        <w:tc>
          <w:tcPr>
            <w:tcW w:w="3555" w:type="dxa"/>
            <w:tcBorders>
              <w:top w:val="single" w:sz="6" w:space="0" w:color="auto"/>
              <w:left w:val="single" w:sz="6" w:space="0" w:color="auto"/>
              <w:bottom w:val="single" w:sz="6" w:space="0" w:color="auto"/>
              <w:right w:val="single" w:sz="18" w:space="0" w:color="333399"/>
            </w:tcBorders>
            <w:vAlign w:val="center"/>
          </w:tcPr>
          <w:p w:rsidR="00170638" w:rsidRPr="00A218C0" w:rsidRDefault="00170638" w:rsidP="00170638">
            <w:pPr>
              <w:spacing w:line="360" w:lineRule="exact"/>
              <w:rPr>
                <w:rFonts w:ascii="標楷體" w:eastAsia="標楷體" w:hAnsi="標楷體"/>
                <w:bCs/>
                <w:sz w:val="20"/>
                <w:szCs w:val="20"/>
              </w:rPr>
            </w:pPr>
            <w:r w:rsidRPr="00A218C0">
              <w:rPr>
                <w:rFonts w:ascii="標楷體" w:eastAsia="標楷體" w:hAnsi="標楷體" w:hint="eastAsia"/>
                <w:bCs/>
                <w:sz w:val="20"/>
                <w:szCs w:val="20"/>
              </w:rPr>
              <w:t>協助</w:t>
            </w:r>
            <w:r w:rsidRPr="00A218C0">
              <w:rPr>
                <w:rFonts w:ascii="標楷體" w:eastAsia="標楷體" w:hAnsi="標楷體" w:hint="eastAsia"/>
                <w:sz w:val="20"/>
                <w:szCs w:val="20"/>
              </w:rPr>
              <w:t>召集輔導小組，指揮督導中途離校學生輔導處理之全般事宜。</w:t>
            </w:r>
          </w:p>
        </w:tc>
      </w:tr>
      <w:tr w:rsidR="00170638" w:rsidRPr="00A218C0" w:rsidTr="00170638">
        <w:trPr>
          <w:cantSplit/>
          <w:trHeight w:val="598"/>
        </w:trPr>
        <w:tc>
          <w:tcPr>
            <w:tcW w:w="1460" w:type="dxa"/>
            <w:tcBorders>
              <w:top w:val="single" w:sz="6" w:space="0" w:color="auto"/>
              <w:left w:val="single" w:sz="18" w:space="0" w:color="333399"/>
              <w:bottom w:val="single" w:sz="6" w:space="0" w:color="auto"/>
              <w:right w:val="single" w:sz="12"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副召集人</w:t>
            </w:r>
          </w:p>
        </w:tc>
        <w:tc>
          <w:tcPr>
            <w:tcW w:w="987" w:type="dxa"/>
            <w:tcBorders>
              <w:top w:val="single" w:sz="6" w:space="0" w:color="auto"/>
              <w:left w:val="single" w:sz="12" w:space="0" w:color="auto"/>
              <w:bottom w:val="single" w:sz="6" w:space="0" w:color="auto"/>
              <w:right w:val="single" w:sz="4"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教務主任</w:t>
            </w:r>
          </w:p>
        </w:tc>
        <w:tc>
          <w:tcPr>
            <w:tcW w:w="772" w:type="dxa"/>
            <w:tcBorders>
              <w:top w:val="single" w:sz="6" w:space="0" w:color="auto"/>
              <w:left w:val="single" w:sz="4" w:space="0" w:color="auto"/>
              <w:bottom w:val="single" w:sz="6" w:space="0" w:color="auto"/>
              <w:right w:val="single" w:sz="6"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林永昌</w:t>
            </w:r>
          </w:p>
        </w:tc>
        <w:tc>
          <w:tcPr>
            <w:tcW w:w="3555" w:type="dxa"/>
            <w:tcBorders>
              <w:top w:val="single" w:sz="6" w:space="0" w:color="auto"/>
              <w:left w:val="single" w:sz="6" w:space="0" w:color="auto"/>
              <w:bottom w:val="single" w:sz="6" w:space="0" w:color="auto"/>
              <w:right w:val="single" w:sz="18" w:space="0" w:color="333399"/>
            </w:tcBorders>
            <w:vAlign w:val="center"/>
          </w:tcPr>
          <w:p w:rsidR="00170638" w:rsidRPr="00A218C0" w:rsidRDefault="00170638" w:rsidP="00170638">
            <w:pPr>
              <w:spacing w:line="360" w:lineRule="exact"/>
              <w:rPr>
                <w:rFonts w:ascii="標楷體" w:eastAsia="標楷體" w:hAnsi="標楷體"/>
                <w:bCs/>
                <w:sz w:val="20"/>
                <w:szCs w:val="20"/>
              </w:rPr>
            </w:pPr>
            <w:r w:rsidRPr="00A218C0">
              <w:rPr>
                <w:rFonts w:ascii="標楷體" w:eastAsia="標楷體" w:hAnsi="標楷體" w:hint="eastAsia"/>
                <w:bCs/>
                <w:sz w:val="20"/>
                <w:szCs w:val="20"/>
              </w:rPr>
              <w:t>協助</w:t>
            </w:r>
            <w:r w:rsidRPr="00A218C0">
              <w:rPr>
                <w:rFonts w:ascii="標楷體" w:eastAsia="標楷體" w:hAnsi="標楷體" w:hint="eastAsia"/>
                <w:sz w:val="20"/>
                <w:szCs w:val="20"/>
              </w:rPr>
              <w:t>召集輔導小組，指揮督導中途離校學生輔導處理之全般事宜。</w:t>
            </w:r>
          </w:p>
        </w:tc>
      </w:tr>
      <w:tr w:rsidR="00170638" w:rsidRPr="00A218C0" w:rsidTr="00170638">
        <w:trPr>
          <w:cantSplit/>
          <w:trHeight w:val="598"/>
        </w:trPr>
        <w:tc>
          <w:tcPr>
            <w:tcW w:w="1460" w:type="dxa"/>
            <w:tcBorders>
              <w:top w:val="single" w:sz="6" w:space="0" w:color="auto"/>
              <w:left w:val="single" w:sz="18" w:space="0" w:color="333399"/>
              <w:bottom w:val="single" w:sz="6" w:space="0" w:color="auto"/>
              <w:right w:val="single" w:sz="12"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副召集人</w:t>
            </w:r>
          </w:p>
        </w:tc>
        <w:tc>
          <w:tcPr>
            <w:tcW w:w="987" w:type="dxa"/>
            <w:tcBorders>
              <w:top w:val="single" w:sz="6" w:space="0" w:color="auto"/>
              <w:left w:val="single" w:sz="12" w:space="0" w:color="auto"/>
              <w:bottom w:val="single" w:sz="6" w:space="0" w:color="auto"/>
              <w:right w:val="single" w:sz="4"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Pr>
                <w:rFonts w:ascii="標楷體" w:eastAsia="標楷體" w:hAnsi="標楷體" w:hint="eastAsia"/>
                <w:bCs/>
                <w:sz w:val="20"/>
                <w:szCs w:val="20"/>
              </w:rPr>
              <w:t>總務</w:t>
            </w:r>
            <w:r w:rsidRPr="00A218C0">
              <w:rPr>
                <w:rFonts w:ascii="標楷體" w:eastAsia="標楷體" w:hAnsi="標楷體" w:hint="eastAsia"/>
                <w:bCs/>
                <w:sz w:val="20"/>
                <w:szCs w:val="20"/>
              </w:rPr>
              <w:t>主任</w:t>
            </w:r>
          </w:p>
        </w:tc>
        <w:tc>
          <w:tcPr>
            <w:tcW w:w="772" w:type="dxa"/>
            <w:tcBorders>
              <w:top w:val="single" w:sz="6" w:space="0" w:color="auto"/>
              <w:left w:val="single" w:sz="4" w:space="0" w:color="auto"/>
              <w:bottom w:val="single" w:sz="6" w:space="0" w:color="auto"/>
              <w:right w:val="single" w:sz="6" w:space="0" w:color="auto"/>
            </w:tcBorders>
            <w:vAlign w:val="center"/>
          </w:tcPr>
          <w:p w:rsidR="00170638" w:rsidRPr="00A218C0" w:rsidRDefault="00170638" w:rsidP="001E3559">
            <w:pPr>
              <w:spacing w:line="360" w:lineRule="exact"/>
              <w:jc w:val="distribute"/>
              <w:rPr>
                <w:rFonts w:ascii="標楷體" w:eastAsia="標楷體" w:hAnsi="標楷體"/>
                <w:bCs/>
                <w:sz w:val="20"/>
                <w:szCs w:val="20"/>
              </w:rPr>
            </w:pPr>
            <w:r>
              <w:rPr>
                <w:rFonts w:ascii="標楷體" w:eastAsia="標楷體" w:hAnsi="標楷體" w:hint="eastAsia"/>
                <w:bCs/>
                <w:sz w:val="20"/>
                <w:szCs w:val="20"/>
              </w:rPr>
              <w:t>楊</w:t>
            </w:r>
            <w:r w:rsidR="001E3559">
              <w:rPr>
                <w:rFonts w:ascii="標楷體" w:eastAsia="標楷體" w:hAnsi="標楷體" w:hint="eastAsia"/>
                <w:bCs/>
                <w:sz w:val="20"/>
                <w:szCs w:val="20"/>
              </w:rPr>
              <w:t>喬程</w:t>
            </w:r>
          </w:p>
        </w:tc>
        <w:tc>
          <w:tcPr>
            <w:tcW w:w="3555" w:type="dxa"/>
            <w:tcBorders>
              <w:top w:val="single" w:sz="6" w:space="0" w:color="auto"/>
              <w:left w:val="single" w:sz="6" w:space="0" w:color="auto"/>
              <w:bottom w:val="single" w:sz="6" w:space="0" w:color="auto"/>
              <w:right w:val="single" w:sz="18" w:space="0" w:color="333399"/>
            </w:tcBorders>
            <w:vAlign w:val="center"/>
          </w:tcPr>
          <w:p w:rsidR="00170638" w:rsidRPr="00A218C0" w:rsidRDefault="00170638" w:rsidP="00170638">
            <w:pPr>
              <w:spacing w:line="360" w:lineRule="exact"/>
              <w:rPr>
                <w:rFonts w:ascii="標楷體" w:eastAsia="標楷體" w:hAnsi="標楷體"/>
                <w:bCs/>
                <w:sz w:val="20"/>
                <w:szCs w:val="20"/>
              </w:rPr>
            </w:pPr>
            <w:r w:rsidRPr="00A218C0">
              <w:rPr>
                <w:rFonts w:ascii="標楷體" w:eastAsia="標楷體" w:hAnsi="標楷體" w:hint="eastAsia"/>
                <w:bCs/>
                <w:sz w:val="20"/>
                <w:szCs w:val="20"/>
              </w:rPr>
              <w:t>協助</w:t>
            </w:r>
            <w:r w:rsidRPr="00A218C0">
              <w:rPr>
                <w:rFonts w:ascii="標楷體" w:eastAsia="標楷體" w:hAnsi="標楷體" w:hint="eastAsia"/>
                <w:sz w:val="20"/>
                <w:szCs w:val="20"/>
              </w:rPr>
              <w:t>召集輔導小組，指揮督導中途離校學生輔導處理之全般事宜。</w:t>
            </w:r>
          </w:p>
        </w:tc>
      </w:tr>
      <w:tr w:rsidR="00170638" w:rsidRPr="00A218C0" w:rsidTr="00170638">
        <w:trPr>
          <w:cantSplit/>
          <w:trHeight w:val="598"/>
        </w:trPr>
        <w:tc>
          <w:tcPr>
            <w:tcW w:w="1460" w:type="dxa"/>
            <w:tcBorders>
              <w:top w:val="single" w:sz="6" w:space="0" w:color="auto"/>
              <w:left w:val="single" w:sz="18" w:space="0" w:color="333399"/>
              <w:bottom w:val="single" w:sz="6" w:space="0" w:color="auto"/>
              <w:right w:val="single" w:sz="12"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組員</w:t>
            </w:r>
          </w:p>
        </w:tc>
        <w:tc>
          <w:tcPr>
            <w:tcW w:w="987" w:type="dxa"/>
            <w:tcBorders>
              <w:top w:val="single" w:sz="6" w:space="0" w:color="auto"/>
              <w:left w:val="single" w:sz="12" w:space="0" w:color="auto"/>
              <w:bottom w:val="single" w:sz="6" w:space="0" w:color="auto"/>
              <w:right w:val="single" w:sz="4"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註冊組</w:t>
            </w:r>
          </w:p>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組長</w:t>
            </w:r>
          </w:p>
        </w:tc>
        <w:tc>
          <w:tcPr>
            <w:tcW w:w="772" w:type="dxa"/>
            <w:tcBorders>
              <w:top w:val="single" w:sz="6" w:space="0" w:color="auto"/>
              <w:left w:val="single" w:sz="4" w:space="0" w:color="auto"/>
              <w:bottom w:val="single" w:sz="6" w:space="0" w:color="auto"/>
              <w:right w:val="single" w:sz="6"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Pr>
                <w:rFonts w:ascii="標楷體" w:eastAsia="標楷體" w:hAnsi="標楷體" w:hint="eastAsia"/>
                <w:bCs/>
                <w:sz w:val="20"/>
                <w:szCs w:val="20"/>
              </w:rPr>
              <w:t>黃金鈴</w:t>
            </w:r>
          </w:p>
        </w:tc>
        <w:tc>
          <w:tcPr>
            <w:tcW w:w="3555" w:type="dxa"/>
            <w:tcBorders>
              <w:top w:val="single" w:sz="6" w:space="0" w:color="auto"/>
              <w:left w:val="single" w:sz="6" w:space="0" w:color="auto"/>
              <w:bottom w:val="single" w:sz="6" w:space="0" w:color="auto"/>
              <w:right w:val="single" w:sz="18" w:space="0" w:color="333399"/>
            </w:tcBorders>
            <w:vAlign w:val="center"/>
          </w:tcPr>
          <w:p w:rsidR="00170638" w:rsidRPr="00A218C0" w:rsidRDefault="00170638" w:rsidP="00170638">
            <w:pPr>
              <w:spacing w:line="360" w:lineRule="exact"/>
              <w:rPr>
                <w:rFonts w:ascii="標楷體" w:eastAsia="標楷體" w:hAnsi="標楷體"/>
                <w:sz w:val="20"/>
                <w:szCs w:val="20"/>
              </w:rPr>
            </w:pPr>
            <w:r w:rsidRPr="00A218C0">
              <w:rPr>
                <w:rFonts w:ascii="標楷體" w:eastAsia="標楷體" w:hAnsi="標楷體" w:hint="eastAsia"/>
                <w:sz w:val="20"/>
                <w:szCs w:val="20"/>
              </w:rPr>
              <w:t>負責建置日校通報系統及陳報中途離校學生名單。</w:t>
            </w:r>
          </w:p>
        </w:tc>
      </w:tr>
      <w:tr w:rsidR="00170638" w:rsidRPr="00A218C0" w:rsidTr="00170638">
        <w:trPr>
          <w:cantSplit/>
          <w:trHeight w:val="598"/>
        </w:trPr>
        <w:tc>
          <w:tcPr>
            <w:tcW w:w="1460" w:type="dxa"/>
            <w:tcBorders>
              <w:top w:val="single" w:sz="6" w:space="0" w:color="auto"/>
              <w:left w:val="single" w:sz="18" w:space="0" w:color="333399"/>
              <w:bottom w:val="single" w:sz="6" w:space="0" w:color="auto"/>
              <w:right w:val="single" w:sz="12"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組員</w:t>
            </w:r>
          </w:p>
        </w:tc>
        <w:tc>
          <w:tcPr>
            <w:tcW w:w="987" w:type="dxa"/>
            <w:tcBorders>
              <w:top w:val="single" w:sz="6" w:space="0" w:color="auto"/>
              <w:left w:val="single" w:sz="12" w:space="0" w:color="auto"/>
              <w:bottom w:val="single" w:sz="6" w:space="0" w:color="auto"/>
              <w:right w:val="single" w:sz="4"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輔導組長</w:t>
            </w:r>
          </w:p>
        </w:tc>
        <w:tc>
          <w:tcPr>
            <w:tcW w:w="772" w:type="dxa"/>
            <w:tcBorders>
              <w:top w:val="single" w:sz="6" w:space="0" w:color="auto"/>
              <w:left w:val="single" w:sz="4" w:space="0" w:color="auto"/>
              <w:bottom w:val="single" w:sz="6" w:space="0" w:color="auto"/>
              <w:right w:val="single" w:sz="6" w:space="0" w:color="auto"/>
            </w:tcBorders>
            <w:vAlign w:val="center"/>
          </w:tcPr>
          <w:p w:rsidR="00170638" w:rsidRPr="00A218C0" w:rsidRDefault="001E3559" w:rsidP="00170638">
            <w:pPr>
              <w:spacing w:line="360" w:lineRule="exact"/>
              <w:jc w:val="distribute"/>
              <w:rPr>
                <w:rFonts w:ascii="標楷體" w:eastAsia="標楷體" w:hAnsi="標楷體"/>
                <w:bCs/>
                <w:sz w:val="20"/>
                <w:szCs w:val="20"/>
              </w:rPr>
            </w:pPr>
            <w:r>
              <w:rPr>
                <w:rFonts w:ascii="標楷體" w:eastAsia="標楷體" w:hAnsi="標楷體" w:hint="eastAsia"/>
                <w:bCs/>
                <w:sz w:val="20"/>
                <w:szCs w:val="20"/>
              </w:rPr>
              <w:t>賴春錦</w:t>
            </w:r>
          </w:p>
        </w:tc>
        <w:tc>
          <w:tcPr>
            <w:tcW w:w="3555" w:type="dxa"/>
            <w:tcBorders>
              <w:top w:val="single" w:sz="6" w:space="0" w:color="auto"/>
              <w:left w:val="single" w:sz="6" w:space="0" w:color="auto"/>
              <w:bottom w:val="single" w:sz="6" w:space="0" w:color="auto"/>
              <w:right w:val="single" w:sz="18" w:space="0" w:color="333399"/>
            </w:tcBorders>
            <w:vAlign w:val="center"/>
          </w:tcPr>
          <w:p w:rsidR="00170638" w:rsidRPr="00A218C0" w:rsidRDefault="00170638" w:rsidP="00170638">
            <w:pPr>
              <w:spacing w:line="360" w:lineRule="exact"/>
              <w:rPr>
                <w:rFonts w:ascii="標楷體" w:eastAsia="標楷體" w:hAnsi="標楷體"/>
                <w:bCs/>
                <w:sz w:val="20"/>
                <w:szCs w:val="20"/>
              </w:rPr>
            </w:pPr>
            <w:r w:rsidRPr="00A218C0">
              <w:rPr>
                <w:rFonts w:ascii="標楷體" w:eastAsia="標楷體" w:hAnsi="標楷體" w:hint="eastAsia"/>
                <w:sz w:val="20"/>
                <w:szCs w:val="20"/>
              </w:rPr>
              <w:t>負責建置學校通報中途離校學生之輔導紀錄及建立高關懷學生名冊與輔導記錄。</w:t>
            </w:r>
          </w:p>
        </w:tc>
      </w:tr>
      <w:tr w:rsidR="00170638" w:rsidRPr="00A218C0" w:rsidTr="00170638">
        <w:trPr>
          <w:cantSplit/>
          <w:trHeight w:val="598"/>
        </w:trPr>
        <w:tc>
          <w:tcPr>
            <w:tcW w:w="1460" w:type="dxa"/>
            <w:tcBorders>
              <w:top w:val="single" w:sz="6" w:space="0" w:color="auto"/>
              <w:left w:val="single" w:sz="18" w:space="0" w:color="333399"/>
              <w:bottom w:val="single" w:sz="6" w:space="0" w:color="auto"/>
              <w:right w:val="single" w:sz="12"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組員</w:t>
            </w:r>
          </w:p>
        </w:tc>
        <w:tc>
          <w:tcPr>
            <w:tcW w:w="987" w:type="dxa"/>
            <w:tcBorders>
              <w:top w:val="single" w:sz="6" w:space="0" w:color="auto"/>
              <w:left w:val="single" w:sz="12" w:space="0" w:color="auto"/>
              <w:bottom w:val="single" w:sz="6" w:space="0" w:color="auto"/>
              <w:right w:val="single" w:sz="4"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生輔組</w:t>
            </w:r>
          </w:p>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組長</w:t>
            </w:r>
          </w:p>
        </w:tc>
        <w:tc>
          <w:tcPr>
            <w:tcW w:w="772" w:type="dxa"/>
            <w:tcBorders>
              <w:top w:val="single" w:sz="6" w:space="0" w:color="auto"/>
              <w:left w:val="single" w:sz="4" w:space="0" w:color="auto"/>
              <w:bottom w:val="single" w:sz="6" w:space="0" w:color="auto"/>
              <w:right w:val="single" w:sz="6" w:space="0" w:color="auto"/>
            </w:tcBorders>
            <w:vAlign w:val="center"/>
          </w:tcPr>
          <w:p w:rsidR="00170638" w:rsidRPr="00A218C0" w:rsidRDefault="001E3559" w:rsidP="00170638">
            <w:pPr>
              <w:spacing w:line="360" w:lineRule="exact"/>
              <w:jc w:val="distribute"/>
              <w:rPr>
                <w:rFonts w:ascii="標楷體" w:eastAsia="標楷體" w:hAnsi="標楷體"/>
                <w:bCs/>
                <w:sz w:val="20"/>
                <w:szCs w:val="20"/>
              </w:rPr>
            </w:pPr>
            <w:r>
              <w:rPr>
                <w:rFonts w:ascii="標楷體" w:eastAsia="標楷體" w:hAnsi="標楷體" w:hint="eastAsia"/>
                <w:bCs/>
                <w:sz w:val="20"/>
                <w:szCs w:val="20"/>
              </w:rPr>
              <w:t>曾皓平</w:t>
            </w:r>
          </w:p>
        </w:tc>
        <w:tc>
          <w:tcPr>
            <w:tcW w:w="3555" w:type="dxa"/>
            <w:tcBorders>
              <w:top w:val="single" w:sz="6" w:space="0" w:color="auto"/>
              <w:left w:val="single" w:sz="6" w:space="0" w:color="auto"/>
              <w:bottom w:val="single" w:sz="6" w:space="0" w:color="auto"/>
              <w:right w:val="single" w:sz="18" w:space="0" w:color="333399"/>
            </w:tcBorders>
            <w:vAlign w:val="center"/>
          </w:tcPr>
          <w:p w:rsidR="00170638" w:rsidRPr="00A218C0" w:rsidRDefault="00170638" w:rsidP="00170638">
            <w:pPr>
              <w:spacing w:line="360" w:lineRule="exact"/>
              <w:rPr>
                <w:rFonts w:ascii="標楷體" w:eastAsia="標楷體" w:hAnsi="標楷體"/>
                <w:bCs/>
                <w:sz w:val="20"/>
                <w:szCs w:val="20"/>
              </w:rPr>
            </w:pPr>
            <w:r w:rsidRPr="00A218C0">
              <w:rPr>
                <w:rFonts w:ascii="標楷體" w:eastAsia="標楷體" w:hAnsi="標楷體" w:hint="eastAsia"/>
                <w:sz w:val="20"/>
                <w:szCs w:val="20"/>
              </w:rPr>
              <w:t>負責協助建置學校通報系統及陳報中途離校學生。</w:t>
            </w:r>
          </w:p>
        </w:tc>
      </w:tr>
      <w:tr w:rsidR="00170638" w:rsidRPr="00A218C0" w:rsidTr="00170638">
        <w:trPr>
          <w:cantSplit/>
          <w:trHeight w:val="598"/>
        </w:trPr>
        <w:tc>
          <w:tcPr>
            <w:tcW w:w="1460" w:type="dxa"/>
            <w:tcBorders>
              <w:top w:val="single" w:sz="6" w:space="0" w:color="auto"/>
              <w:left w:val="single" w:sz="18" w:space="0" w:color="333399"/>
              <w:bottom w:val="single" w:sz="6" w:space="0" w:color="auto"/>
              <w:right w:val="single" w:sz="12"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組員</w:t>
            </w:r>
          </w:p>
        </w:tc>
        <w:tc>
          <w:tcPr>
            <w:tcW w:w="987" w:type="dxa"/>
            <w:tcBorders>
              <w:top w:val="single" w:sz="6" w:space="0" w:color="auto"/>
              <w:left w:val="single" w:sz="12" w:space="0" w:color="auto"/>
              <w:bottom w:val="single" w:sz="6" w:space="0" w:color="auto"/>
              <w:right w:val="single" w:sz="4"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導師</w:t>
            </w:r>
          </w:p>
        </w:tc>
        <w:tc>
          <w:tcPr>
            <w:tcW w:w="772" w:type="dxa"/>
            <w:tcBorders>
              <w:top w:val="single" w:sz="6" w:space="0" w:color="auto"/>
              <w:left w:val="single" w:sz="4" w:space="0" w:color="auto"/>
              <w:bottom w:val="single" w:sz="6" w:space="0" w:color="auto"/>
              <w:right w:val="single" w:sz="6"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班級</w:t>
            </w:r>
          </w:p>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導師</w:t>
            </w:r>
          </w:p>
        </w:tc>
        <w:tc>
          <w:tcPr>
            <w:tcW w:w="3555" w:type="dxa"/>
            <w:tcBorders>
              <w:top w:val="single" w:sz="6" w:space="0" w:color="auto"/>
              <w:left w:val="single" w:sz="6" w:space="0" w:color="auto"/>
              <w:bottom w:val="single" w:sz="6" w:space="0" w:color="auto"/>
              <w:right w:val="single" w:sz="18" w:space="0" w:color="333399"/>
            </w:tcBorders>
            <w:vAlign w:val="center"/>
          </w:tcPr>
          <w:p w:rsidR="00170638" w:rsidRPr="00A218C0" w:rsidRDefault="00170638" w:rsidP="00170638">
            <w:pPr>
              <w:spacing w:line="360" w:lineRule="exact"/>
              <w:rPr>
                <w:rFonts w:ascii="標楷體" w:eastAsia="標楷體" w:hAnsi="標楷體"/>
                <w:b/>
                <w:bCs/>
                <w:sz w:val="20"/>
                <w:szCs w:val="20"/>
              </w:rPr>
            </w:pPr>
            <w:r w:rsidRPr="00A218C0">
              <w:rPr>
                <w:rFonts w:ascii="標楷體" w:eastAsia="標楷體" w:hAnsi="標楷體" w:hint="eastAsia"/>
                <w:sz w:val="20"/>
                <w:szCs w:val="20"/>
              </w:rPr>
              <w:t>負責協助輔導追蹤中途離校學生及建立高關懷學生名冊與輔導記錄。</w:t>
            </w:r>
          </w:p>
        </w:tc>
      </w:tr>
      <w:tr w:rsidR="00170638" w:rsidRPr="00A218C0" w:rsidTr="00170638">
        <w:trPr>
          <w:cantSplit/>
          <w:trHeight w:val="598"/>
        </w:trPr>
        <w:tc>
          <w:tcPr>
            <w:tcW w:w="1460" w:type="dxa"/>
            <w:tcBorders>
              <w:top w:val="single" w:sz="6" w:space="0" w:color="auto"/>
              <w:left w:val="single" w:sz="18" w:space="0" w:color="333399"/>
              <w:bottom w:val="single" w:sz="6" w:space="0" w:color="auto"/>
              <w:right w:val="single" w:sz="12"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組員</w:t>
            </w:r>
          </w:p>
        </w:tc>
        <w:tc>
          <w:tcPr>
            <w:tcW w:w="987" w:type="dxa"/>
            <w:tcBorders>
              <w:top w:val="single" w:sz="6" w:space="0" w:color="auto"/>
              <w:left w:val="single" w:sz="12" w:space="0" w:color="auto"/>
              <w:bottom w:val="single" w:sz="6" w:space="0" w:color="auto"/>
              <w:right w:val="single" w:sz="4"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幹事</w:t>
            </w:r>
          </w:p>
        </w:tc>
        <w:tc>
          <w:tcPr>
            <w:tcW w:w="772" w:type="dxa"/>
            <w:tcBorders>
              <w:top w:val="single" w:sz="6" w:space="0" w:color="auto"/>
              <w:left w:val="single" w:sz="4" w:space="0" w:color="auto"/>
              <w:bottom w:val="single" w:sz="6" w:space="0" w:color="auto"/>
              <w:right w:val="single" w:sz="6" w:space="0" w:color="auto"/>
            </w:tcBorders>
            <w:vAlign w:val="center"/>
          </w:tcPr>
          <w:p w:rsidR="00170638" w:rsidRPr="00A218C0" w:rsidRDefault="001E3559" w:rsidP="00170638">
            <w:pPr>
              <w:spacing w:line="360" w:lineRule="exact"/>
              <w:jc w:val="distribute"/>
              <w:rPr>
                <w:rFonts w:ascii="標楷體" w:eastAsia="標楷體" w:hAnsi="標楷體"/>
                <w:bCs/>
                <w:sz w:val="20"/>
                <w:szCs w:val="20"/>
              </w:rPr>
            </w:pPr>
            <w:r>
              <w:rPr>
                <w:rFonts w:ascii="標楷體" w:eastAsia="標楷體" w:hAnsi="標楷體" w:hint="eastAsia"/>
                <w:bCs/>
                <w:sz w:val="20"/>
                <w:szCs w:val="20"/>
              </w:rPr>
              <w:t>蔡佳吟</w:t>
            </w:r>
          </w:p>
        </w:tc>
        <w:tc>
          <w:tcPr>
            <w:tcW w:w="3555" w:type="dxa"/>
            <w:tcBorders>
              <w:top w:val="single" w:sz="6" w:space="0" w:color="auto"/>
              <w:left w:val="single" w:sz="6" w:space="0" w:color="auto"/>
              <w:bottom w:val="single" w:sz="6" w:space="0" w:color="auto"/>
              <w:right w:val="single" w:sz="18" w:space="0" w:color="333399"/>
            </w:tcBorders>
            <w:vAlign w:val="center"/>
          </w:tcPr>
          <w:p w:rsidR="00170638" w:rsidRPr="00A218C0" w:rsidRDefault="00170638" w:rsidP="00170638">
            <w:pPr>
              <w:spacing w:line="360" w:lineRule="exact"/>
              <w:rPr>
                <w:rFonts w:ascii="標楷體" w:eastAsia="標楷體" w:hAnsi="標楷體"/>
                <w:sz w:val="20"/>
                <w:szCs w:val="20"/>
              </w:rPr>
            </w:pPr>
            <w:r w:rsidRPr="00A218C0">
              <w:rPr>
                <w:rFonts w:ascii="標楷體" w:eastAsia="標楷體" w:hAnsi="標楷體" w:hint="eastAsia"/>
                <w:sz w:val="20"/>
                <w:szCs w:val="20"/>
              </w:rPr>
              <w:t>提供輔導追蹤中途離校學生檔案明名冊及會議資料彙整。</w:t>
            </w:r>
          </w:p>
        </w:tc>
      </w:tr>
      <w:tr w:rsidR="00170638" w:rsidRPr="00A218C0" w:rsidTr="00170638">
        <w:trPr>
          <w:cantSplit/>
          <w:trHeight w:val="598"/>
        </w:trPr>
        <w:tc>
          <w:tcPr>
            <w:tcW w:w="1460" w:type="dxa"/>
            <w:tcBorders>
              <w:top w:val="single" w:sz="6" w:space="0" w:color="auto"/>
              <w:left w:val="single" w:sz="18" w:space="0" w:color="333399"/>
              <w:bottom w:val="single" w:sz="6" w:space="0" w:color="auto"/>
              <w:right w:val="single" w:sz="12"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組員</w:t>
            </w:r>
          </w:p>
        </w:tc>
        <w:tc>
          <w:tcPr>
            <w:tcW w:w="987" w:type="dxa"/>
            <w:tcBorders>
              <w:top w:val="single" w:sz="6" w:space="0" w:color="auto"/>
              <w:left w:val="single" w:sz="12" w:space="0" w:color="auto"/>
              <w:bottom w:val="single" w:sz="6" w:space="0" w:color="auto"/>
              <w:right w:val="single" w:sz="4"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sidRPr="00A218C0">
              <w:rPr>
                <w:rFonts w:ascii="標楷體" w:eastAsia="標楷體" w:hAnsi="標楷體" w:hint="eastAsia"/>
                <w:bCs/>
                <w:sz w:val="20"/>
                <w:szCs w:val="20"/>
              </w:rPr>
              <w:t>幹事</w:t>
            </w:r>
          </w:p>
        </w:tc>
        <w:tc>
          <w:tcPr>
            <w:tcW w:w="772" w:type="dxa"/>
            <w:tcBorders>
              <w:top w:val="single" w:sz="6" w:space="0" w:color="auto"/>
              <w:left w:val="single" w:sz="4" w:space="0" w:color="auto"/>
              <w:bottom w:val="single" w:sz="6" w:space="0" w:color="auto"/>
              <w:right w:val="single" w:sz="6" w:space="0" w:color="auto"/>
            </w:tcBorders>
            <w:vAlign w:val="center"/>
          </w:tcPr>
          <w:p w:rsidR="00170638" w:rsidRPr="00A218C0" w:rsidRDefault="00170638" w:rsidP="00170638">
            <w:pPr>
              <w:spacing w:line="360" w:lineRule="exact"/>
              <w:jc w:val="distribute"/>
              <w:rPr>
                <w:rFonts w:ascii="標楷體" w:eastAsia="標楷體" w:hAnsi="標楷體"/>
                <w:bCs/>
                <w:sz w:val="20"/>
                <w:szCs w:val="20"/>
              </w:rPr>
            </w:pPr>
            <w:r>
              <w:rPr>
                <w:rFonts w:ascii="標楷體" w:eastAsia="標楷體" w:hAnsi="標楷體" w:hint="eastAsia"/>
                <w:bCs/>
                <w:sz w:val="20"/>
                <w:szCs w:val="20"/>
              </w:rPr>
              <w:t>黃緗琪</w:t>
            </w:r>
          </w:p>
        </w:tc>
        <w:tc>
          <w:tcPr>
            <w:tcW w:w="3555" w:type="dxa"/>
            <w:tcBorders>
              <w:top w:val="single" w:sz="6" w:space="0" w:color="auto"/>
              <w:left w:val="single" w:sz="6" w:space="0" w:color="auto"/>
              <w:bottom w:val="single" w:sz="6" w:space="0" w:color="auto"/>
              <w:right w:val="single" w:sz="18" w:space="0" w:color="333399"/>
            </w:tcBorders>
            <w:vAlign w:val="center"/>
          </w:tcPr>
          <w:p w:rsidR="00170638" w:rsidRPr="00A218C0" w:rsidRDefault="00170638" w:rsidP="00170638">
            <w:pPr>
              <w:spacing w:line="360" w:lineRule="exact"/>
              <w:rPr>
                <w:rFonts w:ascii="標楷體" w:eastAsia="標楷體" w:hAnsi="標楷體"/>
                <w:b/>
                <w:bCs/>
                <w:sz w:val="20"/>
                <w:szCs w:val="20"/>
              </w:rPr>
            </w:pPr>
            <w:r w:rsidRPr="00A218C0">
              <w:rPr>
                <w:rFonts w:ascii="標楷體" w:eastAsia="標楷體" w:hAnsi="標楷體" w:hint="eastAsia"/>
                <w:sz w:val="20"/>
                <w:szCs w:val="20"/>
              </w:rPr>
              <w:t>協助輔導追蹤中途離校學生檔案建置及學籍資料彙整。</w:t>
            </w:r>
          </w:p>
        </w:tc>
      </w:tr>
      <w:tr w:rsidR="00170638" w:rsidRPr="00A218C0" w:rsidTr="00170638">
        <w:trPr>
          <w:cantSplit/>
          <w:trHeight w:val="1211"/>
        </w:trPr>
        <w:tc>
          <w:tcPr>
            <w:tcW w:w="6774" w:type="dxa"/>
            <w:gridSpan w:val="4"/>
            <w:tcBorders>
              <w:top w:val="single" w:sz="6" w:space="0" w:color="auto"/>
              <w:left w:val="single" w:sz="18" w:space="0" w:color="333399"/>
              <w:right w:val="single" w:sz="18" w:space="0" w:color="333399"/>
            </w:tcBorders>
          </w:tcPr>
          <w:p w:rsidR="00170638" w:rsidRPr="00A218C0" w:rsidRDefault="00170638" w:rsidP="00170638">
            <w:pPr>
              <w:spacing w:line="360" w:lineRule="exact"/>
              <w:jc w:val="both"/>
              <w:rPr>
                <w:rFonts w:ascii="標楷體" w:eastAsia="標楷體" w:hAnsi="標楷體"/>
                <w:bCs/>
                <w:sz w:val="20"/>
                <w:szCs w:val="20"/>
              </w:rPr>
            </w:pPr>
            <w:r w:rsidRPr="00A218C0">
              <w:rPr>
                <w:rFonts w:ascii="標楷體" w:eastAsia="標楷體" w:hAnsi="標楷體" w:hint="eastAsia"/>
                <w:bCs/>
                <w:sz w:val="20"/>
                <w:szCs w:val="20"/>
              </w:rPr>
              <w:t>附記：</w:t>
            </w:r>
          </w:p>
          <w:p w:rsidR="00170638" w:rsidRPr="00A218C0" w:rsidRDefault="00170638" w:rsidP="00170638">
            <w:pPr>
              <w:spacing w:line="480" w:lineRule="exact"/>
              <w:rPr>
                <w:rFonts w:ascii="標楷體" w:eastAsia="標楷體" w:hAnsi="標楷體"/>
                <w:bCs/>
                <w:sz w:val="20"/>
                <w:szCs w:val="20"/>
              </w:rPr>
            </w:pPr>
            <w:r w:rsidRPr="00A218C0">
              <w:rPr>
                <w:rFonts w:ascii="標楷體" w:eastAsia="標楷體" w:hAnsi="標楷體" w:hint="eastAsia"/>
                <w:sz w:val="20"/>
                <w:szCs w:val="20"/>
              </w:rPr>
              <w:t>依需要召開輔導會議，評估學生狀況及需要，並建立完整輔導追蹤</w:t>
            </w:r>
          </w:p>
        </w:tc>
      </w:tr>
    </w:tbl>
    <w:p w:rsidR="00170638" w:rsidRDefault="00170638" w:rsidP="00170638">
      <w:pPr>
        <w:spacing w:line="480" w:lineRule="exact"/>
        <w:rPr>
          <w:rFonts w:ascii="標楷體" w:eastAsia="標楷體" w:hAnsi="標楷體"/>
        </w:rPr>
      </w:pPr>
    </w:p>
    <w:p w:rsidR="00170638" w:rsidRPr="00172D55" w:rsidRDefault="00170638" w:rsidP="00170638">
      <w:pPr>
        <w:snapToGrid w:val="0"/>
        <w:spacing w:line="240" w:lineRule="atLeast"/>
        <w:rPr>
          <w:rFonts w:ascii="標楷體" w:eastAsia="標楷體" w:hAnsi="標楷體"/>
          <w:sz w:val="20"/>
          <w:szCs w:val="20"/>
        </w:rPr>
      </w:pPr>
      <w:r>
        <w:rPr>
          <w:rFonts w:ascii="標楷體" w:eastAsia="標楷體" w:hAnsi="標楷體"/>
        </w:rPr>
        <w:br w:type="page"/>
      </w:r>
      <w:r w:rsidRPr="00172D55">
        <w:rPr>
          <w:rFonts w:ascii="標楷體" w:eastAsia="標楷體" w:hAnsi="標楷體" w:hint="eastAsia"/>
          <w:sz w:val="20"/>
          <w:szCs w:val="20"/>
        </w:rPr>
        <w:lastRenderedPageBreak/>
        <w:t>附件二</w:t>
      </w:r>
    </w:p>
    <w:p w:rsidR="00170638" w:rsidRPr="00172D55" w:rsidRDefault="00170638" w:rsidP="00170638">
      <w:pPr>
        <w:snapToGrid w:val="0"/>
        <w:spacing w:line="240" w:lineRule="atLeast"/>
        <w:jc w:val="center"/>
        <w:rPr>
          <w:rFonts w:ascii="標楷體" w:eastAsia="標楷體" w:hAnsi="標楷體"/>
          <w:b/>
          <w:sz w:val="20"/>
          <w:szCs w:val="20"/>
        </w:rPr>
      </w:pPr>
      <w:r w:rsidRPr="00172D55">
        <w:rPr>
          <w:rFonts w:ascii="標楷體" w:eastAsia="標楷體" w:hAnsi="標楷體" w:hint="eastAsia"/>
          <w:b/>
          <w:sz w:val="20"/>
          <w:szCs w:val="20"/>
        </w:rPr>
        <w:t>私立大德工商職業學校學生穩定就學及中途離校學生輔導機制處理流程</w:t>
      </w:r>
    </w:p>
    <w:p w:rsidR="00170638" w:rsidRPr="009F5408" w:rsidRDefault="00A94F3A" w:rsidP="00170638">
      <w:pPr>
        <w:spacing w:line="480" w:lineRule="exact"/>
        <w:rPr>
          <w:rFonts w:ascii="標楷體" w:eastAsia="標楷體" w:hAnsi="標楷體"/>
        </w:rPr>
      </w:pPr>
      <w:r>
        <w:rPr>
          <w:rFonts w:ascii="標楷體" w:eastAsia="標楷體" w:hAnsi="標楷體"/>
          <w:noProof/>
        </w:rPr>
        <mc:AlternateContent>
          <mc:Choice Requires="wpc">
            <w:drawing>
              <wp:anchor distT="0" distB="0" distL="114300" distR="114300" simplePos="0" relativeHeight="251687936" behindDoc="0" locked="0" layoutInCell="1" allowOverlap="1">
                <wp:simplePos x="0" y="0"/>
                <wp:positionH relativeFrom="character">
                  <wp:posOffset>86995</wp:posOffset>
                </wp:positionH>
                <wp:positionV relativeFrom="line">
                  <wp:posOffset>76200</wp:posOffset>
                </wp:positionV>
                <wp:extent cx="4370705" cy="6108700"/>
                <wp:effectExtent l="1270" t="0" r="0" b="0"/>
                <wp:wrapNone/>
                <wp:docPr id="119" name="畫布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21"/>
                        <wps:cNvSpPr txBox="1">
                          <a:spLocks noChangeArrowheads="1"/>
                        </wps:cNvSpPr>
                        <wps:spPr bwMode="auto">
                          <a:xfrm>
                            <a:off x="219783" y="4185950"/>
                            <a:ext cx="3934605" cy="1814582"/>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spacing w:line="180" w:lineRule="exact"/>
                                <w:rPr>
                                  <w:rFonts w:ascii="標楷體" w:eastAsia="標楷體" w:hAnsi="標楷體"/>
                                  <w:sz w:val="17"/>
                                </w:rPr>
                              </w:pPr>
                              <w:r w:rsidRPr="00172D55">
                                <w:rPr>
                                  <w:rFonts w:ascii="標楷體" w:eastAsia="標楷體" w:hAnsi="標楷體" w:hint="eastAsia"/>
                                  <w:sz w:val="17"/>
                                </w:rPr>
                                <w:t>◎中途離校原因類型建議處理方式：</w:t>
                              </w:r>
                            </w:p>
                            <w:p w:rsidR="00BF1A01" w:rsidRPr="00172D55" w:rsidRDefault="00BF1A01" w:rsidP="008F0556">
                              <w:pPr>
                                <w:numPr>
                                  <w:ilvl w:val="0"/>
                                  <w:numId w:val="8"/>
                                </w:numPr>
                                <w:spacing w:line="180" w:lineRule="exact"/>
                                <w:ind w:left="284" w:hanging="284"/>
                                <w:rPr>
                                  <w:rFonts w:ascii="標楷體" w:eastAsia="標楷體" w:hAnsi="標楷體"/>
                                  <w:sz w:val="15"/>
                                  <w:szCs w:val="20"/>
                                </w:rPr>
                              </w:pPr>
                              <w:r w:rsidRPr="00172D55">
                                <w:rPr>
                                  <w:rFonts w:ascii="標楷體" w:eastAsia="標楷體" w:hAnsi="標楷體" w:hint="eastAsia"/>
                                  <w:sz w:val="15"/>
                                  <w:szCs w:val="20"/>
                                </w:rPr>
                                <w:t>個人因素(肢體殘障、精神、或重大疾病、生活作息不正常、遭受性侵害或從事性交易及9其他等)─轉介醫療機構。</w:t>
                              </w:r>
                            </w:p>
                            <w:p w:rsidR="00BF1A01" w:rsidRPr="00172D55" w:rsidRDefault="00BF1A01" w:rsidP="008F0556">
                              <w:pPr>
                                <w:numPr>
                                  <w:ilvl w:val="0"/>
                                  <w:numId w:val="8"/>
                                </w:numPr>
                                <w:spacing w:line="180" w:lineRule="exact"/>
                                <w:ind w:left="284" w:hanging="284"/>
                                <w:rPr>
                                  <w:rFonts w:ascii="標楷體" w:eastAsia="標楷體" w:hAnsi="標楷體"/>
                                  <w:sz w:val="15"/>
                                  <w:szCs w:val="20"/>
                                </w:rPr>
                              </w:pPr>
                              <w:r w:rsidRPr="00172D55">
                                <w:rPr>
                                  <w:rFonts w:ascii="標楷體" w:eastAsia="標楷體" w:hAnsi="標楷體" w:hint="eastAsia"/>
                                  <w:sz w:val="15"/>
                                  <w:szCs w:val="20"/>
                                </w:rPr>
                                <w:t>家庭因素(如家庭發生重大變故、受家長職業或不良生活習性影響 、家長或監護人虐待或傷害、須照顧家人、親屬失和無法安心上學 、居家交通不便、家庭管教失當或經濟陷入困境等)</w:t>
                              </w:r>
                              <w:r w:rsidRPr="00172D55">
                                <w:rPr>
                                  <w:rFonts w:ascii="標楷體" w:eastAsia="標楷體" w:hAnsi="標楷體"/>
                                  <w:sz w:val="15"/>
                                  <w:szCs w:val="20"/>
                                </w:rPr>
                                <w:t>—</w:t>
                              </w:r>
                              <w:r w:rsidRPr="00172D55">
                                <w:rPr>
                                  <w:rFonts w:ascii="標楷體" w:eastAsia="標楷體" w:hAnsi="標楷體" w:hint="eastAsia"/>
                                  <w:sz w:val="15"/>
                                  <w:szCs w:val="20"/>
                                </w:rPr>
                                <w:t>學產基金、獎助學金及社政資源引進、實施三級輔導措施或通報相關社政單位。</w:t>
                              </w:r>
                            </w:p>
                            <w:p w:rsidR="00BF1A01" w:rsidRPr="00172D55" w:rsidRDefault="00BF1A01" w:rsidP="008F0556">
                              <w:pPr>
                                <w:numPr>
                                  <w:ilvl w:val="0"/>
                                  <w:numId w:val="8"/>
                                </w:numPr>
                                <w:spacing w:line="180" w:lineRule="exact"/>
                                <w:ind w:left="284" w:hanging="284"/>
                                <w:rPr>
                                  <w:rFonts w:ascii="標楷體" w:eastAsia="標楷體" w:hAnsi="標楷體"/>
                                  <w:sz w:val="15"/>
                                  <w:szCs w:val="20"/>
                                </w:rPr>
                              </w:pPr>
                              <w:r w:rsidRPr="00172D55">
                                <w:rPr>
                                  <w:rFonts w:ascii="標楷體" w:eastAsia="標楷體" w:hAnsi="標楷體" w:hint="eastAsia"/>
                                  <w:sz w:val="15"/>
                                  <w:szCs w:val="20"/>
                                </w:rPr>
                                <w:t>學校因素(對學校課程、生活無興趣、課業壓力大、師生關係不佳、與同儕關係不佳、受欺壓不敢上學、觸犯校規過多或缺曠課太多等)─輔導小組提供輔導機制。</w:t>
                              </w:r>
                            </w:p>
                            <w:p w:rsidR="00BF1A01" w:rsidRPr="00172D55" w:rsidRDefault="00BF1A01" w:rsidP="008F0556">
                              <w:pPr>
                                <w:numPr>
                                  <w:ilvl w:val="0"/>
                                  <w:numId w:val="8"/>
                                </w:numPr>
                                <w:spacing w:line="180" w:lineRule="exact"/>
                                <w:ind w:left="284" w:hanging="284"/>
                                <w:rPr>
                                  <w:rFonts w:ascii="標楷體" w:eastAsia="標楷體" w:hAnsi="標楷體"/>
                                  <w:sz w:val="15"/>
                                  <w:szCs w:val="20"/>
                                </w:rPr>
                              </w:pPr>
                              <w:r w:rsidRPr="00172D55">
                                <w:rPr>
                                  <w:rFonts w:ascii="標楷體" w:eastAsia="標楷體" w:hAnsi="標楷體" w:hint="eastAsia"/>
                                  <w:sz w:val="15"/>
                                  <w:szCs w:val="20"/>
                                </w:rPr>
                                <w:t>社會因素(受已離校同學影響、受同儕、朋友影響或引誘、加入幫派或青少年組織、流連、沉迷網咖或其他娛樂場所等)─校安通報與警察及相關機關協尋。</w:t>
                              </w:r>
                            </w:p>
                            <w:p w:rsidR="00BF1A01" w:rsidRPr="00172D55" w:rsidRDefault="00BF1A01" w:rsidP="008F0556">
                              <w:pPr>
                                <w:numPr>
                                  <w:ilvl w:val="0"/>
                                  <w:numId w:val="8"/>
                                </w:numPr>
                                <w:spacing w:line="180" w:lineRule="exact"/>
                                <w:ind w:left="284" w:hanging="284"/>
                                <w:rPr>
                                  <w:rFonts w:ascii="標楷體" w:eastAsia="標楷體" w:hAnsi="標楷體"/>
                                  <w:sz w:val="15"/>
                                  <w:szCs w:val="20"/>
                                </w:rPr>
                              </w:pPr>
                              <w:r w:rsidRPr="00172D55">
                                <w:rPr>
                                  <w:rFonts w:ascii="標楷體" w:eastAsia="標楷體" w:hAnsi="標楷體" w:hint="eastAsia"/>
                                  <w:sz w:val="15"/>
                                  <w:szCs w:val="20"/>
                                </w:rPr>
                                <w:t>其他</w:t>
                              </w:r>
                            </w:p>
                            <w:p w:rsidR="00BF1A01" w:rsidRPr="00172D55" w:rsidRDefault="00BF1A01" w:rsidP="00170638">
                              <w:pPr>
                                <w:spacing w:line="180" w:lineRule="exact"/>
                                <w:rPr>
                                  <w:rFonts w:ascii="標楷體" w:eastAsia="標楷體" w:hAnsi="標楷體"/>
                                  <w:sz w:val="15"/>
                                  <w:szCs w:val="20"/>
                                </w:rPr>
                              </w:pPr>
                              <w:r w:rsidRPr="00172D55">
                                <w:rPr>
                                  <w:rFonts w:ascii="標楷體" w:eastAsia="標楷體" w:hAnsi="標楷體" w:hint="eastAsia"/>
                                  <w:sz w:val="15"/>
                                  <w:szCs w:val="20"/>
                                </w:rPr>
                                <w:t>＊進修學校於下午8時前掌握未到學生並聯繫家長。</w:t>
                              </w:r>
                            </w:p>
                          </w:txbxContent>
                        </wps:txbx>
                        <wps:bodyPr rot="0" vert="horz" wrap="square" lIns="63906" tIns="31953" rIns="63906" bIns="31953" anchor="t" anchorCtr="0" upright="1">
                          <a:noAutofit/>
                        </wps:bodyPr>
                      </wps:wsp>
                      <wps:wsp>
                        <wps:cNvPr id="2" name="AutoShape 122"/>
                        <wps:cNvSpPr>
                          <a:spLocks noChangeArrowheads="1"/>
                        </wps:cNvSpPr>
                        <wps:spPr bwMode="auto">
                          <a:xfrm>
                            <a:off x="67946" y="3032162"/>
                            <a:ext cx="752948" cy="283593"/>
                          </a:xfrm>
                          <a:prstGeom prst="flowChartTerminator">
                            <a:avLst/>
                          </a:prstGeom>
                          <a:solidFill>
                            <a:srgbClr val="FFFFFF"/>
                          </a:solidFill>
                          <a:ln w="9525">
                            <a:solidFill>
                              <a:srgbClr val="000000"/>
                            </a:solidFill>
                            <a:miter lim="800000"/>
                            <a:headEnd/>
                            <a:tailEnd/>
                          </a:ln>
                        </wps:spPr>
                        <wps:txbx>
                          <w:txbxContent>
                            <w:p w:rsidR="00BF1A01" w:rsidRPr="00172D55" w:rsidRDefault="00BF1A01" w:rsidP="00170638">
                              <w:pPr>
                                <w:adjustRightInd w:val="0"/>
                                <w:snapToGrid w:val="0"/>
                                <w:spacing w:line="240" w:lineRule="atLeast"/>
                                <w:jc w:val="center"/>
                                <w:rPr>
                                  <w:rFonts w:ascii="標楷體" w:eastAsia="標楷體" w:hAnsi="標楷體"/>
                                  <w:sz w:val="13"/>
                                  <w:szCs w:val="18"/>
                                </w:rPr>
                              </w:pPr>
                              <w:r w:rsidRPr="00172D55">
                                <w:rPr>
                                  <w:rFonts w:ascii="標楷體" w:eastAsia="標楷體" w:hAnsi="標楷體" w:hint="eastAsia"/>
                                  <w:sz w:val="13"/>
                                  <w:szCs w:val="18"/>
                                </w:rPr>
                                <w:t>恢復正常上學</w:t>
                              </w:r>
                            </w:p>
                          </w:txbxContent>
                        </wps:txbx>
                        <wps:bodyPr rot="0" vert="horz" wrap="square" lIns="63906" tIns="31953" rIns="63906" bIns="31953" anchor="t" anchorCtr="0" upright="1">
                          <a:noAutofit/>
                        </wps:bodyPr>
                      </wps:wsp>
                      <wps:wsp>
                        <wps:cNvPr id="3" name="AutoShape 123"/>
                        <wps:cNvCnPr>
                          <a:cxnSpLocks noChangeShapeType="1"/>
                        </wps:cNvCnPr>
                        <wps:spPr bwMode="auto">
                          <a:xfrm>
                            <a:off x="474233" y="763414"/>
                            <a:ext cx="0" cy="1615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124"/>
                        <wps:cNvSpPr>
                          <a:spLocks noChangeArrowheads="1"/>
                        </wps:cNvSpPr>
                        <wps:spPr bwMode="auto">
                          <a:xfrm>
                            <a:off x="1638321" y="492302"/>
                            <a:ext cx="1064250" cy="310635"/>
                          </a:xfrm>
                          <a:prstGeom prst="rect">
                            <a:avLst/>
                          </a:prstGeom>
                          <a:solidFill>
                            <a:srgbClr val="FFFF99"/>
                          </a:solidFill>
                          <a:ln w="9525">
                            <a:solidFill>
                              <a:srgbClr val="000000"/>
                            </a:solidFill>
                            <a:miter lim="800000"/>
                            <a:headEnd/>
                            <a:tailEnd/>
                          </a:ln>
                        </wps:spPr>
                        <wps:txbx>
                          <w:txbxContent>
                            <w:p w:rsidR="00BF1A01" w:rsidRPr="00172D55" w:rsidRDefault="00BF1A01" w:rsidP="00170638">
                              <w:pPr>
                                <w:snapToGrid w:val="0"/>
                                <w:spacing w:line="180" w:lineRule="atLeast"/>
                                <w:jc w:val="center"/>
                                <w:rPr>
                                  <w:rFonts w:ascii="標楷體" w:eastAsia="標楷體" w:hAnsi="標楷體"/>
                                  <w:sz w:val="13"/>
                                  <w:szCs w:val="18"/>
                                </w:rPr>
                              </w:pPr>
                              <w:r w:rsidRPr="00172D55">
                                <w:rPr>
                                  <w:rFonts w:ascii="標楷體" w:eastAsia="標楷體" w:hAnsi="標楷體" w:hint="eastAsia"/>
                                  <w:sz w:val="13"/>
                                  <w:szCs w:val="18"/>
                                </w:rPr>
                                <w:t>缺曠課3日以上</w:t>
                              </w:r>
                            </w:p>
                            <w:p w:rsidR="00BF1A01" w:rsidRPr="00172D55" w:rsidRDefault="00BF1A01" w:rsidP="00170638">
                              <w:pPr>
                                <w:snapToGrid w:val="0"/>
                                <w:spacing w:line="180" w:lineRule="atLeast"/>
                                <w:jc w:val="center"/>
                                <w:rPr>
                                  <w:rFonts w:ascii="標楷體" w:eastAsia="標楷體" w:hAnsi="標楷體"/>
                                  <w:sz w:val="11"/>
                                  <w:szCs w:val="16"/>
                                </w:rPr>
                              </w:pPr>
                              <w:r w:rsidRPr="00172D55">
                                <w:rPr>
                                  <w:rFonts w:ascii="標楷體" w:eastAsia="標楷體" w:hAnsi="標楷體" w:hint="eastAsia"/>
                                  <w:sz w:val="11"/>
                                  <w:szCs w:val="16"/>
                                </w:rPr>
                                <w:t>(含開學未註冊超過3日以上)</w:t>
                              </w:r>
                            </w:p>
                          </w:txbxContent>
                        </wps:txbx>
                        <wps:bodyPr rot="0" vert="horz" wrap="square" lIns="60749" tIns="30374" rIns="60749" bIns="30374" anchor="t" anchorCtr="0" upright="1">
                          <a:noAutofit/>
                        </wps:bodyPr>
                      </wps:wsp>
                      <wps:wsp>
                        <wps:cNvPr id="5" name="Rectangle 125"/>
                        <wps:cNvSpPr>
                          <a:spLocks noChangeArrowheads="1"/>
                        </wps:cNvSpPr>
                        <wps:spPr bwMode="auto">
                          <a:xfrm>
                            <a:off x="3332801" y="528357"/>
                            <a:ext cx="811881" cy="261405"/>
                          </a:xfrm>
                          <a:prstGeom prst="rect">
                            <a:avLst/>
                          </a:prstGeom>
                          <a:solidFill>
                            <a:srgbClr val="FFFF99"/>
                          </a:solidFill>
                          <a:ln w="9525">
                            <a:solidFill>
                              <a:srgbClr val="000000"/>
                            </a:solidFill>
                            <a:miter lim="800000"/>
                            <a:headEnd/>
                            <a:tailEnd/>
                          </a:ln>
                        </wps:spPr>
                        <wps:txbx>
                          <w:txbxContent>
                            <w:p w:rsidR="00BF1A01" w:rsidRPr="00172D55" w:rsidRDefault="00BF1A01" w:rsidP="00170638">
                              <w:pPr>
                                <w:snapToGrid w:val="0"/>
                                <w:spacing w:line="240" w:lineRule="atLeast"/>
                                <w:jc w:val="center"/>
                                <w:rPr>
                                  <w:rFonts w:ascii="標楷體" w:eastAsia="標楷體" w:hAnsi="標楷體"/>
                                  <w:sz w:val="13"/>
                                  <w:szCs w:val="18"/>
                                </w:rPr>
                              </w:pPr>
                              <w:r w:rsidRPr="00172D55">
                                <w:rPr>
                                  <w:rFonts w:ascii="標楷體" w:eastAsia="標楷體" w:hAnsi="標楷體" w:hint="eastAsia"/>
                                  <w:sz w:val="13"/>
                                  <w:szCs w:val="18"/>
                                </w:rPr>
                                <w:t>辦理休學或</w:t>
                              </w:r>
                            </w:p>
                            <w:p w:rsidR="00BF1A01" w:rsidRPr="00172D55" w:rsidRDefault="00BF1A01" w:rsidP="00170638">
                              <w:pPr>
                                <w:snapToGrid w:val="0"/>
                                <w:spacing w:line="240" w:lineRule="atLeast"/>
                                <w:jc w:val="center"/>
                                <w:rPr>
                                  <w:rFonts w:ascii="標楷體" w:eastAsia="標楷體" w:hAnsi="標楷體"/>
                                  <w:sz w:val="13"/>
                                  <w:szCs w:val="18"/>
                                </w:rPr>
                              </w:pPr>
                              <w:r w:rsidRPr="00172D55">
                                <w:rPr>
                                  <w:rFonts w:ascii="標楷體" w:eastAsia="標楷體" w:hAnsi="標楷體" w:hint="eastAsia"/>
                                  <w:sz w:val="13"/>
                                  <w:szCs w:val="18"/>
                                </w:rPr>
                                <w:t>轉(出或入)學</w:t>
                              </w:r>
                            </w:p>
                          </w:txbxContent>
                        </wps:txbx>
                        <wps:bodyPr rot="0" vert="horz" wrap="square" lIns="60749" tIns="30192" rIns="60749" bIns="30374" anchor="t" anchorCtr="0" upright="1">
                          <a:noAutofit/>
                        </wps:bodyPr>
                      </wps:wsp>
                      <wpg:wgp>
                        <wpg:cNvPr id="6" name="Group 126"/>
                        <wpg:cNvGrpSpPr>
                          <a:grpSpLocks/>
                        </wpg:cNvGrpSpPr>
                        <wpg:grpSpPr bwMode="auto">
                          <a:xfrm>
                            <a:off x="67946" y="924972"/>
                            <a:ext cx="812574" cy="683675"/>
                            <a:chOff x="1365" y="12242"/>
                            <a:chExt cx="1832" cy="1541"/>
                          </a:xfrm>
                        </wpg:grpSpPr>
                        <wps:wsp>
                          <wps:cNvPr id="7" name="Rectangle 127"/>
                          <wps:cNvSpPr>
                            <a:spLocks noChangeArrowheads="1"/>
                          </wps:cNvSpPr>
                          <wps:spPr bwMode="auto">
                            <a:xfrm>
                              <a:off x="1365" y="12242"/>
                              <a:ext cx="1832" cy="470"/>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jc w:val="center"/>
                                  <w:rPr>
                                    <w:rFonts w:ascii="標楷體" w:eastAsia="標楷體" w:hAnsi="標楷體"/>
                                    <w:sz w:val="13"/>
                                    <w:szCs w:val="18"/>
                                  </w:rPr>
                                </w:pPr>
                                <w:r w:rsidRPr="00172D55">
                                  <w:rPr>
                                    <w:rFonts w:ascii="標楷體" w:eastAsia="標楷體" w:hAnsi="標楷體" w:hint="eastAsia"/>
                                    <w:sz w:val="13"/>
                                    <w:szCs w:val="18"/>
                                  </w:rPr>
                                  <w:t>導師*</w:t>
                                </w:r>
                              </w:p>
                            </w:txbxContent>
                          </wps:txbx>
                          <wps:bodyPr rot="0" vert="horz" wrap="square" lIns="60749" tIns="30374" rIns="60749" bIns="30374" anchor="t" anchorCtr="0" upright="1">
                            <a:noAutofit/>
                          </wps:bodyPr>
                        </wps:wsp>
                        <wps:wsp>
                          <wps:cNvPr id="8" name="Rectangle 128"/>
                          <wps:cNvSpPr>
                            <a:spLocks noChangeArrowheads="1"/>
                          </wps:cNvSpPr>
                          <wps:spPr bwMode="auto">
                            <a:xfrm>
                              <a:off x="1365" y="12681"/>
                              <a:ext cx="1832" cy="1102"/>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spacing w:line="320" w:lineRule="exact"/>
                                  <w:jc w:val="center"/>
                                  <w:rPr>
                                    <w:rFonts w:ascii="標楷體" w:eastAsia="標楷體" w:hAnsi="標楷體"/>
                                    <w:sz w:val="11"/>
                                    <w:szCs w:val="16"/>
                                  </w:rPr>
                                </w:pPr>
                                <w:r w:rsidRPr="00172D55">
                                  <w:rPr>
                                    <w:rFonts w:ascii="標楷體" w:eastAsia="標楷體" w:hAnsi="標楷體" w:hint="eastAsia"/>
                                    <w:sz w:val="11"/>
                                    <w:szCs w:val="16"/>
                                  </w:rPr>
                                  <w:t>上午</w:t>
                                </w:r>
                                <w:r w:rsidRPr="00172D55">
                                  <w:rPr>
                                    <w:rFonts w:ascii="標楷體" w:eastAsia="標楷體" w:hAnsi="標楷體" w:hint="eastAsia"/>
                                    <w:color w:val="008000"/>
                                    <w:sz w:val="11"/>
                                    <w:szCs w:val="16"/>
                                  </w:rPr>
                                  <w:t>9時</w:t>
                                </w:r>
                                <w:r w:rsidRPr="00172D55">
                                  <w:rPr>
                                    <w:rFonts w:ascii="標楷體" w:eastAsia="標楷體" w:hAnsi="標楷體" w:hint="eastAsia"/>
                                    <w:sz w:val="11"/>
                                    <w:szCs w:val="16"/>
                                  </w:rPr>
                                  <w:t>前</w:t>
                                </w:r>
                              </w:p>
                              <w:p w:rsidR="00BF1A01" w:rsidRPr="00172D55" w:rsidRDefault="00BF1A01" w:rsidP="00170638">
                                <w:pPr>
                                  <w:spacing w:line="320" w:lineRule="exact"/>
                                  <w:jc w:val="center"/>
                                  <w:rPr>
                                    <w:rFonts w:ascii="標楷體" w:eastAsia="標楷體" w:hAnsi="標楷體"/>
                                    <w:sz w:val="11"/>
                                    <w:szCs w:val="16"/>
                                  </w:rPr>
                                </w:pPr>
                                <w:r w:rsidRPr="00172D55">
                                  <w:rPr>
                                    <w:rFonts w:ascii="標楷體" w:eastAsia="標楷體" w:hAnsi="標楷體" w:hint="eastAsia"/>
                                    <w:sz w:val="11"/>
                                    <w:szCs w:val="16"/>
                                  </w:rPr>
                                  <w:t>掌握未到學生</w:t>
                                </w:r>
                              </w:p>
                              <w:p w:rsidR="00BF1A01" w:rsidRPr="00172D55" w:rsidRDefault="00BF1A01" w:rsidP="00170638">
                                <w:pPr>
                                  <w:spacing w:line="320" w:lineRule="exact"/>
                                  <w:jc w:val="center"/>
                                  <w:rPr>
                                    <w:rFonts w:ascii="標楷體" w:eastAsia="標楷體" w:hAnsi="標楷體"/>
                                    <w:sz w:val="11"/>
                                    <w:szCs w:val="16"/>
                                  </w:rPr>
                                </w:pPr>
                                <w:r w:rsidRPr="00172D55">
                                  <w:rPr>
                                    <w:rFonts w:ascii="標楷體" w:eastAsia="標楷體" w:hAnsi="標楷體" w:hint="eastAsia"/>
                                    <w:sz w:val="11"/>
                                    <w:szCs w:val="16"/>
                                  </w:rPr>
                                  <w:t>聯繫家長</w:t>
                                </w:r>
                              </w:p>
                            </w:txbxContent>
                          </wps:txbx>
                          <wps:bodyPr rot="0" vert="horz" wrap="square" lIns="60749" tIns="30374" rIns="60749" bIns="30374" anchor="t" anchorCtr="0" upright="1">
                            <a:noAutofit/>
                          </wps:bodyPr>
                        </wps:wsp>
                      </wpg:wgp>
                      <wps:wsp>
                        <wps:cNvPr id="9" name="Rectangle 129"/>
                        <wps:cNvSpPr>
                          <a:spLocks noChangeArrowheads="1"/>
                        </wps:cNvSpPr>
                        <wps:spPr bwMode="auto">
                          <a:xfrm>
                            <a:off x="1403285" y="1089304"/>
                            <a:ext cx="1503816" cy="520730"/>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adjustRightInd w:val="0"/>
                                <w:snapToGrid w:val="0"/>
                                <w:jc w:val="center"/>
                                <w:rPr>
                                  <w:rFonts w:ascii="標楷體" w:eastAsia="標楷體" w:hAnsi="標楷體"/>
                                  <w:sz w:val="11"/>
                                  <w:szCs w:val="16"/>
                                </w:rPr>
                              </w:pPr>
                              <w:r w:rsidRPr="00172D55">
                                <w:rPr>
                                  <w:rFonts w:ascii="標楷體" w:eastAsia="標楷體" w:hAnsi="標楷體" w:hint="eastAsia"/>
                                  <w:sz w:val="11"/>
                                  <w:szCs w:val="16"/>
                                </w:rPr>
                                <w:t>掌握學生、聯繫家長</w:t>
                              </w:r>
                            </w:p>
                            <w:p w:rsidR="00BF1A01" w:rsidRPr="00172D55" w:rsidRDefault="00BF1A01" w:rsidP="00170638">
                              <w:pPr>
                                <w:adjustRightInd w:val="0"/>
                                <w:snapToGrid w:val="0"/>
                                <w:jc w:val="center"/>
                                <w:rPr>
                                  <w:rFonts w:ascii="標楷體" w:eastAsia="標楷體" w:hAnsi="標楷體"/>
                                  <w:sz w:val="11"/>
                                  <w:szCs w:val="16"/>
                                </w:rPr>
                              </w:pPr>
                              <w:r w:rsidRPr="00172D55">
                                <w:rPr>
                                  <w:rFonts w:ascii="標楷體" w:eastAsia="標楷體" w:hAnsi="標楷體" w:hint="eastAsia"/>
                                  <w:sz w:val="11"/>
                                  <w:szCs w:val="16"/>
                                </w:rPr>
                                <w:t>（必要時依據個案類型，尋求警政或其他相關單位資源，進行追蹤、協尋等相關措施。）</w:t>
                              </w:r>
                            </w:p>
                            <w:p w:rsidR="00BF1A01" w:rsidRPr="00172D55" w:rsidRDefault="00BF1A01" w:rsidP="00170638">
                              <w:pPr>
                                <w:snapToGrid w:val="0"/>
                                <w:jc w:val="center"/>
                                <w:rPr>
                                  <w:rFonts w:ascii="標楷體" w:eastAsia="標楷體" w:hAnsi="標楷體"/>
                                  <w:b/>
                                  <w:sz w:val="11"/>
                                  <w:szCs w:val="16"/>
                                </w:rPr>
                              </w:pPr>
                              <w:r w:rsidRPr="00172D55">
                                <w:rPr>
                                  <w:rFonts w:ascii="標楷體" w:eastAsia="標楷體" w:hAnsi="標楷體" w:hint="eastAsia"/>
                                  <w:b/>
                                  <w:sz w:val="11"/>
                                  <w:szCs w:val="16"/>
                                </w:rPr>
                                <w:t>進行中途離校通報/進行校安通報</w:t>
                              </w:r>
                            </w:p>
                            <w:p w:rsidR="00BF1A01" w:rsidRPr="00172D55" w:rsidRDefault="00BF1A01" w:rsidP="00170638">
                              <w:pPr>
                                <w:adjustRightInd w:val="0"/>
                                <w:snapToGrid w:val="0"/>
                                <w:jc w:val="center"/>
                                <w:rPr>
                                  <w:rFonts w:ascii="標楷體" w:eastAsia="標楷體" w:hAnsi="標楷體"/>
                                  <w:sz w:val="11"/>
                                  <w:szCs w:val="16"/>
                                </w:rPr>
                              </w:pPr>
                              <w:r w:rsidRPr="00172D55">
                                <w:rPr>
                                  <w:rFonts w:ascii="標楷體" w:eastAsia="標楷體" w:hAnsi="標楷體" w:hint="eastAsia"/>
                                  <w:sz w:val="11"/>
                                  <w:szCs w:val="16"/>
                                </w:rPr>
                                <w:t>填寫中途離校學生追蹤輔導紀錄表</w:t>
                              </w:r>
                            </w:p>
                          </w:txbxContent>
                        </wps:txbx>
                        <wps:bodyPr rot="0" vert="horz" wrap="square" lIns="35223" tIns="30374" rIns="35223" bIns="30374" anchor="t" anchorCtr="0" upright="1">
                          <a:noAutofit/>
                        </wps:bodyPr>
                      </wps:wsp>
                      <wps:wsp>
                        <wps:cNvPr id="10" name="AutoShape 130"/>
                        <wps:cNvCnPr>
                          <a:cxnSpLocks noChangeShapeType="1"/>
                        </wps:cNvCnPr>
                        <wps:spPr bwMode="auto">
                          <a:xfrm>
                            <a:off x="2146526" y="789763"/>
                            <a:ext cx="0" cy="1109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1" name="Group 131"/>
                        <wpg:cNvGrpSpPr>
                          <a:grpSpLocks/>
                        </wpg:cNvGrpSpPr>
                        <wpg:grpSpPr bwMode="auto">
                          <a:xfrm>
                            <a:off x="3173337" y="951321"/>
                            <a:ext cx="1117636" cy="657327"/>
                            <a:chOff x="8676" y="12272"/>
                            <a:chExt cx="1831" cy="1298"/>
                          </a:xfrm>
                        </wpg:grpSpPr>
                        <wps:wsp>
                          <wps:cNvPr id="12" name="Rectangle 132"/>
                          <wps:cNvSpPr>
                            <a:spLocks noChangeArrowheads="1"/>
                          </wps:cNvSpPr>
                          <wps:spPr bwMode="auto">
                            <a:xfrm>
                              <a:off x="8676" y="12712"/>
                              <a:ext cx="1831" cy="858"/>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snapToGrid w:val="0"/>
                                  <w:jc w:val="center"/>
                                  <w:rPr>
                                    <w:rFonts w:ascii="標楷體" w:eastAsia="標楷體" w:hAnsi="標楷體"/>
                                    <w:sz w:val="11"/>
                                    <w:szCs w:val="16"/>
                                  </w:rPr>
                                </w:pPr>
                                <w:r w:rsidRPr="00172D55">
                                  <w:rPr>
                                    <w:rFonts w:ascii="標楷體" w:eastAsia="標楷體" w:hAnsi="標楷體" w:hint="eastAsia"/>
                                    <w:sz w:val="11"/>
                                    <w:szCs w:val="16"/>
                                  </w:rPr>
                                  <w:t>了解與掌握學生休（轉）學原因</w:t>
                                </w:r>
                              </w:p>
                              <w:p w:rsidR="00BF1A01" w:rsidRPr="00172D55" w:rsidRDefault="00BF1A01" w:rsidP="00170638">
                                <w:pPr>
                                  <w:snapToGrid w:val="0"/>
                                  <w:jc w:val="center"/>
                                  <w:rPr>
                                    <w:rFonts w:ascii="標楷體" w:eastAsia="標楷體" w:hAnsi="標楷體"/>
                                    <w:sz w:val="11"/>
                                    <w:szCs w:val="16"/>
                                  </w:rPr>
                                </w:pPr>
                                <w:r w:rsidRPr="00172D55">
                                  <w:rPr>
                                    <w:rFonts w:ascii="標楷體" w:eastAsia="標楷體" w:hAnsi="標楷體" w:hint="eastAsia"/>
                                    <w:sz w:val="11"/>
                                    <w:szCs w:val="16"/>
                                  </w:rPr>
                                  <w:t>至註冊組取得帳號密碼，登入系統填寫中途離校學生追蹤輔導紀錄表</w:t>
                                </w:r>
                              </w:p>
                              <w:p w:rsidR="00BF1A01" w:rsidRPr="00172D55" w:rsidRDefault="00BF1A01" w:rsidP="00170638">
                                <w:pPr>
                                  <w:snapToGrid w:val="0"/>
                                  <w:jc w:val="center"/>
                                  <w:rPr>
                                    <w:rFonts w:ascii="標楷體" w:eastAsia="標楷體" w:hAnsi="標楷體"/>
                                    <w:sz w:val="11"/>
                                    <w:szCs w:val="16"/>
                                  </w:rPr>
                                </w:pPr>
                                <w:r w:rsidRPr="00172D55">
                                  <w:rPr>
                                    <w:rFonts w:ascii="標楷體" w:eastAsia="標楷體" w:hAnsi="標楷體" w:hint="eastAsia"/>
                                    <w:sz w:val="11"/>
                                    <w:szCs w:val="16"/>
                                  </w:rPr>
                                  <w:t>(轉入學生於轉入後進行輔導)</w:t>
                                </w:r>
                              </w:p>
                            </w:txbxContent>
                          </wps:txbx>
                          <wps:bodyPr rot="0" vert="horz" wrap="square" lIns="10064" tIns="30374" rIns="10064" bIns="30374" anchor="t" anchorCtr="0" upright="1">
                            <a:noAutofit/>
                          </wps:bodyPr>
                        </wps:wsp>
                        <wps:wsp>
                          <wps:cNvPr id="13" name="Rectangle 133"/>
                          <wps:cNvSpPr>
                            <a:spLocks noChangeArrowheads="1"/>
                          </wps:cNvSpPr>
                          <wps:spPr bwMode="auto">
                            <a:xfrm>
                              <a:off x="8676" y="12272"/>
                              <a:ext cx="1831" cy="470"/>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jc w:val="center"/>
                                  <w:rPr>
                                    <w:rFonts w:ascii="標楷體" w:eastAsia="標楷體" w:hAnsi="標楷體"/>
                                    <w:sz w:val="13"/>
                                    <w:szCs w:val="18"/>
                                  </w:rPr>
                                </w:pPr>
                                <w:r w:rsidRPr="00172D55">
                                  <w:rPr>
                                    <w:rFonts w:ascii="標楷體" w:eastAsia="標楷體" w:hAnsi="標楷體" w:hint="eastAsia"/>
                                    <w:sz w:val="13"/>
                                    <w:szCs w:val="18"/>
                                  </w:rPr>
                                  <w:t>導師/輔導室</w:t>
                                </w:r>
                              </w:p>
                            </w:txbxContent>
                          </wps:txbx>
                          <wps:bodyPr rot="0" vert="horz" wrap="square" lIns="60749" tIns="30374" rIns="60749" bIns="30374" anchor="t" anchorCtr="0" upright="1">
                            <a:noAutofit/>
                          </wps:bodyPr>
                        </wps:wsp>
                      </wpg:wgp>
                      <wps:wsp>
                        <wps:cNvPr id="14" name="AutoShape 134"/>
                        <wps:cNvCnPr>
                          <a:cxnSpLocks noChangeShapeType="1"/>
                        </wps:cNvCnPr>
                        <wps:spPr bwMode="auto">
                          <a:xfrm>
                            <a:off x="3728688" y="789763"/>
                            <a:ext cx="693" cy="1615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 name="Group 135"/>
                        <wpg:cNvGrpSpPr>
                          <a:grpSpLocks/>
                        </wpg:cNvGrpSpPr>
                        <wpg:grpSpPr bwMode="auto">
                          <a:xfrm>
                            <a:off x="3173337" y="1928990"/>
                            <a:ext cx="1119716" cy="727358"/>
                            <a:chOff x="8891" y="6518"/>
                            <a:chExt cx="2232" cy="1621"/>
                          </a:xfrm>
                        </wpg:grpSpPr>
                        <wps:wsp>
                          <wps:cNvPr id="16" name="Rectangle 136"/>
                          <wps:cNvSpPr>
                            <a:spLocks noChangeArrowheads="1"/>
                          </wps:cNvSpPr>
                          <wps:spPr bwMode="auto">
                            <a:xfrm>
                              <a:off x="8891" y="7013"/>
                              <a:ext cx="2232" cy="1126"/>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snapToGrid w:val="0"/>
                                  <w:jc w:val="center"/>
                                  <w:rPr>
                                    <w:rFonts w:ascii="標楷體" w:eastAsia="標楷體" w:hAnsi="標楷體"/>
                                    <w:b/>
                                    <w:sz w:val="11"/>
                                    <w:szCs w:val="16"/>
                                  </w:rPr>
                                </w:pPr>
                                <w:r w:rsidRPr="00172D55">
                                  <w:rPr>
                                    <w:rFonts w:ascii="標楷體" w:eastAsia="標楷體" w:hAnsi="標楷體" w:hint="eastAsia"/>
                                    <w:b/>
                                    <w:sz w:val="11"/>
                                    <w:szCs w:val="16"/>
                                  </w:rPr>
                                  <w:t>進行中途離校通報</w:t>
                                </w:r>
                              </w:p>
                              <w:p w:rsidR="00BF1A01" w:rsidRPr="00172D55" w:rsidRDefault="00BF1A01" w:rsidP="00170638">
                                <w:pPr>
                                  <w:adjustRightInd w:val="0"/>
                                  <w:snapToGrid w:val="0"/>
                                  <w:spacing w:line="240" w:lineRule="atLeast"/>
                                  <w:rPr>
                                    <w:rFonts w:ascii="標楷體" w:eastAsia="標楷體" w:hAnsi="標楷體"/>
                                    <w:sz w:val="11"/>
                                    <w:szCs w:val="16"/>
                                  </w:rPr>
                                </w:pPr>
                                <w:r w:rsidRPr="00172D55">
                                  <w:rPr>
                                    <w:rFonts w:ascii="標楷體" w:eastAsia="標楷體" w:hAnsi="標楷體" w:hint="eastAsia"/>
                                    <w:sz w:val="11"/>
                                    <w:szCs w:val="16"/>
                                  </w:rPr>
                                  <w:t>登入系統進行學生休(轉)學生燈作業，以建立管制作業，系統提供學生休(轉)學動態資訊。</w:t>
                                </w:r>
                              </w:p>
                            </w:txbxContent>
                          </wps:txbx>
                          <wps:bodyPr rot="0" vert="horz" wrap="square" lIns="85542" tIns="30374" rIns="60749" bIns="30374" anchor="t" anchorCtr="0" upright="1">
                            <a:noAutofit/>
                          </wps:bodyPr>
                        </wps:wsp>
                        <wps:wsp>
                          <wps:cNvPr id="17" name="Rectangle 137"/>
                          <wps:cNvSpPr>
                            <a:spLocks noChangeArrowheads="1"/>
                          </wps:cNvSpPr>
                          <wps:spPr bwMode="auto">
                            <a:xfrm>
                              <a:off x="8891" y="6518"/>
                              <a:ext cx="2232" cy="509"/>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jc w:val="center"/>
                                  <w:rPr>
                                    <w:rFonts w:ascii="標楷體" w:eastAsia="標楷體" w:hAnsi="標楷體"/>
                                    <w:sz w:val="13"/>
                                    <w:szCs w:val="18"/>
                                  </w:rPr>
                                </w:pPr>
                                <w:r w:rsidRPr="00172D55">
                                  <w:rPr>
                                    <w:rFonts w:ascii="標楷體" w:eastAsia="標楷體" w:hAnsi="標楷體" w:hint="eastAsia"/>
                                    <w:sz w:val="13"/>
                                    <w:szCs w:val="18"/>
                                  </w:rPr>
                                  <w:t>教務處(註冊組)</w:t>
                                </w:r>
                              </w:p>
                            </w:txbxContent>
                          </wps:txbx>
                          <wps:bodyPr rot="0" vert="horz" wrap="square" lIns="60749" tIns="30374" rIns="60749" bIns="30374" anchor="t" anchorCtr="0" upright="1">
                            <a:noAutofit/>
                          </wps:bodyPr>
                        </wps:wsp>
                      </wpg:wgp>
                      <wps:wsp>
                        <wps:cNvPr id="18" name="AutoShape 138"/>
                        <wps:cNvSpPr>
                          <a:spLocks noChangeArrowheads="1"/>
                        </wps:cNvSpPr>
                        <wps:spPr bwMode="auto">
                          <a:xfrm>
                            <a:off x="45066" y="1770206"/>
                            <a:ext cx="857640" cy="369573"/>
                          </a:xfrm>
                          <a:prstGeom prst="diamond">
                            <a:avLst/>
                          </a:prstGeom>
                          <a:solidFill>
                            <a:srgbClr val="FFFFFF"/>
                          </a:solidFill>
                          <a:ln w="9525">
                            <a:solidFill>
                              <a:srgbClr val="000000"/>
                            </a:solidFill>
                            <a:miter lim="800000"/>
                            <a:headEnd/>
                            <a:tailEnd/>
                          </a:ln>
                        </wps:spPr>
                        <wps:txbx>
                          <w:txbxContent>
                            <w:p w:rsidR="00BF1A01" w:rsidRPr="00172D55" w:rsidRDefault="00BF1A01" w:rsidP="00170638">
                              <w:pPr>
                                <w:jc w:val="center"/>
                                <w:rPr>
                                  <w:rFonts w:ascii="標楷體" w:eastAsia="標楷體" w:hAnsi="標楷體"/>
                                  <w:sz w:val="11"/>
                                  <w:szCs w:val="16"/>
                                </w:rPr>
                              </w:pPr>
                              <w:r w:rsidRPr="00172D55">
                                <w:rPr>
                                  <w:rFonts w:ascii="標楷體" w:eastAsia="標楷體" w:hAnsi="標楷體" w:hint="eastAsia"/>
                                  <w:sz w:val="11"/>
                                  <w:szCs w:val="16"/>
                                </w:rPr>
                                <w:t>回校</w:t>
                              </w:r>
                            </w:p>
                            <w:p w:rsidR="00BF1A01" w:rsidRPr="00172D55" w:rsidRDefault="00BF1A01" w:rsidP="00170638">
                              <w:pPr>
                                <w:rPr>
                                  <w:sz w:val="17"/>
                                </w:rPr>
                              </w:pPr>
                            </w:p>
                          </w:txbxContent>
                        </wps:txbx>
                        <wps:bodyPr rot="0" vert="horz" wrap="square" lIns="63906" tIns="31953" rIns="63906" bIns="31953" anchor="t" anchorCtr="0" upright="1">
                          <a:noAutofit/>
                        </wps:bodyPr>
                      </wps:wsp>
                      <wps:wsp>
                        <wps:cNvPr id="19" name="AutoShape 139"/>
                        <wps:cNvCnPr>
                          <a:cxnSpLocks noChangeShapeType="1"/>
                        </wps:cNvCnPr>
                        <wps:spPr bwMode="auto">
                          <a:xfrm>
                            <a:off x="473539" y="1608647"/>
                            <a:ext cx="693" cy="1615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0" name="Group 140"/>
                        <wpg:cNvGrpSpPr>
                          <a:grpSpLocks/>
                        </wpg:cNvGrpSpPr>
                        <wpg:grpSpPr bwMode="auto">
                          <a:xfrm>
                            <a:off x="45066" y="2292323"/>
                            <a:ext cx="835454" cy="578974"/>
                            <a:chOff x="1365" y="15102"/>
                            <a:chExt cx="1832" cy="1304"/>
                          </a:xfrm>
                        </wpg:grpSpPr>
                        <wps:wsp>
                          <wps:cNvPr id="21" name="Rectangle 141"/>
                          <wps:cNvSpPr>
                            <a:spLocks noChangeArrowheads="1"/>
                          </wps:cNvSpPr>
                          <wps:spPr bwMode="auto">
                            <a:xfrm>
                              <a:off x="1365" y="15572"/>
                              <a:ext cx="1832" cy="834"/>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jc w:val="center"/>
                                  <w:rPr>
                                    <w:rFonts w:ascii="標楷體" w:eastAsia="標楷體" w:hAnsi="標楷體"/>
                                    <w:sz w:val="11"/>
                                    <w:szCs w:val="16"/>
                                  </w:rPr>
                                </w:pPr>
                                <w:r w:rsidRPr="00172D55">
                                  <w:rPr>
                                    <w:rFonts w:ascii="標楷體" w:eastAsia="標楷體" w:hAnsi="標楷體" w:hint="eastAsia"/>
                                    <w:sz w:val="11"/>
                                    <w:szCs w:val="16"/>
                                  </w:rPr>
                                  <w:t>協助完成請假程序</w:t>
                                </w:r>
                              </w:p>
                              <w:p w:rsidR="00BF1A01" w:rsidRPr="00172D55" w:rsidRDefault="00BF1A01" w:rsidP="00170638">
                                <w:pPr>
                                  <w:jc w:val="center"/>
                                  <w:rPr>
                                    <w:rFonts w:ascii="標楷體" w:eastAsia="標楷體" w:hAnsi="標楷體"/>
                                    <w:sz w:val="11"/>
                                    <w:szCs w:val="16"/>
                                  </w:rPr>
                                </w:pPr>
                                <w:r w:rsidRPr="00172D55">
                                  <w:rPr>
                                    <w:rFonts w:ascii="標楷體" w:eastAsia="標楷體" w:hAnsi="標楷體" w:hint="eastAsia"/>
                                    <w:sz w:val="11"/>
                                    <w:szCs w:val="16"/>
                                  </w:rPr>
                                  <w:t>返校後追蹤與輔導</w:t>
                                </w:r>
                              </w:p>
                            </w:txbxContent>
                          </wps:txbx>
                          <wps:bodyPr rot="0" vert="horz" wrap="square" lIns="60749" tIns="30374" rIns="60749" bIns="30374" anchor="t" anchorCtr="0" upright="1">
                            <a:noAutofit/>
                          </wps:bodyPr>
                        </wps:wsp>
                        <wps:wsp>
                          <wps:cNvPr id="22" name="Rectangle 142"/>
                          <wps:cNvSpPr>
                            <a:spLocks noChangeArrowheads="1"/>
                          </wps:cNvSpPr>
                          <wps:spPr bwMode="auto">
                            <a:xfrm>
                              <a:off x="1365" y="15102"/>
                              <a:ext cx="1832" cy="470"/>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jc w:val="center"/>
                                  <w:rPr>
                                    <w:rFonts w:ascii="標楷體" w:eastAsia="標楷體" w:hAnsi="標楷體"/>
                                    <w:sz w:val="13"/>
                                    <w:szCs w:val="18"/>
                                  </w:rPr>
                                </w:pPr>
                                <w:r w:rsidRPr="00172D55">
                                  <w:rPr>
                                    <w:rFonts w:ascii="標楷體" w:eastAsia="標楷體" w:hAnsi="標楷體" w:hint="eastAsia"/>
                                    <w:sz w:val="13"/>
                                    <w:szCs w:val="18"/>
                                  </w:rPr>
                                  <w:t>導師</w:t>
                                </w:r>
                              </w:p>
                            </w:txbxContent>
                          </wps:txbx>
                          <wps:bodyPr rot="0" vert="horz" wrap="square" lIns="60749" tIns="30374" rIns="60749" bIns="30374" anchor="t" anchorCtr="0" upright="1">
                            <a:noAutofit/>
                          </wps:bodyPr>
                        </wps:wsp>
                      </wpg:wgp>
                      <wps:wsp>
                        <wps:cNvPr id="23" name="AutoShape 143"/>
                        <wps:cNvCnPr>
                          <a:cxnSpLocks noChangeShapeType="1"/>
                        </wps:cNvCnPr>
                        <wps:spPr bwMode="auto">
                          <a:xfrm>
                            <a:off x="474233" y="2139778"/>
                            <a:ext cx="693" cy="1615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4"/>
                        <wps:cNvSpPr txBox="1">
                          <a:spLocks noChangeArrowheads="1"/>
                        </wps:cNvSpPr>
                        <wps:spPr bwMode="auto">
                          <a:xfrm>
                            <a:off x="262769" y="2085695"/>
                            <a:ext cx="210770" cy="215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01" w:rsidRPr="00172D55" w:rsidRDefault="00BF1A01" w:rsidP="00170638">
                              <w:pPr>
                                <w:rPr>
                                  <w:rFonts w:ascii="標楷體" w:eastAsia="標楷體" w:hAnsi="標楷體"/>
                                  <w:sz w:val="11"/>
                                  <w:szCs w:val="16"/>
                                </w:rPr>
                              </w:pPr>
                              <w:r w:rsidRPr="00172D55">
                                <w:rPr>
                                  <w:rFonts w:ascii="標楷體" w:eastAsia="標楷體" w:hAnsi="標楷體" w:hint="eastAsia"/>
                                  <w:sz w:val="11"/>
                                  <w:szCs w:val="16"/>
                                </w:rPr>
                                <w:t>是</w:t>
                              </w:r>
                            </w:p>
                          </w:txbxContent>
                        </wps:txbx>
                        <wps:bodyPr rot="0" vert="horz" wrap="square" lIns="63906" tIns="31953" rIns="63906" bIns="31953" anchor="t" anchorCtr="0" upright="1">
                          <a:noAutofit/>
                        </wps:bodyPr>
                      </wps:wsp>
                      <wps:wsp>
                        <wps:cNvPr id="25" name="AutoShape 145"/>
                        <wps:cNvCnPr>
                          <a:cxnSpLocks noChangeShapeType="1"/>
                        </wps:cNvCnPr>
                        <wps:spPr bwMode="auto">
                          <a:xfrm>
                            <a:off x="472846" y="2871297"/>
                            <a:ext cx="693" cy="160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146"/>
                        <wps:cNvSpPr txBox="1">
                          <a:spLocks noChangeArrowheads="1"/>
                        </wps:cNvSpPr>
                        <wps:spPr bwMode="auto">
                          <a:xfrm>
                            <a:off x="1899704" y="2085695"/>
                            <a:ext cx="210770" cy="201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01" w:rsidRPr="00172D55" w:rsidRDefault="00BF1A01" w:rsidP="00170638">
                              <w:pPr>
                                <w:rPr>
                                  <w:rFonts w:ascii="標楷體" w:eastAsia="標楷體" w:hAnsi="標楷體"/>
                                  <w:sz w:val="11"/>
                                  <w:szCs w:val="16"/>
                                </w:rPr>
                              </w:pPr>
                              <w:r w:rsidRPr="00172D55">
                                <w:rPr>
                                  <w:rFonts w:ascii="標楷體" w:eastAsia="標楷體" w:hAnsi="標楷體" w:hint="eastAsia"/>
                                  <w:sz w:val="11"/>
                                  <w:szCs w:val="16"/>
                                </w:rPr>
                                <w:t>是</w:t>
                              </w:r>
                            </w:p>
                          </w:txbxContent>
                        </wps:txbx>
                        <wps:bodyPr rot="0" vert="horz" wrap="square" lIns="63906" tIns="31953" rIns="63906" bIns="31953" anchor="t" anchorCtr="0" upright="1">
                          <a:noAutofit/>
                        </wps:bodyPr>
                      </wps:wsp>
                      <wps:wsp>
                        <wps:cNvPr id="27" name="Text Box 147"/>
                        <wps:cNvSpPr txBox="1">
                          <a:spLocks noChangeArrowheads="1"/>
                        </wps:cNvSpPr>
                        <wps:spPr bwMode="auto">
                          <a:xfrm>
                            <a:off x="880520" y="1727216"/>
                            <a:ext cx="210077" cy="201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01" w:rsidRPr="00172D55" w:rsidRDefault="00BF1A01" w:rsidP="00170638">
                              <w:pPr>
                                <w:rPr>
                                  <w:rFonts w:ascii="標楷體" w:eastAsia="標楷體" w:hAnsi="標楷體"/>
                                  <w:sz w:val="11"/>
                                  <w:szCs w:val="16"/>
                                </w:rPr>
                              </w:pPr>
                              <w:r w:rsidRPr="00172D55">
                                <w:rPr>
                                  <w:rFonts w:ascii="標楷體" w:eastAsia="標楷體" w:hAnsi="標楷體" w:hint="eastAsia"/>
                                  <w:sz w:val="11"/>
                                  <w:szCs w:val="16"/>
                                </w:rPr>
                                <w:t>否</w:t>
                              </w:r>
                            </w:p>
                          </w:txbxContent>
                        </wps:txbx>
                        <wps:bodyPr rot="0" vert="horz" wrap="square" lIns="63906" tIns="31953" rIns="63906" bIns="31953" anchor="t" anchorCtr="0" upright="1">
                          <a:noAutofit/>
                        </wps:bodyPr>
                      </wps:wsp>
                      <wpg:wgp>
                        <wpg:cNvPr id="28" name="Group 148"/>
                        <wpg:cNvGrpSpPr>
                          <a:grpSpLocks/>
                        </wpg:cNvGrpSpPr>
                        <wpg:grpSpPr bwMode="auto">
                          <a:xfrm>
                            <a:off x="1562056" y="2304110"/>
                            <a:ext cx="1191128" cy="877822"/>
                            <a:chOff x="5685" y="7911"/>
                            <a:chExt cx="2374" cy="1958"/>
                          </a:xfrm>
                        </wpg:grpSpPr>
                        <wps:wsp>
                          <wps:cNvPr id="29" name="Rectangle 149"/>
                          <wps:cNvSpPr>
                            <a:spLocks noChangeArrowheads="1"/>
                          </wps:cNvSpPr>
                          <wps:spPr bwMode="auto">
                            <a:xfrm>
                              <a:off x="5685" y="8447"/>
                              <a:ext cx="2374" cy="1422"/>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snapToGrid w:val="0"/>
                                  <w:jc w:val="center"/>
                                  <w:rPr>
                                    <w:rFonts w:ascii="標楷體" w:eastAsia="標楷體" w:hAnsi="標楷體"/>
                                    <w:sz w:val="11"/>
                                    <w:szCs w:val="16"/>
                                  </w:rPr>
                                </w:pPr>
                                <w:r w:rsidRPr="00172D55">
                                  <w:rPr>
                                    <w:rFonts w:ascii="標楷體" w:eastAsia="標楷體" w:hAnsi="標楷體" w:hint="eastAsia"/>
                                    <w:sz w:val="11"/>
                                    <w:szCs w:val="16"/>
                                  </w:rPr>
                                  <w:t>協助完成請假程序</w:t>
                                </w:r>
                              </w:p>
                              <w:p w:rsidR="00BF1A01" w:rsidRPr="00172D55" w:rsidRDefault="00BF1A01" w:rsidP="00170638">
                                <w:pPr>
                                  <w:snapToGrid w:val="0"/>
                                  <w:jc w:val="center"/>
                                  <w:rPr>
                                    <w:rFonts w:ascii="標楷體" w:eastAsia="標楷體" w:hAnsi="標楷體"/>
                                    <w:sz w:val="11"/>
                                    <w:szCs w:val="16"/>
                                  </w:rPr>
                                </w:pPr>
                                <w:r w:rsidRPr="00172D55">
                                  <w:rPr>
                                    <w:rFonts w:ascii="標楷體" w:eastAsia="標楷體" w:hAnsi="標楷體" w:hint="eastAsia"/>
                                    <w:sz w:val="11"/>
                                    <w:szCs w:val="16"/>
                                  </w:rPr>
                                  <w:t>返校後追蹤與輔導</w:t>
                                </w:r>
                              </w:p>
                              <w:p w:rsidR="00BF1A01" w:rsidRPr="00172D55" w:rsidRDefault="00BF1A01" w:rsidP="00170638">
                                <w:pPr>
                                  <w:snapToGrid w:val="0"/>
                                  <w:jc w:val="center"/>
                                  <w:rPr>
                                    <w:rFonts w:ascii="標楷體" w:eastAsia="標楷體" w:hAnsi="標楷體"/>
                                    <w:sz w:val="11"/>
                                    <w:szCs w:val="16"/>
                                  </w:rPr>
                                </w:pPr>
                                <w:r w:rsidRPr="00172D55">
                                  <w:rPr>
                                    <w:rFonts w:ascii="標楷體" w:eastAsia="標楷體" w:hAnsi="標楷體" w:hint="eastAsia"/>
                                    <w:sz w:val="11"/>
                                    <w:szCs w:val="16"/>
                                  </w:rPr>
                                  <w:t>（必要時依據個案類型，尋求社政、醫療或其他相關單位資源，進行輔導與恢復上學相關措施</w:t>
                                </w:r>
                                <w:r w:rsidRPr="00172D55">
                                  <w:rPr>
                                    <w:rFonts w:ascii="標楷體" w:eastAsia="標楷體" w:hAnsi="標楷體"/>
                                    <w:sz w:val="11"/>
                                    <w:szCs w:val="16"/>
                                  </w:rPr>
                                  <w:t>）</w:t>
                                </w:r>
                              </w:p>
                              <w:p w:rsidR="00BF1A01" w:rsidRPr="00172D55" w:rsidRDefault="00BF1A01" w:rsidP="00170638">
                                <w:pPr>
                                  <w:adjustRightInd w:val="0"/>
                                  <w:snapToGrid w:val="0"/>
                                  <w:jc w:val="center"/>
                                  <w:rPr>
                                    <w:rFonts w:ascii="標楷體" w:eastAsia="標楷體" w:hAnsi="標楷體"/>
                                    <w:sz w:val="11"/>
                                    <w:szCs w:val="16"/>
                                  </w:rPr>
                                </w:pPr>
                                <w:r w:rsidRPr="00172D55">
                                  <w:rPr>
                                    <w:rFonts w:ascii="標楷體" w:eastAsia="標楷體" w:hAnsi="標楷體" w:hint="eastAsia"/>
                                    <w:sz w:val="11"/>
                                    <w:szCs w:val="16"/>
                                  </w:rPr>
                                  <w:t>填寫中途離校學生追蹤輔導紀錄表</w:t>
                                </w:r>
                              </w:p>
                              <w:p w:rsidR="00BF1A01" w:rsidRPr="00172D55" w:rsidRDefault="00BF1A01" w:rsidP="00170638">
                                <w:pPr>
                                  <w:snapToGrid w:val="0"/>
                                  <w:jc w:val="center"/>
                                  <w:rPr>
                                    <w:rFonts w:ascii="標楷體" w:eastAsia="標楷體" w:hAnsi="標楷體"/>
                                    <w:sz w:val="11"/>
                                    <w:szCs w:val="16"/>
                                  </w:rPr>
                                </w:pPr>
                              </w:p>
                            </w:txbxContent>
                          </wps:txbx>
                          <wps:bodyPr rot="0" vert="horz" wrap="square" lIns="10064" tIns="30374" rIns="10064" bIns="30374" anchor="t" anchorCtr="0" upright="1">
                            <a:noAutofit/>
                          </wps:bodyPr>
                        </wps:wsp>
                        <wps:wsp>
                          <wps:cNvPr id="30" name="Rectangle 150"/>
                          <wps:cNvSpPr>
                            <a:spLocks noChangeArrowheads="1"/>
                          </wps:cNvSpPr>
                          <wps:spPr bwMode="auto">
                            <a:xfrm>
                              <a:off x="5685" y="7911"/>
                              <a:ext cx="2374" cy="536"/>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jc w:val="center"/>
                                  <w:rPr>
                                    <w:rFonts w:ascii="標楷體" w:eastAsia="標楷體" w:hAnsi="標楷體"/>
                                    <w:sz w:val="11"/>
                                    <w:szCs w:val="16"/>
                                  </w:rPr>
                                </w:pPr>
                                <w:r w:rsidRPr="00172D55">
                                  <w:rPr>
                                    <w:rFonts w:ascii="標楷體" w:eastAsia="標楷體" w:hAnsi="標楷體" w:hint="eastAsia"/>
                                    <w:sz w:val="13"/>
                                    <w:szCs w:val="18"/>
                                  </w:rPr>
                                  <w:t>導師/學務處(生輔組)/輔導室</w:t>
                                </w:r>
                              </w:p>
                            </w:txbxContent>
                          </wps:txbx>
                          <wps:bodyPr rot="0" vert="horz" wrap="square" lIns="60749" tIns="30374" rIns="60749" bIns="30374" anchor="t" anchorCtr="0" upright="1">
                            <a:noAutofit/>
                          </wps:bodyPr>
                        </wps:wsp>
                      </wpg:wgp>
                      <wps:wsp>
                        <wps:cNvPr id="31" name="AutoShape 151"/>
                        <wps:cNvSpPr>
                          <a:spLocks noChangeArrowheads="1"/>
                        </wps:cNvSpPr>
                        <wps:spPr bwMode="auto">
                          <a:xfrm>
                            <a:off x="1727066" y="1770206"/>
                            <a:ext cx="857640" cy="369573"/>
                          </a:xfrm>
                          <a:prstGeom prst="diamond">
                            <a:avLst/>
                          </a:prstGeom>
                          <a:solidFill>
                            <a:srgbClr val="FFFFFF"/>
                          </a:solidFill>
                          <a:ln w="9525">
                            <a:solidFill>
                              <a:srgbClr val="000000"/>
                            </a:solidFill>
                            <a:miter lim="800000"/>
                            <a:headEnd/>
                            <a:tailEnd/>
                          </a:ln>
                        </wps:spPr>
                        <wps:txbx>
                          <w:txbxContent>
                            <w:p w:rsidR="00BF1A01" w:rsidRPr="00172D55" w:rsidRDefault="00BF1A01" w:rsidP="00170638">
                              <w:pPr>
                                <w:jc w:val="center"/>
                                <w:rPr>
                                  <w:rFonts w:ascii="標楷體" w:eastAsia="標楷體" w:hAnsi="標楷體"/>
                                  <w:sz w:val="11"/>
                                  <w:szCs w:val="16"/>
                                </w:rPr>
                              </w:pPr>
                              <w:r w:rsidRPr="00172D55">
                                <w:rPr>
                                  <w:rFonts w:ascii="標楷體" w:eastAsia="標楷體" w:hAnsi="標楷體" w:hint="eastAsia"/>
                                  <w:sz w:val="11"/>
                                  <w:szCs w:val="16"/>
                                </w:rPr>
                                <w:t>回校</w:t>
                              </w:r>
                            </w:p>
                            <w:p w:rsidR="00BF1A01" w:rsidRPr="00172D55" w:rsidRDefault="00BF1A01" w:rsidP="00170638">
                              <w:pPr>
                                <w:rPr>
                                  <w:sz w:val="17"/>
                                </w:rPr>
                              </w:pPr>
                            </w:p>
                          </w:txbxContent>
                        </wps:txbx>
                        <wps:bodyPr rot="0" vert="horz" wrap="square" lIns="63906" tIns="31953" rIns="63906" bIns="31953" anchor="t" anchorCtr="0" upright="1">
                          <a:noAutofit/>
                        </wps:bodyPr>
                      </wps:wsp>
                      <wps:wsp>
                        <wps:cNvPr id="32" name="AutoShape 152"/>
                        <wps:cNvCnPr>
                          <a:cxnSpLocks noChangeShapeType="1"/>
                        </wps:cNvCnPr>
                        <wps:spPr bwMode="auto">
                          <a:xfrm>
                            <a:off x="2154846" y="1594086"/>
                            <a:ext cx="693" cy="1788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53"/>
                        <wps:cNvCnPr>
                          <a:cxnSpLocks noChangeShapeType="1"/>
                        </wps:cNvCnPr>
                        <wps:spPr bwMode="auto">
                          <a:xfrm>
                            <a:off x="2146526" y="2139778"/>
                            <a:ext cx="693" cy="1615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154"/>
                        <wps:cNvSpPr txBox="1">
                          <a:spLocks noChangeArrowheads="1"/>
                        </wps:cNvSpPr>
                        <wps:spPr bwMode="auto">
                          <a:xfrm>
                            <a:off x="1523230" y="1769512"/>
                            <a:ext cx="210770" cy="201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01" w:rsidRPr="00172D55" w:rsidRDefault="00BF1A01" w:rsidP="00170638">
                              <w:pPr>
                                <w:rPr>
                                  <w:rFonts w:ascii="標楷體" w:eastAsia="標楷體" w:hAnsi="標楷體"/>
                                  <w:sz w:val="11"/>
                                  <w:szCs w:val="16"/>
                                </w:rPr>
                              </w:pPr>
                              <w:r w:rsidRPr="00172D55">
                                <w:rPr>
                                  <w:rFonts w:ascii="標楷體" w:eastAsia="標楷體" w:hAnsi="標楷體" w:hint="eastAsia"/>
                                  <w:sz w:val="11"/>
                                  <w:szCs w:val="16"/>
                                </w:rPr>
                                <w:t>否</w:t>
                              </w:r>
                            </w:p>
                          </w:txbxContent>
                        </wps:txbx>
                        <wps:bodyPr rot="0" vert="horz" wrap="square" lIns="63906" tIns="31953" rIns="63906" bIns="31953" anchor="t" anchorCtr="0" upright="1">
                          <a:noAutofit/>
                        </wps:bodyPr>
                      </wps:wsp>
                      <wps:wsp>
                        <wps:cNvPr id="35" name="AutoShape 155"/>
                        <wps:cNvCnPr>
                          <a:cxnSpLocks noChangeShapeType="1"/>
                          <a:endCxn id="17" idx="0"/>
                        </wps:cNvCnPr>
                        <wps:spPr bwMode="auto">
                          <a:xfrm>
                            <a:off x="3727302" y="1608647"/>
                            <a:ext cx="5547" cy="3203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Rectangle 156"/>
                        <wps:cNvSpPr>
                          <a:spLocks noChangeArrowheads="1"/>
                        </wps:cNvSpPr>
                        <wps:spPr bwMode="auto">
                          <a:xfrm>
                            <a:off x="59626" y="528357"/>
                            <a:ext cx="812574" cy="231590"/>
                          </a:xfrm>
                          <a:prstGeom prst="rect">
                            <a:avLst/>
                          </a:prstGeom>
                          <a:solidFill>
                            <a:srgbClr val="FFFF99"/>
                          </a:solidFill>
                          <a:ln w="9525">
                            <a:solidFill>
                              <a:srgbClr val="000000"/>
                            </a:solidFill>
                            <a:miter lim="800000"/>
                            <a:headEnd/>
                            <a:tailEnd/>
                          </a:ln>
                        </wps:spPr>
                        <wps:txbx>
                          <w:txbxContent>
                            <w:p w:rsidR="00BF1A01" w:rsidRPr="00172D55" w:rsidRDefault="00BF1A01" w:rsidP="00170638">
                              <w:pPr>
                                <w:jc w:val="center"/>
                                <w:rPr>
                                  <w:rFonts w:ascii="標楷體" w:eastAsia="標楷體" w:hAnsi="標楷體"/>
                                  <w:sz w:val="13"/>
                                  <w:szCs w:val="18"/>
                                </w:rPr>
                              </w:pPr>
                              <w:r w:rsidRPr="00172D55">
                                <w:rPr>
                                  <w:rFonts w:ascii="標楷體" w:eastAsia="標楷體" w:hAnsi="標楷體" w:hint="eastAsia"/>
                                  <w:sz w:val="13"/>
                                  <w:szCs w:val="18"/>
                                </w:rPr>
                                <w:t>缺曠課1日以內</w:t>
                              </w:r>
                            </w:p>
                          </w:txbxContent>
                        </wps:txbx>
                        <wps:bodyPr rot="0" vert="horz" wrap="square" lIns="60749" tIns="30374" rIns="60749" bIns="30374" anchor="t" anchorCtr="0" upright="1">
                          <a:noAutofit/>
                        </wps:bodyPr>
                      </wps:wsp>
                      <wps:wsp>
                        <wps:cNvPr id="37" name="AutoShape 157"/>
                        <wps:cNvSpPr>
                          <a:spLocks noChangeArrowheads="1"/>
                        </wps:cNvSpPr>
                        <wps:spPr bwMode="auto">
                          <a:xfrm>
                            <a:off x="3296055" y="3750506"/>
                            <a:ext cx="904093" cy="348078"/>
                          </a:xfrm>
                          <a:prstGeom prst="flowChartTerminator">
                            <a:avLst/>
                          </a:prstGeom>
                          <a:solidFill>
                            <a:srgbClr val="FFFFFF"/>
                          </a:solidFill>
                          <a:ln w="9525">
                            <a:solidFill>
                              <a:srgbClr val="000000"/>
                            </a:solidFill>
                            <a:miter lim="800000"/>
                            <a:headEnd/>
                            <a:tailEnd/>
                          </a:ln>
                        </wps:spPr>
                        <wps:txbx>
                          <w:txbxContent>
                            <w:p w:rsidR="00BF1A01" w:rsidRPr="00172D55" w:rsidRDefault="00BF1A01" w:rsidP="00170638">
                              <w:pPr>
                                <w:adjustRightInd w:val="0"/>
                                <w:snapToGrid w:val="0"/>
                                <w:spacing w:line="180" w:lineRule="atLeast"/>
                                <w:jc w:val="center"/>
                                <w:rPr>
                                  <w:rFonts w:ascii="標楷體" w:eastAsia="標楷體" w:hAnsi="標楷體"/>
                                  <w:sz w:val="13"/>
                                  <w:szCs w:val="18"/>
                                </w:rPr>
                              </w:pPr>
                              <w:r w:rsidRPr="00172D55">
                                <w:rPr>
                                  <w:rFonts w:ascii="標楷體" w:eastAsia="標楷體" w:hAnsi="標楷體" w:hint="eastAsia"/>
                                  <w:sz w:val="13"/>
                                  <w:szCs w:val="18"/>
                                </w:rPr>
                                <w:t>協助復學或轉學</w:t>
                              </w:r>
                            </w:p>
                            <w:p w:rsidR="00BF1A01" w:rsidRPr="00172D55" w:rsidRDefault="00BF1A01" w:rsidP="00170638">
                              <w:pPr>
                                <w:adjustRightInd w:val="0"/>
                                <w:snapToGrid w:val="0"/>
                                <w:spacing w:line="180" w:lineRule="atLeast"/>
                                <w:jc w:val="center"/>
                                <w:rPr>
                                  <w:rFonts w:ascii="標楷體" w:eastAsia="標楷體" w:hAnsi="標楷體"/>
                                  <w:b/>
                                  <w:sz w:val="11"/>
                                  <w:szCs w:val="16"/>
                                </w:rPr>
                              </w:pPr>
                              <w:r w:rsidRPr="00172D55">
                                <w:rPr>
                                  <w:rFonts w:ascii="標楷體" w:eastAsia="標楷體" w:hAnsi="標楷體" w:hint="eastAsia"/>
                                  <w:b/>
                                  <w:sz w:val="11"/>
                                  <w:szCs w:val="16"/>
                                </w:rPr>
                                <w:t>教務處(註冊組)進行通報</w:t>
                              </w:r>
                            </w:p>
                            <w:p w:rsidR="00BF1A01" w:rsidRPr="00172D55" w:rsidRDefault="00BF1A01" w:rsidP="00170638">
                              <w:pPr>
                                <w:adjustRightInd w:val="0"/>
                                <w:snapToGrid w:val="0"/>
                                <w:spacing w:line="180" w:lineRule="atLeast"/>
                                <w:jc w:val="center"/>
                                <w:rPr>
                                  <w:rFonts w:ascii="標楷體" w:eastAsia="標楷體" w:hAnsi="標楷體"/>
                                  <w:sz w:val="13"/>
                                  <w:szCs w:val="18"/>
                                </w:rPr>
                              </w:pPr>
                            </w:p>
                            <w:p w:rsidR="00BF1A01" w:rsidRPr="00172D55" w:rsidRDefault="00BF1A01" w:rsidP="00170638">
                              <w:pPr>
                                <w:snapToGrid w:val="0"/>
                                <w:spacing w:line="180" w:lineRule="atLeast"/>
                                <w:jc w:val="center"/>
                                <w:rPr>
                                  <w:rFonts w:ascii="標楷體" w:eastAsia="標楷體" w:hAnsi="標楷體"/>
                                  <w:sz w:val="13"/>
                                  <w:szCs w:val="18"/>
                                </w:rPr>
                              </w:pPr>
                            </w:p>
                          </w:txbxContent>
                        </wps:txbx>
                        <wps:bodyPr rot="0" vert="horz" wrap="square" lIns="12580" tIns="7547" rIns="12580" bIns="7547" anchor="t" anchorCtr="0" upright="1">
                          <a:noAutofit/>
                        </wps:bodyPr>
                      </wps:wsp>
                      <wps:wsp>
                        <wps:cNvPr id="38" name="AutoShape 158"/>
                        <wps:cNvSpPr>
                          <a:spLocks noChangeArrowheads="1"/>
                        </wps:cNvSpPr>
                        <wps:spPr bwMode="auto">
                          <a:xfrm>
                            <a:off x="1702800" y="3743572"/>
                            <a:ext cx="902706" cy="359172"/>
                          </a:xfrm>
                          <a:prstGeom prst="flowChartTerminator">
                            <a:avLst/>
                          </a:prstGeom>
                          <a:solidFill>
                            <a:srgbClr val="FFFFFF"/>
                          </a:solidFill>
                          <a:ln w="9525">
                            <a:solidFill>
                              <a:srgbClr val="000000"/>
                            </a:solidFill>
                            <a:miter lim="800000"/>
                            <a:headEnd/>
                            <a:tailEnd/>
                          </a:ln>
                        </wps:spPr>
                        <wps:txbx>
                          <w:txbxContent>
                            <w:p w:rsidR="00BF1A01" w:rsidRPr="00172D55" w:rsidRDefault="00BF1A01" w:rsidP="00170638">
                              <w:pPr>
                                <w:adjustRightInd w:val="0"/>
                                <w:snapToGrid w:val="0"/>
                                <w:spacing w:line="240" w:lineRule="atLeast"/>
                                <w:jc w:val="center"/>
                                <w:rPr>
                                  <w:rFonts w:ascii="標楷體" w:eastAsia="標楷體" w:hAnsi="標楷體"/>
                                  <w:sz w:val="13"/>
                                  <w:szCs w:val="18"/>
                                </w:rPr>
                              </w:pPr>
                              <w:r w:rsidRPr="00172D55">
                                <w:rPr>
                                  <w:rFonts w:ascii="標楷體" w:eastAsia="標楷體" w:hAnsi="標楷體" w:hint="eastAsia"/>
                                  <w:sz w:val="13"/>
                                  <w:szCs w:val="18"/>
                                </w:rPr>
                                <w:t>恢復正常上學</w:t>
                              </w:r>
                            </w:p>
                            <w:p w:rsidR="00BF1A01" w:rsidRPr="00172D55" w:rsidRDefault="00BF1A01" w:rsidP="00170638">
                              <w:pPr>
                                <w:adjustRightInd w:val="0"/>
                                <w:snapToGrid w:val="0"/>
                                <w:spacing w:line="240" w:lineRule="atLeast"/>
                                <w:jc w:val="center"/>
                                <w:rPr>
                                  <w:rFonts w:ascii="標楷體" w:eastAsia="標楷體" w:hAnsi="標楷體"/>
                                  <w:b/>
                                  <w:sz w:val="11"/>
                                  <w:szCs w:val="16"/>
                                </w:rPr>
                              </w:pPr>
                              <w:r w:rsidRPr="00172D55">
                                <w:rPr>
                                  <w:rFonts w:ascii="標楷體" w:eastAsia="標楷體" w:hAnsi="標楷體" w:hint="eastAsia"/>
                                  <w:b/>
                                  <w:sz w:val="11"/>
                                  <w:szCs w:val="16"/>
                                </w:rPr>
                                <w:t>教務處(註冊組)進行通報</w:t>
                              </w:r>
                            </w:p>
                            <w:p w:rsidR="00BF1A01" w:rsidRPr="00172D55" w:rsidRDefault="00BF1A01" w:rsidP="00170638">
                              <w:pPr>
                                <w:adjustRightInd w:val="0"/>
                                <w:snapToGrid w:val="0"/>
                                <w:spacing w:line="240" w:lineRule="atLeast"/>
                                <w:jc w:val="center"/>
                                <w:rPr>
                                  <w:rFonts w:ascii="標楷體" w:eastAsia="標楷體" w:hAnsi="標楷體"/>
                                  <w:sz w:val="13"/>
                                  <w:szCs w:val="18"/>
                                </w:rPr>
                              </w:pPr>
                            </w:p>
                            <w:p w:rsidR="00BF1A01" w:rsidRPr="00172D55" w:rsidRDefault="00BF1A01" w:rsidP="00170638">
                              <w:pPr>
                                <w:jc w:val="center"/>
                                <w:rPr>
                                  <w:rFonts w:ascii="標楷體" w:eastAsia="標楷體" w:hAnsi="標楷體"/>
                                  <w:sz w:val="13"/>
                                  <w:szCs w:val="18"/>
                                </w:rPr>
                              </w:pPr>
                            </w:p>
                          </w:txbxContent>
                        </wps:txbx>
                        <wps:bodyPr rot="0" vert="horz" wrap="square" lIns="12580" tIns="31953" rIns="12580" bIns="31953" anchor="t" anchorCtr="0" upright="1">
                          <a:noAutofit/>
                        </wps:bodyPr>
                      </wps:wsp>
                      <wpg:wgp>
                        <wpg:cNvPr id="39" name="Group 159"/>
                        <wpg:cNvGrpSpPr>
                          <a:grpSpLocks/>
                        </wpg:cNvGrpSpPr>
                        <wpg:grpSpPr bwMode="auto">
                          <a:xfrm>
                            <a:off x="3339041" y="3041176"/>
                            <a:ext cx="805641" cy="547079"/>
                            <a:chOff x="9207" y="9323"/>
                            <a:chExt cx="1607" cy="1220"/>
                          </a:xfrm>
                        </wpg:grpSpPr>
                        <wps:wsp>
                          <wps:cNvPr id="40" name="Rectangle 160"/>
                          <wps:cNvSpPr>
                            <a:spLocks noChangeArrowheads="1"/>
                          </wps:cNvSpPr>
                          <wps:spPr bwMode="auto">
                            <a:xfrm>
                              <a:off x="9207" y="9728"/>
                              <a:ext cx="1607" cy="815"/>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adjustRightInd w:val="0"/>
                                  <w:snapToGrid w:val="0"/>
                                  <w:spacing w:line="240" w:lineRule="atLeast"/>
                                  <w:jc w:val="center"/>
                                  <w:rPr>
                                    <w:rFonts w:ascii="標楷體" w:eastAsia="標楷體" w:hAnsi="標楷體"/>
                                    <w:sz w:val="13"/>
                                    <w:szCs w:val="18"/>
                                  </w:rPr>
                                </w:pPr>
                                <w:r w:rsidRPr="00172D55">
                                  <w:rPr>
                                    <w:rFonts w:ascii="標楷體" w:eastAsia="標楷體" w:hAnsi="標楷體" w:hint="eastAsia"/>
                                    <w:sz w:val="13"/>
                                    <w:szCs w:val="18"/>
                                  </w:rPr>
                                  <w:t>定期追蹤、掌握現況</w:t>
                                </w:r>
                              </w:p>
                              <w:p w:rsidR="00BF1A01" w:rsidRPr="00172D55" w:rsidRDefault="00BF1A01" w:rsidP="00170638">
                                <w:pPr>
                                  <w:adjustRightInd w:val="0"/>
                                  <w:snapToGrid w:val="0"/>
                                  <w:jc w:val="center"/>
                                  <w:rPr>
                                    <w:rFonts w:ascii="標楷體" w:eastAsia="標楷體" w:hAnsi="標楷體"/>
                                    <w:sz w:val="13"/>
                                    <w:szCs w:val="18"/>
                                  </w:rPr>
                                </w:pPr>
                                <w:r w:rsidRPr="00172D55">
                                  <w:rPr>
                                    <w:rFonts w:ascii="標楷體" w:eastAsia="標楷體" w:hAnsi="標楷體" w:hint="eastAsia"/>
                                    <w:sz w:val="11"/>
                                    <w:szCs w:val="16"/>
                                  </w:rPr>
                                  <w:t>填寫中途離校學生追蹤輔導紀錄表</w:t>
                                </w:r>
                              </w:p>
                            </w:txbxContent>
                          </wps:txbx>
                          <wps:bodyPr rot="0" vert="horz" wrap="square" lIns="10064" tIns="30192" rIns="10064" bIns="5032" anchor="t" anchorCtr="0" upright="1">
                            <a:noAutofit/>
                          </wps:bodyPr>
                        </wps:wsp>
                        <wps:wsp>
                          <wps:cNvPr id="41" name="Rectangle 161"/>
                          <wps:cNvSpPr>
                            <a:spLocks noChangeArrowheads="1"/>
                          </wps:cNvSpPr>
                          <wps:spPr bwMode="auto">
                            <a:xfrm>
                              <a:off x="9207" y="9323"/>
                              <a:ext cx="1607" cy="466"/>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jc w:val="center"/>
                                  <w:rPr>
                                    <w:rFonts w:ascii="標楷體" w:eastAsia="標楷體" w:hAnsi="標楷體"/>
                                    <w:sz w:val="13"/>
                                    <w:szCs w:val="18"/>
                                  </w:rPr>
                                </w:pPr>
                                <w:r w:rsidRPr="00172D55">
                                  <w:rPr>
                                    <w:rFonts w:ascii="標楷體" w:eastAsia="標楷體" w:hAnsi="標楷體" w:hint="eastAsia"/>
                                    <w:sz w:val="13"/>
                                    <w:szCs w:val="18"/>
                                  </w:rPr>
                                  <w:t>導師/輔導室</w:t>
                                </w:r>
                              </w:p>
                            </w:txbxContent>
                          </wps:txbx>
                          <wps:bodyPr rot="0" vert="horz" wrap="square" lIns="60749" tIns="30374" rIns="60749" bIns="30374" anchor="t" anchorCtr="0" upright="1">
                            <a:noAutofit/>
                          </wps:bodyPr>
                        </wps:wsp>
                      </wpg:wgp>
                      <wps:wsp>
                        <wps:cNvPr id="42" name="AutoShape 162"/>
                        <wps:cNvCnPr>
                          <a:cxnSpLocks noChangeShapeType="1"/>
                        </wps:cNvCnPr>
                        <wps:spPr bwMode="auto">
                          <a:xfrm flipH="1">
                            <a:off x="2162473" y="3186786"/>
                            <a:ext cx="6933" cy="5651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163"/>
                        <wps:cNvCnPr>
                          <a:cxnSpLocks noChangeShapeType="1"/>
                        </wps:cNvCnPr>
                        <wps:spPr bwMode="auto">
                          <a:xfrm>
                            <a:off x="3740475" y="3588255"/>
                            <a:ext cx="1387" cy="1615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164"/>
                        <wps:cNvSpPr>
                          <a:spLocks noChangeArrowheads="1"/>
                        </wps:cNvSpPr>
                        <wps:spPr bwMode="auto">
                          <a:xfrm>
                            <a:off x="1609895" y="31202"/>
                            <a:ext cx="1093370" cy="282207"/>
                          </a:xfrm>
                          <a:prstGeom prst="flowChartPreparation">
                            <a:avLst/>
                          </a:prstGeom>
                          <a:solidFill>
                            <a:srgbClr val="FFFFFF"/>
                          </a:solidFill>
                          <a:ln w="9525">
                            <a:solidFill>
                              <a:srgbClr val="000000"/>
                            </a:solidFill>
                            <a:miter lim="800000"/>
                            <a:headEnd/>
                            <a:tailEnd/>
                          </a:ln>
                        </wps:spPr>
                        <wps:txbx>
                          <w:txbxContent>
                            <w:p w:rsidR="00BF1A01" w:rsidRPr="00172D55" w:rsidRDefault="00BF1A01" w:rsidP="00170638">
                              <w:pPr>
                                <w:spacing w:line="240" w:lineRule="atLeast"/>
                                <w:jc w:val="center"/>
                                <w:rPr>
                                  <w:rFonts w:ascii="標楷體" w:eastAsia="標楷體" w:hAnsi="標楷體"/>
                                  <w:sz w:val="17"/>
                                </w:rPr>
                              </w:pPr>
                              <w:r w:rsidRPr="00172D55">
                                <w:rPr>
                                  <w:rFonts w:ascii="標楷體" w:eastAsia="標楷體" w:hAnsi="標楷體" w:hint="eastAsia"/>
                                  <w:sz w:val="17"/>
                                </w:rPr>
                                <w:t>學生</w:t>
                              </w:r>
                            </w:p>
                          </w:txbxContent>
                        </wps:txbx>
                        <wps:bodyPr rot="0" vert="horz" wrap="square" lIns="63906" tIns="31953" rIns="63906" bIns="31953" anchor="t" anchorCtr="0" upright="1">
                          <a:noAutofit/>
                        </wps:bodyPr>
                      </wps:wsp>
                      <wps:wsp>
                        <wps:cNvPr id="45" name="Line 165"/>
                        <wps:cNvCnPr/>
                        <wps:spPr bwMode="auto">
                          <a:xfrm flipH="1">
                            <a:off x="2170099" y="332824"/>
                            <a:ext cx="693" cy="1594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166"/>
                        <wps:cNvCnPr>
                          <a:cxnSpLocks noChangeShapeType="1"/>
                          <a:stCxn id="31" idx="1"/>
                          <a:endCxn id="9" idx="1"/>
                        </wps:cNvCnPr>
                        <wps:spPr bwMode="auto">
                          <a:xfrm rot="10800000">
                            <a:off x="1403285" y="1349322"/>
                            <a:ext cx="323782" cy="606016"/>
                          </a:xfrm>
                          <a:prstGeom prst="bentConnector3">
                            <a:avLst>
                              <a:gd name="adj1" fmla="val 17058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 name="Line 167"/>
                        <wps:cNvCnPr/>
                        <wps:spPr bwMode="auto">
                          <a:xfrm>
                            <a:off x="3758501" y="2648028"/>
                            <a:ext cx="0" cy="398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168"/>
                        <wps:cNvCnPr>
                          <a:cxnSpLocks noChangeShapeType="1"/>
                        </wps:cNvCnPr>
                        <wps:spPr bwMode="auto">
                          <a:xfrm rot="16200000" flipH="1">
                            <a:off x="2839145" y="-336222"/>
                            <a:ext cx="245457" cy="1582855"/>
                          </a:xfrm>
                          <a:prstGeom prst="bentConnector3">
                            <a:avLst>
                              <a:gd name="adj1" fmla="val 146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 name="AutoShape 169"/>
                        <wps:cNvCnPr>
                          <a:cxnSpLocks noChangeShapeType="1"/>
                        </wps:cNvCnPr>
                        <wps:spPr bwMode="auto">
                          <a:xfrm rot="16200000" flipH="1" flipV="1">
                            <a:off x="1220932" y="-326509"/>
                            <a:ext cx="195534" cy="1705573"/>
                          </a:xfrm>
                          <a:prstGeom prst="bentConnector3">
                            <a:avLst>
                              <a:gd name="adj1" fmla="val -2765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Rectangle 170"/>
                        <wps:cNvSpPr>
                          <a:spLocks noChangeArrowheads="1"/>
                        </wps:cNvSpPr>
                        <wps:spPr bwMode="auto">
                          <a:xfrm>
                            <a:off x="1401898" y="915958"/>
                            <a:ext cx="1503816" cy="200388"/>
                          </a:xfrm>
                          <a:prstGeom prst="rect">
                            <a:avLst/>
                          </a:prstGeom>
                          <a:solidFill>
                            <a:srgbClr val="FFFFFF"/>
                          </a:solidFill>
                          <a:ln w="9525">
                            <a:solidFill>
                              <a:srgbClr val="000000"/>
                            </a:solidFill>
                            <a:miter lim="800000"/>
                            <a:headEnd/>
                            <a:tailEnd/>
                          </a:ln>
                        </wps:spPr>
                        <wps:txbx>
                          <w:txbxContent>
                            <w:p w:rsidR="00BF1A01" w:rsidRPr="00172D55" w:rsidRDefault="00BF1A01" w:rsidP="00170638">
                              <w:pPr>
                                <w:jc w:val="center"/>
                                <w:rPr>
                                  <w:rFonts w:ascii="標楷體" w:eastAsia="標楷體" w:hAnsi="標楷體"/>
                                  <w:sz w:val="13"/>
                                  <w:szCs w:val="18"/>
                                </w:rPr>
                              </w:pPr>
                              <w:r w:rsidRPr="00172D55">
                                <w:rPr>
                                  <w:rFonts w:ascii="標楷體" w:eastAsia="標楷體" w:hAnsi="標楷體" w:hint="eastAsia"/>
                                  <w:sz w:val="13"/>
                                  <w:szCs w:val="18"/>
                                </w:rPr>
                                <w:t>導師/學務處(生輔組) /教務處(註冊組)</w:t>
                              </w:r>
                            </w:p>
                          </w:txbxContent>
                        </wps:txbx>
                        <wps:bodyPr rot="0" vert="horz" wrap="square" lIns="35223" tIns="5032" rIns="60749" bIns="5032" anchor="t" anchorCtr="0" upright="1">
                          <a:noAutofit/>
                        </wps:bodyPr>
                      </wps:wsp>
                      <wps:wsp>
                        <wps:cNvPr id="51" name="AutoShape 171"/>
                        <wps:cNvCnPr>
                          <a:cxnSpLocks noChangeShapeType="1"/>
                          <a:stCxn id="18" idx="3"/>
                          <a:endCxn id="8" idx="3"/>
                        </wps:cNvCnPr>
                        <wps:spPr bwMode="auto">
                          <a:xfrm flipH="1" flipV="1">
                            <a:off x="880520" y="1364577"/>
                            <a:ext cx="22186" cy="590762"/>
                          </a:xfrm>
                          <a:prstGeom prst="bentConnector3">
                            <a:avLst>
                              <a:gd name="adj1" fmla="val -102571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畫布 119" o:spid="_x0000_s1107" editas="canvas" style="position:absolute;margin-left:6.85pt;margin-top:6pt;width:344.15pt;height:481pt;z-index:251687936;mso-position-horizontal-relative:char;mso-position-vertical-relative:line" coordsize="43707,6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width:43707;height:61087;visibility:visible;mso-wrap-style:square">
                  <v:fill o:detectmouseclick="t"/>
                  <v:path o:connecttype="none"/>
                </v:shape>
                <v:shape id="Text Box 121" o:spid="_x0000_s1109" type="#_x0000_t202" style="position:absolute;left:2197;top:41859;width:39346;height:18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uAMEA&#10;AADaAAAADwAAAGRycy9kb3ducmV2LnhtbERPTWvCQBC9F/oflil4azaKBIlZpRSkbW5qRY9Ddkyi&#10;2dklu9Xor+8KhZ6Gx/ucYjmYTlyo961lBeMkBUFcWd1yreB7u3qdgfABWWNnmRTcyMNy8fxUYK7t&#10;ldd02YRaxBD2OSpoQnC5lL5qyKBPrCOO3NH2BkOEfS11j9cYbjo5SdNMGmw5NjTo6L2h6rz5MQrc&#10;zO3Gk3Kf7sx0dbqXH4ftVzZVavQyvM1BBBrCv/jP/anjfHi88rh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G7gDBAAAA2gAAAA8AAAAAAAAAAAAAAAAAmAIAAGRycy9kb3du&#10;cmV2LnhtbFBLBQYAAAAABAAEAPUAAACGAwAAAAA=&#10;">
                  <v:textbox inset="1.77517mm,.88758mm,1.77517mm,.88758mm">
                    <w:txbxContent>
                      <w:p w:rsidR="00BF1A01" w:rsidRPr="00172D55" w:rsidRDefault="00BF1A01" w:rsidP="00170638">
                        <w:pPr>
                          <w:spacing w:line="180" w:lineRule="exact"/>
                          <w:rPr>
                            <w:rFonts w:ascii="標楷體" w:eastAsia="標楷體" w:hAnsi="標楷體" w:hint="eastAsia"/>
                            <w:sz w:val="17"/>
                          </w:rPr>
                        </w:pPr>
                        <w:r w:rsidRPr="00172D55">
                          <w:rPr>
                            <w:rFonts w:ascii="標楷體" w:eastAsia="標楷體" w:hAnsi="標楷體" w:hint="eastAsia"/>
                            <w:sz w:val="17"/>
                          </w:rPr>
                          <w:t>◎中途離校原因類型建議處理方式：</w:t>
                        </w:r>
                      </w:p>
                      <w:p w:rsidR="00BF1A01" w:rsidRPr="00172D55" w:rsidRDefault="00BF1A01" w:rsidP="008F0556">
                        <w:pPr>
                          <w:numPr>
                            <w:ilvl w:val="0"/>
                            <w:numId w:val="8"/>
                          </w:numPr>
                          <w:spacing w:line="180" w:lineRule="exact"/>
                          <w:ind w:left="284" w:hanging="284"/>
                          <w:rPr>
                            <w:rFonts w:ascii="標楷體" w:eastAsia="標楷體" w:hAnsi="標楷體" w:hint="eastAsia"/>
                            <w:sz w:val="15"/>
                            <w:szCs w:val="20"/>
                          </w:rPr>
                        </w:pPr>
                        <w:r w:rsidRPr="00172D55">
                          <w:rPr>
                            <w:rFonts w:ascii="標楷體" w:eastAsia="標楷體" w:hAnsi="標楷體" w:hint="eastAsia"/>
                            <w:sz w:val="15"/>
                            <w:szCs w:val="20"/>
                          </w:rPr>
                          <w:t>個人因素(肢體殘障、精神、或重大疾病、生活作息不正常、遭受性侵害或從事性交易及9其他等)─轉介醫療機構。</w:t>
                        </w:r>
                      </w:p>
                      <w:p w:rsidR="00BF1A01" w:rsidRPr="00172D55" w:rsidRDefault="00BF1A01" w:rsidP="008F0556">
                        <w:pPr>
                          <w:numPr>
                            <w:ilvl w:val="0"/>
                            <w:numId w:val="8"/>
                          </w:numPr>
                          <w:spacing w:line="180" w:lineRule="exact"/>
                          <w:ind w:left="284" w:hanging="284"/>
                          <w:rPr>
                            <w:rFonts w:ascii="標楷體" w:eastAsia="標楷體" w:hAnsi="標楷體" w:hint="eastAsia"/>
                            <w:sz w:val="15"/>
                            <w:szCs w:val="20"/>
                          </w:rPr>
                        </w:pPr>
                        <w:r w:rsidRPr="00172D55">
                          <w:rPr>
                            <w:rFonts w:ascii="標楷體" w:eastAsia="標楷體" w:hAnsi="標楷體" w:hint="eastAsia"/>
                            <w:sz w:val="15"/>
                            <w:szCs w:val="20"/>
                          </w:rPr>
                          <w:t>家庭因素(如家庭發生重大變故、受家長職業或不良生活習性影響 、家長或監護人虐待或傷害、須照顧家人、親屬失和無法安心上學 、居家交通不便、家庭管教失當或經濟陷入困境等)</w:t>
                        </w:r>
                        <w:r w:rsidRPr="00172D55">
                          <w:rPr>
                            <w:rFonts w:ascii="標楷體" w:eastAsia="標楷體" w:hAnsi="標楷體"/>
                            <w:sz w:val="15"/>
                            <w:szCs w:val="20"/>
                          </w:rPr>
                          <w:t>—</w:t>
                        </w:r>
                        <w:r w:rsidRPr="00172D55">
                          <w:rPr>
                            <w:rFonts w:ascii="標楷體" w:eastAsia="標楷體" w:hAnsi="標楷體" w:hint="eastAsia"/>
                            <w:sz w:val="15"/>
                            <w:szCs w:val="20"/>
                          </w:rPr>
                          <w:t>學產基金、獎助學金及社政資源引進、實施三級輔導措施或通報相關社政單位。</w:t>
                        </w:r>
                      </w:p>
                      <w:p w:rsidR="00BF1A01" w:rsidRPr="00172D55" w:rsidRDefault="00BF1A01" w:rsidP="008F0556">
                        <w:pPr>
                          <w:numPr>
                            <w:ilvl w:val="0"/>
                            <w:numId w:val="8"/>
                          </w:numPr>
                          <w:spacing w:line="180" w:lineRule="exact"/>
                          <w:ind w:left="284" w:hanging="284"/>
                          <w:rPr>
                            <w:rFonts w:ascii="標楷體" w:eastAsia="標楷體" w:hAnsi="標楷體" w:hint="eastAsia"/>
                            <w:sz w:val="15"/>
                            <w:szCs w:val="20"/>
                          </w:rPr>
                        </w:pPr>
                        <w:r w:rsidRPr="00172D55">
                          <w:rPr>
                            <w:rFonts w:ascii="標楷體" w:eastAsia="標楷體" w:hAnsi="標楷體" w:hint="eastAsia"/>
                            <w:sz w:val="15"/>
                            <w:szCs w:val="20"/>
                          </w:rPr>
                          <w:t>學校因素(對學校課程、生活無興趣、課業壓力大、師生關係不佳、與同儕關係不佳、受欺壓不敢上學、觸犯校規過多或缺曠課太多等)─輔導小組提供輔導機制。</w:t>
                        </w:r>
                      </w:p>
                      <w:p w:rsidR="00BF1A01" w:rsidRPr="00172D55" w:rsidRDefault="00BF1A01" w:rsidP="008F0556">
                        <w:pPr>
                          <w:numPr>
                            <w:ilvl w:val="0"/>
                            <w:numId w:val="8"/>
                          </w:numPr>
                          <w:spacing w:line="180" w:lineRule="exact"/>
                          <w:ind w:left="284" w:hanging="284"/>
                          <w:rPr>
                            <w:rFonts w:ascii="標楷體" w:eastAsia="標楷體" w:hAnsi="標楷體" w:hint="eastAsia"/>
                            <w:sz w:val="15"/>
                            <w:szCs w:val="20"/>
                          </w:rPr>
                        </w:pPr>
                        <w:r w:rsidRPr="00172D55">
                          <w:rPr>
                            <w:rFonts w:ascii="標楷體" w:eastAsia="標楷體" w:hAnsi="標楷體" w:hint="eastAsia"/>
                            <w:sz w:val="15"/>
                            <w:szCs w:val="20"/>
                          </w:rPr>
                          <w:t>社會因素(受已離校同學影響、受同儕、朋友影響或引誘、加入幫派或青少年組織、流連、沉迷網咖或其他娛樂場所等)─校安通報與警察及相關機關協尋。</w:t>
                        </w:r>
                      </w:p>
                      <w:p w:rsidR="00BF1A01" w:rsidRPr="00172D55" w:rsidRDefault="00BF1A01" w:rsidP="008F0556">
                        <w:pPr>
                          <w:numPr>
                            <w:ilvl w:val="0"/>
                            <w:numId w:val="8"/>
                          </w:numPr>
                          <w:spacing w:line="180" w:lineRule="exact"/>
                          <w:ind w:left="284" w:hanging="284"/>
                          <w:rPr>
                            <w:rFonts w:ascii="標楷體" w:eastAsia="標楷體" w:hAnsi="標楷體" w:hint="eastAsia"/>
                            <w:sz w:val="15"/>
                            <w:szCs w:val="20"/>
                          </w:rPr>
                        </w:pPr>
                        <w:r w:rsidRPr="00172D55">
                          <w:rPr>
                            <w:rFonts w:ascii="標楷體" w:eastAsia="標楷體" w:hAnsi="標楷體" w:hint="eastAsia"/>
                            <w:sz w:val="15"/>
                            <w:szCs w:val="20"/>
                          </w:rPr>
                          <w:t>其他</w:t>
                        </w:r>
                      </w:p>
                      <w:p w:rsidR="00BF1A01" w:rsidRPr="00172D55" w:rsidRDefault="00BF1A01" w:rsidP="00170638">
                        <w:pPr>
                          <w:spacing w:line="180" w:lineRule="exact"/>
                          <w:rPr>
                            <w:rFonts w:ascii="標楷體" w:eastAsia="標楷體" w:hAnsi="標楷體"/>
                            <w:sz w:val="15"/>
                            <w:szCs w:val="20"/>
                          </w:rPr>
                        </w:pPr>
                        <w:r w:rsidRPr="00172D55">
                          <w:rPr>
                            <w:rFonts w:ascii="標楷體" w:eastAsia="標楷體" w:hAnsi="標楷體" w:hint="eastAsia"/>
                            <w:sz w:val="15"/>
                            <w:szCs w:val="20"/>
                          </w:rPr>
                          <w:t>＊進修學校於下午8時前掌握未到學生並聯繫家長。</w:t>
                        </w:r>
                      </w:p>
                    </w:txbxContent>
                  </v:textbox>
                </v:shape>
                <v:shapetype id="_x0000_t116" coordsize="21600,21600" o:spt="116" path="m3475,qx,10800,3475,21600l18125,21600qx21600,10800,18125,xe">
                  <v:stroke joinstyle="miter"/>
                  <v:path gradientshapeok="t" o:connecttype="rect" textboxrect="1018,3163,20582,18437"/>
                </v:shapetype>
                <v:shape id="AutoShape 122" o:spid="_x0000_s1110" type="#_x0000_t116" style="position:absolute;left:679;top:30321;width:7529;height:2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iGvMEA&#10;AADaAAAADwAAAGRycy9kb3ducmV2LnhtbESPQYvCMBSE78L+h/AWvIimKhapjbJIBW+yupe9PZpn&#10;W9u8dJuo9d8bYcHjMDPfMOmmN424UecqywqmkwgEcW51xYWCn9NuvAThPLLGxjIpeJCDzfpjkGKi&#10;7Z2/6Xb0hQgQdgkqKL1vEyldXpJBN7EtcfDOtjPog+wKqTu8B7hp5CyKYmmw4rBQYkvbkvL6eDUK&#10;7O9invFoGT+y7KBNffkrtESlhp/91wqEp96/w//tvVYwg9eVc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4hrzBAAAA2gAAAA8AAAAAAAAAAAAAAAAAmAIAAGRycy9kb3du&#10;cmV2LnhtbFBLBQYAAAAABAAEAPUAAACGAwAAAAA=&#10;">
                  <v:textbox inset="1.77517mm,.88758mm,1.77517mm,.88758mm">
                    <w:txbxContent>
                      <w:p w:rsidR="00BF1A01" w:rsidRPr="00172D55" w:rsidRDefault="00BF1A01" w:rsidP="00170638">
                        <w:pPr>
                          <w:adjustRightInd w:val="0"/>
                          <w:snapToGrid w:val="0"/>
                          <w:spacing w:line="240" w:lineRule="atLeast"/>
                          <w:jc w:val="center"/>
                          <w:rPr>
                            <w:rFonts w:ascii="標楷體" w:eastAsia="標楷體" w:hAnsi="標楷體"/>
                            <w:sz w:val="13"/>
                            <w:szCs w:val="18"/>
                          </w:rPr>
                        </w:pPr>
                        <w:r w:rsidRPr="00172D55">
                          <w:rPr>
                            <w:rFonts w:ascii="標楷體" w:eastAsia="標楷體" w:hAnsi="標楷體" w:hint="eastAsia"/>
                            <w:sz w:val="13"/>
                            <w:szCs w:val="18"/>
                          </w:rPr>
                          <w:t>恢復正常上學</w:t>
                        </w:r>
                      </w:p>
                    </w:txbxContent>
                  </v:textbox>
                </v:shape>
                <v:shape id="AutoShape 123" o:spid="_x0000_s1111" type="#_x0000_t32" style="position:absolute;left:4742;top:7634;width:0;height:16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rect id="Rectangle 124" o:spid="_x0000_s1112" style="position:absolute;left:16383;top:4923;width:10642;height:3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ixqMEA&#10;AADaAAAADwAAAGRycy9kb3ducmV2LnhtbESP0YrCMBRE3wX/IVxh3zRVFpVqFBGVBRFZ9QOuybUt&#10;Nje1idr9eyMI+zjMzBlmOm9sKR5U+8Kxgn4vAUGsnSk4U3A6rrtjED4gGywdk4I/8jCftVtTTI17&#10;8i89DiETEcI+RQV5CFUqpdc5WfQ9VxFH7+JqiyHKOpOmxmeE21IOkmQoLRYcF3KsaJmTvh7uVsFe&#10;75d6tT4no1Nxo4077rZ2FJT66jSLCYhATfgPf9o/RsE3vK/EGy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sajBAAAA2gAAAA8AAAAAAAAAAAAAAAAAmAIAAGRycy9kb3du&#10;cmV2LnhtbFBLBQYAAAAABAAEAPUAAACGAwAAAAA=&#10;" fillcolor="#ff9">
                  <v:textbox inset="1.68747mm,.84372mm,1.68747mm,.84372mm">
                    <w:txbxContent>
                      <w:p w:rsidR="00BF1A01" w:rsidRPr="00172D55" w:rsidRDefault="00BF1A01" w:rsidP="00170638">
                        <w:pPr>
                          <w:snapToGrid w:val="0"/>
                          <w:spacing w:line="180" w:lineRule="atLeast"/>
                          <w:jc w:val="center"/>
                          <w:rPr>
                            <w:rFonts w:ascii="標楷體" w:eastAsia="標楷體" w:hAnsi="標楷體" w:hint="eastAsia"/>
                            <w:sz w:val="13"/>
                            <w:szCs w:val="18"/>
                          </w:rPr>
                        </w:pPr>
                        <w:r w:rsidRPr="00172D55">
                          <w:rPr>
                            <w:rFonts w:ascii="標楷體" w:eastAsia="標楷體" w:hAnsi="標楷體" w:hint="eastAsia"/>
                            <w:sz w:val="13"/>
                            <w:szCs w:val="18"/>
                          </w:rPr>
                          <w:t>缺曠課3日以上</w:t>
                        </w:r>
                      </w:p>
                      <w:p w:rsidR="00BF1A01" w:rsidRPr="00172D55" w:rsidRDefault="00BF1A01" w:rsidP="00170638">
                        <w:pPr>
                          <w:snapToGrid w:val="0"/>
                          <w:spacing w:line="180" w:lineRule="atLeast"/>
                          <w:jc w:val="center"/>
                          <w:rPr>
                            <w:rFonts w:ascii="標楷體" w:eastAsia="標楷體" w:hAnsi="標楷體" w:hint="eastAsia"/>
                            <w:sz w:val="11"/>
                            <w:szCs w:val="16"/>
                          </w:rPr>
                        </w:pPr>
                        <w:r w:rsidRPr="00172D55">
                          <w:rPr>
                            <w:rFonts w:ascii="標楷體" w:eastAsia="標楷體" w:hAnsi="標楷體" w:hint="eastAsia"/>
                            <w:sz w:val="11"/>
                            <w:szCs w:val="16"/>
                          </w:rPr>
                          <w:t>(含開學未註冊超過3日以上)</w:t>
                        </w:r>
                      </w:p>
                    </w:txbxContent>
                  </v:textbox>
                </v:rect>
                <v:rect id="Rectangle 125" o:spid="_x0000_s1113" style="position:absolute;left:33328;top:5283;width:8118;height:2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fxBsAA&#10;AADaAAAADwAAAGRycy9kb3ducmV2LnhtbESPQYvCMBSE7wv+h/AEb2uqoGjXKCpUexLU1fOjeduW&#10;bV5KE7X990YQPA4z8w2zWLWmEndqXGlZwWgYgSDOrC45V/B7Tr5nIJxH1lhZJgUdOVgte18LjLV9&#10;8JHuJ5+LAGEXo4LC+zqW0mUFGXRDWxMH7882Bn2QTS51g48AN5UcR9FUGiw5LBRY07ag7P90Mwro&#10;kswvqek2h+vOp/tsXl4T6pQa9Nv1DwhPrf+E3+1UK5jA60q4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9fxBsAAAADaAAAADwAAAAAAAAAAAAAAAACYAgAAZHJzL2Rvd25y&#10;ZXYueG1sUEsFBgAAAAAEAAQA9QAAAIUDAAAAAA==&#10;" fillcolor="#ff9">
                  <v:textbox inset="1.68747mm,.83867mm,1.68747mm,.84372mm">
                    <w:txbxContent>
                      <w:p w:rsidR="00BF1A01" w:rsidRPr="00172D55" w:rsidRDefault="00BF1A01" w:rsidP="00170638">
                        <w:pPr>
                          <w:snapToGrid w:val="0"/>
                          <w:spacing w:line="240" w:lineRule="atLeast"/>
                          <w:jc w:val="center"/>
                          <w:rPr>
                            <w:rFonts w:ascii="標楷體" w:eastAsia="標楷體" w:hAnsi="標楷體" w:hint="eastAsia"/>
                            <w:sz w:val="13"/>
                            <w:szCs w:val="18"/>
                          </w:rPr>
                        </w:pPr>
                        <w:r w:rsidRPr="00172D55">
                          <w:rPr>
                            <w:rFonts w:ascii="標楷體" w:eastAsia="標楷體" w:hAnsi="標楷體" w:hint="eastAsia"/>
                            <w:sz w:val="13"/>
                            <w:szCs w:val="18"/>
                          </w:rPr>
                          <w:t>辦理休學或</w:t>
                        </w:r>
                      </w:p>
                      <w:p w:rsidR="00BF1A01" w:rsidRPr="00172D55" w:rsidRDefault="00BF1A01" w:rsidP="00170638">
                        <w:pPr>
                          <w:snapToGrid w:val="0"/>
                          <w:spacing w:line="240" w:lineRule="atLeast"/>
                          <w:jc w:val="center"/>
                          <w:rPr>
                            <w:rFonts w:ascii="標楷體" w:eastAsia="標楷體" w:hAnsi="標楷體"/>
                            <w:sz w:val="13"/>
                            <w:szCs w:val="18"/>
                          </w:rPr>
                        </w:pPr>
                        <w:r w:rsidRPr="00172D55">
                          <w:rPr>
                            <w:rFonts w:ascii="標楷體" w:eastAsia="標楷體" w:hAnsi="標楷體" w:hint="eastAsia"/>
                            <w:sz w:val="13"/>
                            <w:szCs w:val="18"/>
                          </w:rPr>
                          <w:t>轉(出或入)學</w:t>
                        </w:r>
                      </w:p>
                    </w:txbxContent>
                  </v:textbox>
                </v:rect>
                <v:group id="Group 126" o:spid="_x0000_s1114" style="position:absolute;left:679;top:9249;width:8126;height:6837" coordorigin="1365,12242" coordsize="1832,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27" o:spid="_x0000_s1115" style="position:absolute;left:1365;top:12242;width:183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3v8IA&#10;AADaAAAADwAAAGRycy9kb3ducmV2LnhtbESP3YrCMBSE7xd8h3AE79bUFXalGkWFRRcF8ecBDs2x&#10;rTYnJYm1vr0RhL0cZuYbZjJrTSUacr60rGDQT0AQZ1aXnCs4HX8/RyB8QNZYWSYFD/Iwm3Y+Jphq&#10;e+c9NYeQiwhhn6KCIoQ6ldJnBRn0fVsTR+9sncEQpculdniPcFPJryT5lgZLjgsF1rQsKLsebkZB&#10;c9HzffDDv+HSbW+8WezsZnVWqtdt52MQgdrwH36311rBD7yuxBs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e/wgAAANoAAAAPAAAAAAAAAAAAAAAAAJgCAABkcnMvZG93&#10;bnJldi54bWxQSwUGAAAAAAQABAD1AAAAhwMAAAAA&#10;">
                    <v:textbox inset="1.68747mm,.84372mm,1.68747mm,.84372mm">
                      <w:txbxContent>
                        <w:p w:rsidR="00BF1A01" w:rsidRPr="00172D55" w:rsidRDefault="00BF1A01" w:rsidP="00170638">
                          <w:pPr>
                            <w:jc w:val="center"/>
                            <w:rPr>
                              <w:rFonts w:ascii="標楷體" w:eastAsia="標楷體" w:hAnsi="標楷體"/>
                              <w:sz w:val="13"/>
                              <w:szCs w:val="18"/>
                            </w:rPr>
                          </w:pPr>
                          <w:r w:rsidRPr="00172D55">
                            <w:rPr>
                              <w:rFonts w:ascii="標楷體" w:eastAsia="標楷體" w:hAnsi="標楷體" w:hint="eastAsia"/>
                              <w:sz w:val="13"/>
                              <w:szCs w:val="18"/>
                            </w:rPr>
                            <w:t>導師*</w:t>
                          </w:r>
                        </w:p>
                      </w:txbxContent>
                    </v:textbox>
                  </v:rect>
                  <v:rect id="Rectangle 128" o:spid="_x0000_s1116" style="position:absolute;left:1365;top:12681;width:1832;height:1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jzb4A&#10;AADaAAAADwAAAGRycy9kb3ducmV2LnhtbERPy4rCMBTdD/gP4QruxlQFGapRVBAVhcHHB1yaa1tt&#10;bkoSa/17sxBcHs57Om9NJRpyvrSsYNBPQBBnVpecK7ic179/IHxA1lhZJgUv8jCfdX6mmGr75CM1&#10;p5CLGMI+RQVFCHUqpc8KMuj7tiaO3NU6gyFCl0vt8BnDTSWHSTKWBkuODQXWtCoou58eRkFz04tj&#10;8KPdaOUOD94v/+1+c1Wq120XExCB2vAVf9xbrSBujVfiDZC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8oY82+AAAA2gAAAA8AAAAAAAAAAAAAAAAAmAIAAGRycy9kb3ducmV2&#10;LnhtbFBLBQYAAAAABAAEAPUAAACDAwAAAAA=&#10;">
                    <v:textbox inset="1.68747mm,.84372mm,1.68747mm,.84372mm">
                      <w:txbxContent>
                        <w:p w:rsidR="00BF1A01" w:rsidRPr="00172D55" w:rsidRDefault="00BF1A01" w:rsidP="00170638">
                          <w:pPr>
                            <w:spacing w:line="320" w:lineRule="exact"/>
                            <w:jc w:val="center"/>
                            <w:rPr>
                              <w:rFonts w:ascii="標楷體" w:eastAsia="標楷體" w:hAnsi="標楷體" w:hint="eastAsia"/>
                              <w:sz w:val="11"/>
                              <w:szCs w:val="16"/>
                            </w:rPr>
                          </w:pPr>
                          <w:r w:rsidRPr="00172D55">
                            <w:rPr>
                              <w:rFonts w:ascii="標楷體" w:eastAsia="標楷體" w:hAnsi="標楷體" w:hint="eastAsia"/>
                              <w:sz w:val="11"/>
                              <w:szCs w:val="16"/>
                            </w:rPr>
                            <w:t>上午</w:t>
                          </w:r>
                          <w:r w:rsidRPr="00172D55">
                            <w:rPr>
                              <w:rFonts w:ascii="標楷體" w:eastAsia="標楷體" w:hAnsi="標楷體" w:hint="eastAsia"/>
                              <w:color w:val="008000"/>
                              <w:sz w:val="11"/>
                              <w:szCs w:val="16"/>
                            </w:rPr>
                            <w:t>9時</w:t>
                          </w:r>
                          <w:r w:rsidRPr="00172D55">
                            <w:rPr>
                              <w:rFonts w:ascii="標楷體" w:eastAsia="標楷體" w:hAnsi="標楷體" w:hint="eastAsia"/>
                              <w:sz w:val="11"/>
                              <w:szCs w:val="16"/>
                            </w:rPr>
                            <w:t>前</w:t>
                          </w:r>
                        </w:p>
                        <w:p w:rsidR="00BF1A01" w:rsidRPr="00172D55" w:rsidRDefault="00BF1A01" w:rsidP="00170638">
                          <w:pPr>
                            <w:spacing w:line="320" w:lineRule="exact"/>
                            <w:jc w:val="center"/>
                            <w:rPr>
                              <w:rFonts w:ascii="標楷體" w:eastAsia="標楷體" w:hAnsi="標楷體" w:hint="eastAsia"/>
                              <w:sz w:val="11"/>
                              <w:szCs w:val="16"/>
                            </w:rPr>
                          </w:pPr>
                          <w:r w:rsidRPr="00172D55">
                            <w:rPr>
                              <w:rFonts w:ascii="標楷體" w:eastAsia="標楷體" w:hAnsi="標楷體" w:hint="eastAsia"/>
                              <w:sz w:val="11"/>
                              <w:szCs w:val="16"/>
                            </w:rPr>
                            <w:t>掌握未到學生</w:t>
                          </w:r>
                        </w:p>
                        <w:p w:rsidR="00BF1A01" w:rsidRPr="00172D55" w:rsidRDefault="00BF1A01" w:rsidP="00170638">
                          <w:pPr>
                            <w:spacing w:line="320" w:lineRule="exact"/>
                            <w:jc w:val="center"/>
                            <w:rPr>
                              <w:rFonts w:ascii="標楷體" w:eastAsia="標楷體" w:hAnsi="標楷體"/>
                              <w:sz w:val="11"/>
                              <w:szCs w:val="16"/>
                            </w:rPr>
                          </w:pPr>
                          <w:r w:rsidRPr="00172D55">
                            <w:rPr>
                              <w:rFonts w:ascii="標楷體" w:eastAsia="標楷體" w:hAnsi="標楷體" w:hint="eastAsia"/>
                              <w:sz w:val="11"/>
                              <w:szCs w:val="16"/>
                            </w:rPr>
                            <w:t>聯繫家長</w:t>
                          </w:r>
                        </w:p>
                      </w:txbxContent>
                    </v:textbox>
                  </v:rect>
                </v:group>
                <v:rect id="Rectangle 129" o:spid="_x0000_s1117" style="position:absolute;left:14032;top:10893;width:15039;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KpccMA&#10;AADaAAAADwAAAGRycy9kb3ducmV2LnhtbESPQWvCQBSE74L/YXlCb3VjBdHUVYy1xZutFs+P7Es2&#10;bfZtyG41+utdoeBxmJlvmPmys7U4UesrxwpGwwQEce50xaWC78P78xSED8gaa8ek4EIelot+b46p&#10;dmf+otM+lCJC2KeowITQpFL63JBFP3QNcfQK11oMUbal1C2eI9zW8iVJJtJixXHBYENrQ/nv/s8q&#10;uB7DsfgZmyzfZePN28fmMyvcSqmnQbd6BRGoC4/wf3urFczgfiXe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KpccMAAADaAAAADwAAAAAAAAAAAAAAAACYAgAAZHJzL2Rv&#10;d25yZXYueG1sUEsFBgAAAAAEAAQA9QAAAIgDAAAAAA==&#10;">
                  <v:textbox inset=".97842mm,.84372mm,.97842mm,.84372mm">
                    <w:txbxContent>
                      <w:p w:rsidR="00BF1A01" w:rsidRPr="00172D55" w:rsidRDefault="00BF1A01" w:rsidP="00170638">
                        <w:pPr>
                          <w:adjustRightInd w:val="0"/>
                          <w:snapToGrid w:val="0"/>
                          <w:jc w:val="center"/>
                          <w:rPr>
                            <w:rFonts w:ascii="標楷體" w:eastAsia="標楷體" w:hAnsi="標楷體" w:hint="eastAsia"/>
                            <w:sz w:val="11"/>
                            <w:szCs w:val="16"/>
                          </w:rPr>
                        </w:pPr>
                        <w:r w:rsidRPr="00172D55">
                          <w:rPr>
                            <w:rFonts w:ascii="標楷體" w:eastAsia="標楷體" w:hAnsi="標楷體" w:hint="eastAsia"/>
                            <w:sz w:val="11"/>
                            <w:szCs w:val="16"/>
                          </w:rPr>
                          <w:t>掌握學生、聯繫家長</w:t>
                        </w:r>
                      </w:p>
                      <w:p w:rsidR="00BF1A01" w:rsidRPr="00172D55" w:rsidRDefault="00BF1A01" w:rsidP="00170638">
                        <w:pPr>
                          <w:adjustRightInd w:val="0"/>
                          <w:snapToGrid w:val="0"/>
                          <w:jc w:val="center"/>
                          <w:rPr>
                            <w:rFonts w:ascii="標楷體" w:eastAsia="標楷體" w:hAnsi="標楷體" w:hint="eastAsia"/>
                            <w:sz w:val="11"/>
                            <w:szCs w:val="16"/>
                          </w:rPr>
                        </w:pPr>
                        <w:r w:rsidRPr="00172D55">
                          <w:rPr>
                            <w:rFonts w:ascii="標楷體" w:eastAsia="標楷體" w:hAnsi="標楷體" w:hint="eastAsia"/>
                            <w:sz w:val="11"/>
                            <w:szCs w:val="16"/>
                          </w:rPr>
                          <w:t>（必要時依據個案類型，尋求警政或其他相關單位資源，進行追蹤、協尋等相關措施。）</w:t>
                        </w:r>
                      </w:p>
                      <w:p w:rsidR="00BF1A01" w:rsidRPr="00172D55" w:rsidRDefault="00BF1A01" w:rsidP="00170638">
                        <w:pPr>
                          <w:snapToGrid w:val="0"/>
                          <w:jc w:val="center"/>
                          <w:rPr>
                            <w:rFonts w:ascii="標楷體" w:eastAsia="標楷體" w:hAnsi="標楷體" w:hint="eastAsia"/>
                            <w:b/>
                            <w:sz w:val="11"/>
                            <w:szCs w:val="16"/>
                          </w:rPr>
                        </w:pPr>
                        <w:r w:rsidRPr="00172D55">
                          <w:rPr>
                            <w:rFonts w:ascii="標楷體" w:eastAsia="標楷體" w:hAnsi="標楷體" w:hint="eastAsia"/>
                            <w:b/>
                            <w:sz w:val="11"/>
                            <w:szCs w:val="16"/>
                          </w:rPr>
                          <w:t>進行中途離校通報/進行校安通報</w:t>
                        </w:r>
                      </w:p>
                      <w:p w:rsidR="00BF1A01" w:rsidRPr="00172D55" w:rsidRDefault="00BF1A01" w:rsidP="00170638">
                        <w:pPr>
                          <w:adjustRightInd w:val="0"/>
                          <w:snapToGrid w:val="0"/>
                          <w:jc w:val="center"/>
                          <w:rPr>
                            <w:rFonts w:ascii="標楷體" w:eastAsia="標楷體" w:hAnsi="標楷體"/>
                            <w:sz w:val="11"/>
                            <w:szCs w:val="16"/>
                          </w:rPr>
                        </w:pPr>
                        <w:r w:rsidRPr="00172D55">
                          <w:rPr>
                            <w:rFonts w:ascii="標楷體" w:eastAsia="標楷體" w:hAnsi="標楷體" w:hint="eastAsia"/>
                            <w:sz w:val="11"/>
                            <w:szCs w:val="16"/>
                          </w:rPr>
                          <w:t>填寫中途離校學生追蹤輔導紀錄表</w:t>
                        </w:r>
                      </w:p>
                    </w:txbxContent>
                  </v:textbox>
                </v:rect>
                <v:shape id="AutoShape 130" o:spid="_x0000_s1118" type="#_x0000_t32" style="position:absolute;left:21465;top:7897;width:0;height:11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group id="Group 131" o:spid="_x0000_s1119" style="position:absolute;left:31733;top:9513;width:11176;height:6573" coordorigin="8676,12272" coordsize="1831,1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32" o:spid="_x0000_s1120" style="position:absolute;left:8676;top:12712;width:1831;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7FsMAA&#10;AADbAAAADwAAAGRycy9kb3ducmV2LnhtbERPTYvCMBC9L/gfwgheFk23wirVKK4g6EmsIh6HZmyD&#10;zaQ0Ubv/fiMIe5vH+5z5srO1eFDrjWMFX6MEBHHhtOFSwem4GU5B+ICssXZMCn7Jw3LR+5hjpt2T&#10;D/TIQyliCPsMFVQhNJmUvqjIoh+5hjhyV9daDBG2pdQtPmO4rWWaJN/SouHYUGFD64qKW363Cs70&#10;k+5Nd9jdJ5ex/DRXrptirNSg361mIAJ14V/8dm91nJ/C65d4gF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7FsMAAAADbAAAADwAAAAAAAAAAAAAAAACYAgAAZHJzL2Rvd25y&#10;ZXYueG1sUEsFBgAAAAAEAAQA9QAAAIUDAAAAAA==&#10;">
                    <v:textbox inset=".27956mm,.84372mm,.27956mm,.84372mm">
                      <w:txbxContent>
                        <w:p w:rsidR="00BF1A01" w:rsidRPr="00172D55" w:rsidRDefault="00BF1A01" w:rsidP="00170638">
                          <w:pPr>
                            <w:snapToGrid w:val="0"/>
                            <w:jc w:val="center"/>
                            <w:rPr>
                              <w:rFonts w:ascii="標楷體" w:eastAsia="標楷體" w:hAnsi="標楷體" w:hint="eastAsia"/>
                              <w:sz w:val="11"/>
                              <w:szCs w:val="16"/>
                            </w:rPr>
                          </w:pPr>
                          <w:r w:rsidRPr="00172D55">
                            <w:rPr>
                              <w:rFonts w:ascii="標楷體" w:eastAsia="標楷體" w:hAnsi="標楷體" w:hint="eastAsia"/>
                              <w:sz w:val="11"/>
                              <w:szCs w:val="16"/>
                            </w:rPr>
                            <w:t>了解與掌握學生休（轉）學原因</w:t>
                          </w:r>
                        </w:p>
                        <w:p w:rsidR="00BF1A01" w:rsidRPr="00172D55" w:rsidRDefault="00BF1A01" w:rsidP="00170638">
                          <w:pPr>
                            <w:snapToGrid w:val="0"/>
                            <w:jc w:val="center"/>
                            <w:rPr>
                              <w:rFonts w:ascii="標楷體" w:eastAsia="標楷體" w:hAnsi="標楷體" w:hint="eastAsia"/>
                              <w:sz w:val="11"/>
                              <w:szCs w:val="16"/>
                            </w:rPr>
                          </w:pPr>
                          <w:r w:rsidRPr="00172D55">
                            <w:rPr>
                              <w:rFonts w:ascii="標楷體" w:eastAsia="標楷體" w:hAnsi="標楷體" w:hint="eastAsia"/>
                              <w:sz w:val="11"/>
                              <w:szCs w:val="16"/>
                            </w:rPr>
                            <w:t>至註冊組取得帳號密碼，登入系統填寫中途離校學生追蹤輔導紀錄表</w:t>
                          </w:r>
                        </w:p>
                        <w:p w:rsidR="00BF1A01" w:rsidRPr="00172D55" w:rsidRDefault="00BF1A01" w:rsidP="00170638">
                          <w:pPr>
                            <w:snapToGrid w:val="0"/>
                            <w:jc w:val="center"/>
                            <w:rPr>
                              <w:rFonts w:ascii="標楷體" w:eastAsia="標楷體" w:hAnsi="標楷體"/>
                              <w:sz w:val="11"/>
                              <w:szCs w:val="16"/>
                            </w:rPr>
                          </w:pPr>
                          <w:r w:rsidRPr="00172D55">
                            <w:rPr>
                              <w:rFonts w:ascii="標楷體" w:eastAsia="標楷體" w:hAnsi="標楷體" w:hint="eastAsia"/>
                              <w:sz w:val="11"/>
                              <w:szCs w:val="16"/>
                            </w:rPr>
                            <w:t>(轉入學生於轉入後進行輔導)</w:t>
                          </w:r>
                        </w:p>
                      </w:txbxContent>
                    </v:textbox>
                  </v:rect>
                  <v:rect id="Rectangle 133" o:spid="_x0000_s1121" style="position:absolute;left:8676;top:12272;width:1831;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9HssAA&#10;AADbAAAADwAAAGRycy9kb3ducmV2LnhtbERP24rCMBB9X/Afwgi+ralbkKUaRQVZRWHR3Q8YmrGt&#10;NpOSxFr/3giCb3M415nOO1OLlpyvLCsYDRMQxLnVFRcK/v/Wn98gfEDWWFsmBXfyMJ/1PqaYaXvj&#10;A7XHUIgYwj5DBWUITSalz0sy6Ie2IY7cyTqDIUJXSO3wFsNNLb+SZCwNVhwbSmxoVVJ+OV6Ngvas&#10;F4fg0226cvsr75a/dvdzUmrQ7xYTEIG68Ba/3Bsd56fw/CUeIG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9HssAAAADbAAAADwAAAAAAAAAAAAAAAACYAgAAZHJzL2Rvd25y&#10;ZXYueG1sUEsFBgAAAAAEAAQA9QAAAIUDAAAAAA==&#10;">
                    <v:textbox inset="1.68747mm,.84372mm,1.68747mm,.84372mm">
                      <w:txbxContent>
                        <w:p w:rsidR="00BF1A01" w:rsidRPr="00172D55" w:rsidRDefault="00BF1A01" w:rsidP="00170638">
                          <w:pPr>
                            <w:jc w:val="center"/>
                            <w:rPr>
                              <w:rFonts w:ascii="標楷體" w:eastAsia="標楷體" w:hAnsi="標楷體"/>
                              <w:sz w:val="13"/>
                              <w:szCs w:val="18"/>
                            </w:rPr>
                          </w:pPr>
                          <w:r w:rsidRPr="00172D55">
                            <w:rPr>
                              <w:rFonts w:ascii="標楷體" w:eastAsia="標楷體" w:hAnsi="標楷體" w:hint="eastAsia"/>
                              <w:sz w:val="13"/>
                              <w:szCs w:val="18"/>
                            </w:rPr>
                            <w:t>導師/輔導室</w:t>
                          </w:r>
                        </w:p>
                      </w:txbxContent>
                    </v:textbox>
                  </v:rect>
                </v:group>
                <v:shape id="AutoShape 134" o:spid="_x0000_s1122" type="#_x0000_t32" style="position:absolute;left:37286;top:7897;width:7;height:16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group id="Group 135" o:spid="_x0000_s1123" style="position:absolute;left:31733;top:19289;width:11197;height:7274" coordorigin="8891,6518" coordsize="2232,1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36" o:spid="_x0000_s1124" style="position:absolute;left:8891;top:7013;width:2232;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So+8MA&#10;AADbAAAADwAAAGRycy9kb3ducmV2LnhtbERPS2vCQBC+F/oflhF6KbppwSDRVWyJUKSHRsXzkB2T&#10;tNnZmN3m8e+7BcHbfHzPWW0GU4uOWldZVvAyi0AQ51ZXXCg4HXfTBQjnkTXWlknBSA4268eHFSba&#10;9pxRd/CFCCHsElRQet8kUrq8JINuZhviwF1sa9AH2BZSt9iHcFPL1yiKpcGKQ0OJDb2XlP8cfo2C&#10;L4fRIh4z/C7O+7fneZ9+XtOTUk+TYbsE4Wnwd/HN/aHD/Bj+fw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So+8MAAADbAAAADwAAAAAAAAAAAAAAAACYAgAAZHJzL2Rv&#10;d25yZXYueG1sUEsFBgAAAAAEAAQA9QAAAIgDAAAAAA==&#10;">
                    <v:textbox inset="2.37617mm,.84372mm,1.68747mm,.84372mm">
                      <w:txbxContent>
                        <w:p w:rsidR="00BF1A01" w:rsidRPr="00172D55" w:rsidRDefault="00BF1A01" w:rsidP="00170638">
                          <w:pPr>
                            <w:snapToGrid w:val="0"/>
                            <w:jc w:val="center"/>
                            <w:rPr>
                              <w:rFonts w:ascii="標楷體" w:eastAsia="標楷體" w:hAnsi="標楷體"/>
                              <w:b/>
                              <w:sz w:val="11"/>
                              <w:szCs w:val="16"/>
                            </w:rPr>
                          </w:pPr>
                          <w:r w:rsidRPr="00172D55">
                            <w:rPr>
                              <w:rFonts w:ascii="標楷體" w:eastAsia="標楷體" w:hAnsi="標楷體" w:hint="eastAsia"/>
                              <w:b/>
                              <w:sz w:val="11"/>
                              <w:szCs w:val="16"/>
                            </w:rPr>
                            <w:t>進行中途離校通報</w:t>
                          </w:r>
                        </w:p>
                        <w:p w:rsidR="00BF1A01" w:rsidRPr="00172D55" w:rsidRDefault="00BF1A01" w:rsidP="00170638">
                          <w:pPr>
                            <w:adjustRightInd w:val="0"/>
                            <w:snapToGrid w:val="0"/>
                            <w:spacing w:line="240" w:lineRule="atLeast"/>
                            <w:rPr>
                              <w:rFonts w:ascii="標楷體" w:eastAsia="標楷體" w:hAnsi="標楷體"/>
                              <w:sz w:val="11"/>
                              <w:szCs w:val="16"/>
                            </w:rPr>
                          </w:pPr>
                          <w:r w:rsidRPr="00172D55">
                            <w:rPr>
                              <w:rFonts w:ascii="標楷體" w:eastAsia="標楷體" w:hAnsi="標楷體" w:hint="eastAsia"/>
                              <w:sz w:val="11"/>
                              <w:szCs w:val="16"/>
                            </w:rPr>
                            <w:t>登入系統進行學生休(轉)學生燈作業，以建立管制作業，系統提供學生休(轉)學動態資訊。</w:t>
                          </w:r>
                        </w:p>
                      </w:txbxContent>
                    </v:textbox>
                  </v:rect>
                  <v:rect id="Rectangle 137" o:spid="_x0000_s1125" style="position:absolute;left:8891;top:6518;width:2232;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RBscEA&#10;AADbAAAADwAAAGRycy9kb3ducmV2LnhtbERP22rCQBB9L/QflhF8qxsbaCV1FRsoWiyI2g8YsmMS&#10;zc6G3c3Fv+8WCn2bw7nOcj2aRvTkfG1ZwXyWgCAurK65VPB9/nhagPABWWNjmRTcycN69fiwxEzb&#10;gY/Un0IpYgj7DBVUIbSZlL6oyKCf2ZY4chfrDIYIXSm1wyGGm0Y+J8mLNFhzbKiwpbyi4nbqjIL+&#10;qjfH4NPPNHdfHe/fD3a/vSg1nYybNxCBxvAv/nPvdJz/Cr+/xAP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0QbHBAAAA2wAAAA8AAAAAAAAAAAAAAAAAmAIAAGRycy9kb3du&#10;cmV2LnhtbFBLBQYAAAAABAAEAPUAAACGAwAAAAA=&#10;">
                    <v:textbox inset="1.68747mm,.84372mm,1.68747mm,.84372mm">
                      <w:txbxContent>
                        <w:p w:rsidR="00BF1A01" w:rsidRPr="00172D55" w:rsidRDefault="00BF1A01" w:rsidP="00170638">
                          <w:pPr>
                            <w:jc w:val="center"/>
                            <w:rPr>
                              <w:rFonts w:ascii="標楷體" w:eastAsia="標楷體" w:hAnsi="標楷體"/>
                              <w:sz w:val="13"/>
                              <w:szCs w:val="18"/>
                            </w:rPr>
                          </w:pPr>
                          <w:r w:rsidRPr="00172D55">
                            <w:rPr>
                              <w:rFonts w:ascii="標楷體" w:eastAsia="標楷體" w:hAnsi="標楷體" w:hint="eastAsia"/>
                              <w:sz w:val="13"/>
                              <w:szCs w:val="18"/>
                            </w:rPr>
                            <w:t>教務處(註冊組)</w:t>
                          </w:r>
                        </w:p>
                      </w:txbxContent>
                    </v:textbox>
                  </v:rect>
                </v:group>
                <v:shapetype id="_x0000_t4" coordsize="21600,21600" o:spt="4" path="m10800,l,10800,10800,21600,21600,10800xe">
                  <v:stroke joinstyle="miter"/>
                  <v:path gradientshapeok="t" o:connecttype="rect" textboxrect="5400,5400,16200,16200"/>
                </v:shapetype>
                <v:shape id="AutoShape 138" o:spid="_x0000_s1126" type="#_x0000_t4" style="position:absolute;left:450;top:17702;width:8577;height:3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uc08QA&#10;AADbAAAADwAAAGRycy9kb3ducmV2LnhtbESPT2/CMAzF75P4DpEn7TZS0PijQkAINIkDlwGX3bzG&#10;NNUapzQZFD49PkziZus9v/fzfNn5Wl2ojVVgA4N+Boq4CLbi0sDx8Pk+BRUTssU6MBm4UYTlovcy&#10;x9yGK3/RZZ9KJSEcczTgUmpyrWPhyGPsh4ZYtFNoPSZZ21LbFq8S7ms9zLKx9lixNDhsaO2o+N3/&#10;eQMfa3IDvsfpYbjbff+MuvvkXG6MeXvtVjNQibr0NP9fb63gC6z8IgPo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LnNPEAAAA2wAAAA8AAAAAAAAAAAAAAAAAmAIAAGRycy9k&#10;b3ducmV2LnhtbFBLBQYAAAAABAAEAPUAAACJAwAAAAA=&#10;">
                  <v:textbox inset="1.77517mm,.88758mm,1.77517mm,.88758mm">
                    <w:txbxContent>
                      <w:p w:rsidR="00BF1A01" w:rsidRPr="00172D55" w:rsidRDefault="00BF1A01" w:rsidP="00170638">
                        <w:pPr>
                          <w:jc w:val="center"/>
                          <w:rPr>
                            <w:rFonts w:ascii="標楷體" w:eastAsia="標楷體" w:hAnsi="標楷體"/>
                            <w:sz w:val="11"/>
                            <w:szCs w:val="16"/>
                          </w:rPr>
                        </w:pPr>
                        <w:r w:rsidRPr="00172D55">
                          <w:rPr>
                            <w:rFonts w:ascii="標楷體" w:eastAsia="標楷體" w:hAnsi="標楷體" w:hint="eastAsia"/>
                            <w:sz w:val="11"/>
                            <w:szCs w:val="16"/>
                          </w:rPr>
                          <w:t>回校</w:t>
                        </w:r>
                      </w:p>
                      <w:p w:rsidR="00BF1A01" w:rsidRPr="00172D55" w:rsidRDefault="00BF1A01" w:rsidP="00170638">
                        <w:pPr>
                          <w:rPr>
                            <w:sz w:val="17"/>
                          </w:rPr>
                        </w:pPr>
                      </w:p>
                    </w:txbxContent>
                  </v:textbox>
                </v:shape>
                <v:shape id="AutoShape 139" o:spid="_x0000_s1127" type="#_x0000_t32" style="position:absolute;left:4735;top:16086;width:7;height:16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id="Group 140" o:spid="_x0000_s1128" style="position:absolute;left:450;top:22923;width:8355;height:5789" coordorigin="1365,15102" coordsize="1832,1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141" o:spid="_x0000_s1129" style="position:absolute;left:1365;top:15572;width:1832;height: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2248IA&#10;AADbAAAADwAAAGRycy9kb3ducmV2LnhtbESP0YrCMBRE34X9h3AXfNNUBZGuUVRY1kVBqn7Apbm2&#10;XZubksTa/XsjCD4OM3OGmS87U4uWnK8sKxgNExDEudUVFwrOp+/BDIQPyBpry6TgnzwsFx+9Oaba&#10;3jmj9hgKESHsU1RQhtCkUvq8JIN+aBvi6F2sMxiidIXUDu8Rbmo5TpKpNFhxXCixoU1J+fV4Mwra&#10;P73Kgp/8TjZuf+Pd+mB3Pxel+p/d6gtEoC68w6/2VisYj+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bbjwgAAANsAAAAPAAAAAAAAAAAAAAAAAJgCAABkcnMvZG93&#10;bnJldi54bWxQSwUGAAAAAAQABAD1AAAAhwMAAAAA&#10;">
                    <v:textbox inset="1.68747mm,.84372mm,1.68747mm,.84372mm">
                      <w:txbxContent>
                        <w:p w:rsidR="00BF1A01" w:rsidRPr="00172D55" w:rsidRDefault="00BF1A01" w:rsidP="00170638">
                          <w:pPr>
                            <w:jc w:val="center"/>
                            <w:rPr>
                              <w:rFonts w:ascii="標楷體" w:eastAsia="標楷體" w:hAnsi="標楷體" w:hint="eastAsia"/>
                              <w:sz w:val="11"/>
                              <w:szCs w:val="16"/>
                            </w:rPr>
                          </w:pPr>
                          <w:r w:rsidRPr="00172D55">
                            <w:rPr>
                              <w:rFonts w:ascii="標楷體" w:eastAsia="標楷體" w:hAnsi="標楷體" w:hint="eastAsia"/>
                              <w:sz w:val="11"/>
                              <w:szCs w:val="16"/>
                            </w:rPr>
                            <w:t>協助完成請假程序</w:t>
                          </w:r>
                        </w:p>
                        <w:p w:rsidR="00BF1A01" w:rsidRPr="00172D55" w:rsidRDefault="00BF1A01" w:rsidP="00170638">
                          <w:pPr>
                            <w:jc w:val="center"/>
                            <w:rPr>
                              <w:rFonts w:ascii="標楷體" w:eastAsia="標楷體" w:hAnsi="標楷體"/>
                              <w:sz w:val="11"/>
                              <w:szCs w:val="16"/>
                            </w:rPr>
                          </w:pPr>
                          <w:r w:rsidRPr="00172D55">
                            <w:rPr>
                              <w:rFonts w:ascii="標楷體" w:eastAsia="標楷體" w:hAnsi="標楷體" w:hint="eastAsia"/>
                              <w:sz w:val="11"/>
                              <w:szCs w:val="16"/>
                            </w:rPr>
                            <w:t>返校後追蹤與輔導</w:t>
                          </w:r>
                        </w:p>
                      </w:txbxContent>
                    </v:textbox>
                  </v:rect>
                  <v:rect id="Rectangle 142" o:spid="_x0000_s1130" style="position:absolute;left:1365;top:15102;width:183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8olMQA&#10;AADbAAAADwAAAGRycy9kb3ducmV2LnhtbESP0WrCQBRE3wv+w3KFvtWNCZSSuooKYsVCSewHXLLX&#10;JG32bthdk/j33UKhj8PMnGFWm8l0YiDnW8sKlosEBHFldcu1gs/L4ekFhA/IGjvLpOBOHjbr2cMK&#10;c21HLmgoQy0ihH2OCpoQ+lxKXzVk0C9sTxy9q3UGQ5SultrhGOGmk2mSPEuDLceFBnvaN1R9lzej&#10;YPjS2yL47JTt3fuNz7sPez5elXqcT9tXEIGm8B/+a79pBWkK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vKJTEAAAA2wAAAA8AAAAAAAAAAAAAAAAAmAIAAGRycy9k&#10;b3ducmV2LnhtbFBLBQYAAAAABAAEAPUAAACJAwAAAAA=&#10;">
                    <v:textbox inset="1.68747mm,.84372mm,1.68747mm,.84372mm">
                      <w:txbxContent>
                        <w:p w:rsidR="00BF1A01" w:rsidRPr="00172D55" w:rsidRDefault="00BF1A01" w:rsidP="00170638">
                          <w:pPr>
                            <w:jc w:val="center"/>
                            <w:rPr>
                              <w:rFonts w:ascii="標楷體" w:eastAsia="標楷體" w:hAnsi="標楷體"/>
                              <w:sz w:val="13"/>
                              <w:szCs w:val="18"/>
                            </w:rPr>
                          </w:pPr>
                          <w:r w:rsidRPr="00172D55">
                            <w:rPr>
                              <w:rFonts w:ascii="標楷體" w:eastAsia="標楷體" w:hAnsi="標楷體" w:hint="eastAsia"/>
                              <w:sz w:val="13"/>
                              <w:szCs w:val="18"/>
                            </w:rPr>
                            <w:t>導師</w:t>
                          </w:r>
                        </w:p>
                      </w:txbxContent>
                    </v:textbox>
                  </v:rect>
                </v:group>
                <v:shape id="AutoShape 143" o:spid="_x0000_s1131" type="#_x0000_t32" style="position:absolute;left:4742;top:21397;width:7;height:16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4" o:spid="_x0000_s1132" type="#_x0000_t202" style="position:absolute;left:2627;top:20856;width:2108;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sO8UA&#10;AADbAAAADwAAAGRycy9kb3ducmV2LnhtbESP3WrCQBSE74W+w3IKvRHdRGyR6BpKQ2lBavHnAQ7Z&#10;001o9mzIrjH69N2C4OUwM98wq3ywjeip87VjBek0AUFcOl2zUXA8vE8WIHxA1tg4JgUX8pCvH0Yr&#10;zLQ78476fTAiQthnqKAKoc2k9GVFFv3UtcTR+3GdxRBlZ6Tu8BzhtpGzJHmRFmuOCxW29FZR+bs/&#10;WQXFc3EpTt8f0vHXZmOuZtunPFbq6XF4XYIINIR7+Nb+1Apmc/j/En+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Ww7xQAAANsAAAAPAAAAAAAAAAAAAAAAAJgCAABkcnMv&#10;ZG93bnJldi54bWxQSwUGAAAAAAQABAD1AAAAigMAAAAA&#10;" filled="f" stroked="f">
                  <v:textbox inset="1.77517mm,.88758mm,1.77517mm,.88758mm">
                    <w:txbxContent>
                      <w:p w:rsidR="00BF1A01" w:rsidRPr="00172D55" w:rsidRDefault="00BF1A01" w:rsidP="00170638">
                        <w:pPr>
                          <w:rPr>
                            <w:rFonts w:ascii="標楷體" w:eastAsia="標楷體" w:hAnsi="標楷體"/>
                            <w:sz w:val="11"/>
                            <w:szCs w:val="16"/>
                          </w:rPr>
                        </w:pPr>
                        <w:r w:rsidRPr="00172D55">
                          <w:rPr>
                            <w:rFonts w:ascii="標楷體" w:eastAsia="標楷體" w:hAnsi="標楷體" w:hint="eastAsia"/>
                            <w:sz w:val="11"/>
                            <w:szCs w:val="16"/>
                          </w:rPr>
                          <w:t>是</w:t>
                        </w:r>
                      </w:p>
                    </w:txbxContent>
                  </v:textbox>
                </v:shape>
                <v:shape id="AutoShape 145" o:spid="_x0000_s1133" type="#_x0000_t32" style="position:absolute;left:4728;top:28712;width:7;height:16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Text Box 146" o:spid="_x0000_s1134" type="#_x0000_t202" style="position:absolute;left:18997;top:20856;width:2107;height:2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dX18UA&#10;AADbAAAADwAAAGRycy9kb3ducmV2LnhtbESP0WrCQBRE34X+w3ILfSl1o6CU6CaUhtKCWGnqB1yy&#10;t5vQ7N2QXWP0611B8HGYmTPMOh9tKwbqfeNYwWyagCCunG7YKNj/fry8gvABWWPrmBScyEOePUzW&#10;mGp35B8aymBEhLBPUUEdQpdK6auaLPqp64ij9+d6iyHK3kjd4zHCbSvnSbKUFhuOCzV29F5T9V8e&#10;rIJiUZyKw+5TOt5uNuZsvocZPyv19Di+rUAEGsM9fGt/aQXzJVy/xB8gs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91fXxQAAANsAAAAPAAAAAAAAAAAAAAAAAJgCAABkcnMv&#10;ZG93bnJldi54bWxQSwUGAAAAAAQABAD1AAAAigMAAAAA&#10;" filled="f" stroked="f">
                  <v:textbox inset="1.77517mm,.88758mm,1.77517mm,.88758mm">
                    <w:txbxContent>
                      <w:p w:rsidR="00BF1A01" w:rsidRPr="00172D55" w:rsidRDefault="00BF1A01" w:rsidP="00170638">
                        <w:pPr>
                          <w:rPr>
                            <w:rFonts w:ascii="標楷體" w:eastAsia="標楷體" w:hAnsi="標楷體"/>
                            <w:sz w:val="11"/>
                            <w:szCs w:val="16"/>
                          </w:rPr>
                        </w:pPr>
                        <w:r w:rsidRPr="00172D55">
                          <w:rPr>
                            <w:rFonts w:ascii="標楷體" w:eastAsia="標楷體" w:hAnsi="標楷體" w:hint="eastAsia"/>
                            <w:sz w:val="11"/>
                            <w:szCs w:val="16"/>
                          </w:rPr>
                          <w:t>是</w:t>
                        </w:r>
                      </w:p>
                    </w:txbxContent>
                  </v:textbox>
                </v:shape>
                <v:shape id="Text Box 147" o:spid="_x0000_s1135" type="#_x0000_t202" style="position:absolute;left:8805;top:17272;width:2100;height:2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yTMUA&#10;AADbAAAADwAAAGRycy9kb3ducmV2LnhtbESP3WrCQBSE74W+w3IKvRHdRLCV6BpKQ2lBavHnAQ7Z&#10;001o9mzIrjH69N2C4OUwM98wq3ywjeip87VjBek0AUFcOl2zUXA8vE8WIHxA1tg4JgUX8pCvH0Yr&#10;zLQ78476fTAiQthnqKAKoc2k9GVFFv3UtcTR+3GdxRBlZ6Tu8BzhtpGzJHmWFmuOCxW29FZR+bs/&#10;WQXFvLgUp+8P6fhrszFXs+1THiv19Di8LkEEGsI9fGt/agWzF/j/En+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u/JMxQAAANsAAAAPAAAAAAAAAAAAAAAAAJgCAABkcnMv&#10;ZG93bnJldi54bWxQSwUGAAAAAAQABAD1AAAAigMAAAAA&#10;" filled="f" stroked="f">
                  <v:textbox inset="1.77517mm,.88758mm,1.77517mm,.88758mm">
                    <w:txbxContent>
                      <w:p w:rsidR="00BF1A01" w:rsidRPr="00172D55" w:rsidRDefault="00BF1A01" w:rsidP="00170638">
                        <w:pPr>
                          <w:rPr>
                            <w:rFonts w:ascii="標楷體" w:eastAsia="標楷體" w:hAnsi="標楷體"/>
                            <w:sz w:val="11"/>
                            <w:szCs w:val="16"/>
                          </w:rPr>
                        </w:pPr>
                        <w:r w:rsidRPr="00172D55">
                          <w:rPr>
                            <w:rFonts w:ascii="標楷體" w:eastAsia="標楷體" w:hAnsi="標楷體" w:hint="eastAsia"/>
                            <w:sz w:val="11"/>
                            <w:szCs w:val="16"/>
                          </w:rPr>
                          <w:t>否</w:t>
                        </w:r>
                      </w:p>
                    </w:txbxContent>
                  </v:textbox>
                </v:shape>
                <v:group id="Group 148" o:spid="_x0000_s1136" style="position:absolute;left:15620;top:23041;width:11911;height:8778" coordorigin="5685,7911" coordsize="2374,19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149" o:spid="_x0000_s1137" style="position:absolute;left:5685;top:8447;width:2374;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adfMMA&#10;AADbAAAADwAAAGRycy9kb3ducmV2LnhtbESPT4vCMBTE7wt+h/AEL4umVli1GkUFYT0t/kE8Pppn&#10;G2xeShO1++3NwoLHYWZ+w8yXra3EgxpvHCsYDhIQxLnThgsFp+O2PwHhA7LGyjEp+CUPy0XnY46Z&#10;dk/e0+MQChEh7DNUUIZQZ1L6vCSLfuBq4uhdXWMxRNkUUjf4jHBbyTRJvqRFw3GhxJo2JeW3w90q&#10;ONM6/THtfncfX0by01y5qvORUr1uu5qBCNSGd/i//a0VpF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adfMMAAADbAAAADwAAAAAAAAAAAAAAAACYAgAAZHJzL2Rv&#10;d25yZXYueG1sUEsFBgAAAAAEAAQA9QAAAIgDAAAAAA==&#10;">
                    <v:textbox inset=".27956mm,.84372mm,.27956mm,.84372mm">
                      <w:txbxContent>
                        <w:p w:rsidR="00BF1A01" w:rsidRPr="00172D55" w:rsidRDefault="00BF1A01" w:rsidP="00170638">
                          <w:pPr>
                            <w:snapToGrid w:val="0"/>
                            <w:jc w:val="center"/>
                            <w:rPr>
                              <w:rFonts w:ascii="標楷體" w:eastAsia="標楷體" w:hAnsi="標楷體" w:hint="eastAsia"/>
                              <w:sz w:val="11"/>
                              <w:szCs w:val="16"/>
                            </w:rPr>
                          </w:pPr>
                          <w:r w:rsidRPr="00172D55">
                            <w:rPr>
                              <w:rFonts w:ascii="標楷體" w:eastAsia="標楷體" w:hAnsi="標楷體" w:hint="eastAsia"/>
                              <w:sz w:val="11"/>
                              <w:szCs w:val="16"/>
                            </w:rPr>
                            <w:t>協助完成請假程序</w:t>
                          </w:r>
                        </w:p>
                        <w:p w:rsidR="00BF1A01" w:rsidRPr="00172D55" w:rsidRDefault="00BF1A01" w:rsidP="00170638">
                          <w:pPr>
                            <w:snapToGrid w:val="0"/>
                            <w:jc w:val="center"/>
                            <w:rPr>
                              <w:rFonts w:ascii="標楷體" w:eastAsia="標楷體" w:hAnsi="標楷體" w:hint="eastAsia"/>
                              <w:sz w:val="11"/>
                              <w:szCs w:val="16"/>
                            </w:rPr>
                          </w:pPr>
                          <w:r w:rsidRPr="00172D55">
                            <w:rPr>
                              <w:rFonts w:ascii="標楷體" w:eastAsia="標楷體" w:hAnsi="標楷體" w:hint="eastAsia"/>
                              <w:sz w:val="11"/>
                              <w:szCs w:val="16"/>
                            </w:rPr>
                            <w:t>返校後追蹤與輔導</w:t>
                          </w:r>
                        </w:p>
                        <w:p w:rsidR="00BF1A01" w:rsidRPr="00172D55" w:rsidRDefault="00BF1A01" w:rsidP="00170638">
                          <w:pPr>
                            <w:snapToGrid w:val="0"/>
                            <w:jc w:val="center"/>
                            <w:rPr>
                              <w:rFonts w:ascii="標楷體" w:eastAsia="標楷體" w:hAnsi="標楷體" w:hint="eastAsia"/>
                              <w:sz w:val="11"/>
                              <w:szCs w:val="16"/>
                            </w:rPr>
                          </w:pPr>
                          <w:r w:rsidRPr="00172D55">
                            <w:rPr>
                              <w:rFonts w:ascii="標楷體" w:eastAsia="標楷體" w:hAnsi="標楷體" w:hint="eastAsia"/>
                              <w:sz w:val="11"/>
                              <w:szCs w:val="16"/>
                            </w:rPr>
                            <w:t>（必要時依據個案類型，尋求社政、醫療或其他相關單位資源，進行輔導與恢復上學相關措施</w:t>
                          </w:r>
                          <w:r w:rsidRPr="00172D55">
                            <w:rPr>
                              <w:rFonts w:ascii="標楷體" w:eastAsia="標楷體" w:hAnsi="標楷體"/>
                              <w:sz w:val="11"/>
                              <w:szCs w:val="16"/>
                            </w:rPr>
                            <w:t>）</w:t>
                          </w:r>
                        </w:p>
                        <w:p w:rsidR="00BF1A01" w:rsidRPr="00172D55" w:rsidRDefault="00BF1A01" w:rsidP="00170638">
                          <w:pPr>
                            <w:adjustRightInd w:val="0"/>
                            <w:snapToGrid w:val="0"/>
                            <w:jc w:val="center"/>
                            <w:rPr>
                              <w:rFonts w:ascii="標楷體" w:eastAsia="標楷體" w:hAnsi="標楷體"/>
                              <w:sz w:val="11"/>
                              <w:szCs w:val="16"/>
                            </w:rPr>
                          </w:pPr>
                          <w:r w:rsidRPr="00172D55">
                            <w:rPr>
                              <w:rFonts w:ascii="標楷體" w:eastAsia="標楷體" w:hAnsi="標楷體" w:hint="eastAsia"/>
                              <w:sz w:val="11"/>
                              <w:szCs w:val="16"/>
                            </w:rPr>
                            <w:t>填寫中途離校學生追蹤輔導紀錄表</w:t>
                          </w:r>
                        </w:p>
                        <w:p w:rsidR="00BF1A01" w:rsidRPr="00172D55" w:rsidRDefault="00BF1A01" w:rsidP="00170638">
                          <w:pPr>
                            <w:snapToGrid w:val="0"/>
                            <w:jc w:val="center"/>
                            <w:rPr>
                              <w:rFonts w:ascii="標楷體" w:eastAsia="標楷體" w:hAnsi="標楷體"/>
                              <w:sz w:val="11"/>
                              <w:szCs w:val="16"/>
                            </w:rPr>
                          </w:pPr>
                        </w:p>
                      </w:txbxContent>
                    </v:textbox>
                  </v:rect>
                  <v:rect id="Rectangle 150" o:spid="_x0000_s1138" style="position:absolute;left:5685;top:7911;width:2374;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iFpb8A&#10;AADbAAAADwAAAGRycy9kb3ducmV2LnhtbERPy4rCMBTdC/5DuII7TbUgQzWKCjIjDgw+PuDSXNtq&#10;c1OSWOvfm4Uwy8N5L1adqUVLzleWFUzGCQji3OqKCwWX8270BcIHZI21ZVLwIg+rZb+3wEzbJx+p&#10;PYVCxBD2GSooQ2gyKX1ekkE/tg1x5K7WGQwRukJqh88Ybmo5TZKZNFhxbCixoW1J+f30MAram14f&#10;g0/36db9Pviw+bOH76tSw0G3noMI1IV/8cf9oxWkcX38En+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KIWlvwAAANsAAAAPAAAAAAAAAAAAAAAAAJgCAABkcnMvZG93bnJl&#10;di54bWxQSwUGAAAAAAQABAD1AAAAhAMAAAAA&#10;">
                    <v:textbox inset="1.68747mm,.84372mm,1.68747mm,.84372mm">
                      <w:txbxContent>
                        <w:p w:rsidR="00BF1A01" w:rsidRPr="00172D55" w:rsidRDefault="00BF1A01" w:rsidP="00170638">
                          <w:pPr>
                            <w:jc w:val="center"/>
                            <w:rPr>
                              <w:rFonts w:ascii="標楷體" w:eastAsia="標楷體" w:hAnsi="標楷體"/>
                              <w:sz w:val="11"/>
                              <w:szCs w:val="16"/>
                            </w:rPr>
                          </w:pPr>
                          <w:r w:rsidRPr="00172D55">
                            <w:rPr>
                              <w:rFonts w:ascii="標楷體" w:eastAsia="標楷體" w:hAnsi="標楷體" w:hint="eastAsia"/>
                              <w:sz w:val="13"/>
                              <w:szCs w:val="18"/>
                            </w:rPr>
                            <w:t>導師/學務處(生輔組)/輔導室</w:t>
                          </w:r>
                        </w:p>
                      </w:txbxContent>
                    </v:textbox>
                  </v:rect>
                </v:group>
                <v:shape id="AutoShape 151" o:spid="_x0000_s1139" type="#_x0000_t4" style="position:absolute;left:17270;top:17702;width:8577;height:3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pLsUA&#10;AADbAAAADwAAAGRycy9kb3ducmV2LnhtbESPQWvCQBSE7wX/w/IEb3UTtVXSbKQoggcv1V56e2Zf&#10;s8Hs25jdavTXu4VCj8PMfMPky9424kKdrx0rSMcJCOLS6ZorBZ+HzfMChA/IGhvHpOBGHpbF4CnH&#10;TLsrf9BlHyoRIewzVGBCaDMpfWnIoh+7ljh6366zGKLsKqk7vEa4beQkSV6lxZrjgsGWVobK0/7H&#10;KpityKR894vDZLf7Or709/m5Wis1GvbvbyAC9eE//NfeagXTFH6/xB8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BGkuxQAAANsAAAAPAAAAAAAAAAAAAAAAAJgCAABkcnMv&#10;ZG93bnJldi54bWxQSwUGAAAAAAQABAD1AAAAigMAAAAA&#10;">
                  <v:textbox inset="1.77517mm,.88758mm,1.77517mm,.88758mm">
                    <w:txbxContent>
                      <w:p w:rsidR="00BF1A01" w:rsidRPr="00172D55" w:rsidRDefault="00BF1A01" w:rsidP="00170638">
                        <w:pPr>
                          <w:jc w:val="center"/>
                          <w:rPr>
                            <w:rFonts w:ascii="標楷體" w:eastAsia="標楷體" w:hAnsi="標楷體"/>
                            <w:sz w:val="11"/>
                            <w:szCs w:val="16"/>
                          </w:rPr>
                        </w:pPr>
                        <w:r w:rsidRPr="00172D55">
                          <w:rPr>
                            <w:rFonts w:ascii="標楷體" w:eastAsia="標楷體" w:hAnsi="標楷體" w:hint="eastAsia"/>
                            <w:sz w:val="11"/>
                            <w:szCs w:val="16"/>
                          </w:rPr>
                          <w:t>回校</w:t>
                        </w:r>
                      </w:p>
                      <w:p w:rsidR="00BF1A01" w:rsidRPr="00172D55" w:rsidRDefault="00BF1A01" w:rsidP="00170638">
                        <w:pPr>
                          <w:rPr>
                            <w:sz w:val="17"/>
                          </w:rPr>
                        </w:pPr>
                      </w:p>
                    </w:txbxContent>
                  </v:textbox>
                </v:shape>
                <v:shape id="AutoShape 152" o:spid="_x0000_s1140" type="#_x0000_t32" style="position:absolute;left:21548;top:15940;width:7;height:17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153" o:spid="_x0000_s1141" type="#_x0000_t32" style="position:absolute;left:21465;top:21397;width:7;height:16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Text Box 154" o:spid="_x0000_s1142" type="#_x0000_t202" style="position:absolute;left:15232;top:17695;width:2108;height:2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D65sUA&#10;AADbAAAADwAAAGRycy9kb3ducmV2LnhtbESP3WrCQBSE7wt9h+UUvCl140+LpK4iBrEgVox9gEP2&#10;dBOaPRuya4w+fVco9HKYmW+Y+bK3teio9ZVjBaNhAoK4cLpio+DrtHmZgfABWWPtmBRcycNy8fgw&#10;x1S7Cx+py4MREcI+RQVlCE0qpS9KsuiHriGO3rdrLYYoWyN1i5cIt7UcJ8mbtFhxXCixoXVJxU9+&#10;tgqy1+yanQ9b6Xi/25mb+exG/KzU4KlfvYMI1If/8F/7QyuYTOH+Jf4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PrmxQAAANsAAAAPAAAAAAAAAAAAAAAAAJgCAABkcnMv&#10;ZG93bnJldi54bWxQSwUGAAAAAAQABAD1AAAAigMAAAAA&#10;" filled="f" stroked="f">
                  <v:textbox inset="1.77517mm,.88758mm,1.77517mm,.88758mm">
                    <w:txbxContent>
                      <w:p w:rsidR="00BF1A01" w:rsidRPr="00172D55" w:rsidRDefault="00BF1A01" w:rsidP="00170638">
                        <w:pPr>
                          <w:rPr>
                            <w:rFonts w:ascii="標楷體" w:eastAsia="標楷體" w:hAnsi="標楷體"/>
                            <w:sz w:val="11"/>
                            <w:szCs w:val="16"/>
                          </w:rPr>
                        </w:pPr>
                        <w:r w:rsidRPr="00172D55">
                          <w:rPr>
                            <w:rFonts w:ascii="標楷體" w:eastAsia="標楷體" w:hAnsi="標楷體" w:hint="eastAsia"/>
                            <w:sz w:val="11"/>
                            <w:szCs w:val="16"/>
                          </w:rPr>
                          <w:t>否</w:t>
                        </w:r>
                      </w:p>
                    </w:txbxContent>
                  </v:textbox>
                </v:shape>
                <v:shape id="AutoShape 155" o:spid="_x0000_s1143" type="#_x0000_t32" style="position:absolute;left:37273;top:16086;width:55;height:32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rect id="Rectangle 156" o:spid="_x0000_s1144" style="position:absolute;left:596;top:5283;width:8126;height:2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UGG8IA&#10;AADbAAAADwAAAGRycy9kb3ducmV2LnhtbESP0YrCMBRE34X9h3AXfNNUF3SpRhHRRVhEtvoB1+Ta&#10;Fpub2kTt/r0RBB+HmTnDTOetrcSNGl86VjDoJyCItTMl5woO+3XvG4QPyAYrx6TgnzzMZx+dKabG&#10;3fmPblnIRYSwT1FBEUKdSul1QRZ939XE0Tu5xmKIssmlafAe4baSwyQZSYslx4UCa1oWpM/Z1SrY&#10;6d1Sr9bHZHwoL/Tj9ttfOw5KdT/bxQREoDa8w6/2xij4GsHzS/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QYbwgAAANsAAAAPAAAAAAAAAAAAAAAAAJgCAABkcnMvZG93&#10;bnJldi54bWxQSwUGAAAAAAQABAD1AAAAhwMAAAAA&#10;" fillcolor="#ff9">
                  <v:textbox inset="1.68747mm,.84372mm,1.68747mm,.84372mm">
                    <w:txbxContent>
                      <w:p w:rsidR="00BF1A01" w:rsidRPr="00172D55" w:rsidRDefault="00BF1A01" w:rsidP="00170638">
                        <w:pPr>
                          <w:jc w:val="center"/>
                          <w:rPr>
                            <w:rFonts w:ascii="標楷體" w:eastAsia="標楷體" w:hAnsi="標楷體"/>
                            <w:sz w:val="13"/>
                            <w:szCs w:val="18"/>
                          </w:rPr>
                        </w:pPr>
                        <w:r w:rsidRPr="00172D55">
                          <w:rPr>
                            <w:rFonts w:ascii="標楷體" w:eastAsia="標楷體" w:hAnsi="標楷體" w:hint="eastAsia"/>
                            <w:sz w:val="13"/>
                            <w:szCs w:val="18"/>
                          </w:rPr>
                          <w:t>缺曠課1日以內</w:t>
                        </w:r>
                      </w:p>
                    </w:txbxContent>
                  </v:textbox>
                </v:rect>
                <v:shape id="AutoShape 157" o:spid="_x0000_s1145" type="#_x0000_t116" style="position:absolute;left:32960;top:37505;width:9041;height:3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hES8UA&#10;AADbAAAADwAAAGRycy9kb3ducmV2LnhtbESPQWvCQBSE74L/YXmCt7qxitbUVaogWqHQqqXXR/Y1&#10;CWbfhuxqor/eFQSPw8x8w0znjSnEmSqXW1bQ70UgiBOrc04VHParlzcQziNrLCyTggs5mM/arSnG&#10;2tb8Q+edT0WAsItRQeZ9GUvpkowMup4tiYP3byuDPsgqlbrCOsBNIV+jaCQN5hwWMixpmVFy3J2M&#10;gknyNb5+1sPfmr4LM/pbN5PtdqFUt9N8vIPw1Phn+NHeaAWDMdy/h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CERLxQAAANsAAAAPAAAAAAAAAAAAAAAAAJgCAABkcnMv&#10;ZG93bnJldi54bWxQSwUGAAAAAAQABAD1AAAAigMAAAAA&#10;">
                  <v:textbox inset=".34944mm,.20964mm,.34944mm,.20964mm">
                    <w:txbxContent>
                      <w:p w:rsidR="00BF1A01" w:rsidRPr="00172D55" w:rsidRDefault="00BF1A01" w:rsidP="00170638">
                        <w:pPr>
                          <w:adjustRightInd w:val="0"/>
                          <w:snapToGrid w:val="0"/>
                          <w:spacing w:line="180" w:lineRule="atLeast"/>
                          <w:jc w:val="center"/>
                          <w:rPr>
                            <w:rFonts w:ascii="標楷體" w:eastAsia="標楷體" w:hAnsi="標楷體" w:hint="eastAsia"/>
                            <w:sz w:val="13"/>
                            <w:szCs w:val="18"/>
                          </w:rPr>
                        </w:pPr>
                        <w:r w:rsidRPr="00172D55">
                          <w:rPr>
                            <w:rFonts w:ascii="標楷體" w:eastAsia="標楷體" w:hAnsi="標楷體" w:hint="eastAsia"/>
                            <w:sz w:val="13"/>
                            <w:szCs w:val="18"/>
                          </w:rPr>
                          <w:t>協助復學或轉學</w:t>
                        </w:r>
                      </w:p>
                      <w:p w:rsidR="00BF1A01" w:rsidRPr="00172D55" w:rsidRDefault="00BF1A01" w:rsidP="00170638">
                        <w:pPr>
                          <w:adjustRightInd w:val="0"/>
                          <w:snapToGrid w:val="0"/>
                          <w:spacing w:line="180" w:lineRule="atLeast"/>
                          <w:jc w:val="center"/>
                          <w:rPr>
                            <w:rFonts w:ascii="標楷體" w:eastAsia="標楷體" w:hAnsi="標楷體"/>
                            <w:b/>
                            <w:sz w:val="11"/>
                            <w:szCs w:val="16"/>
                          </w:rPr>
                        </w:pPr>
                        <w:r w:rsidRPr="00172D55">
                          <w:rPr>
                            <w:rFonts w:ascii="標楷體" w:eastAsia="標楷體" w:hAnsi="標楷體" w:hint="eastAsia"/>
                            <w:b/>
                            <w:sz w:val="11"/>
                            <w:szCs w:val="16"/>
                          </w:rPr>
                          <w:t>教務處(註冊組)進行通報</w:t>
                        </w:r>
                      </w:p>
                      <w:p w:rsidR="00BF1A01" w:rsidRPr="00172D55" w:rsidRDefault="00BF1A01" w:rsidP="00170638">
                        <w:pPr>
                          <w:adjustRightInd w:val="0"/>
                          <w:snapToGrid w:val="0"/>
                          <w:spacing w:line="180" w:lineRule="atLeast"/>
                          <w:jc w:val="center"/>
                          <w:rPr>
                            <w:rFonts w:ascii="標楷體" w:eastAsia="標楷體" w:hAnsi="標楷體"/>
                            <w:sz w:val="13"/>
                            <w:szCs w:val="18"/>
                          </w:rPr>
                        </w:pPr>
                      </w:p>
                      <w:p w:rsidR="00BF1A01" w:rsidRPr="00172D55" w:rsidRDefault="00BF1A01" w:rsidP="00170638">
                        <w:pPr>
                          <w:snapToGrid w:val="0"/>
                          <w:spacing w:line="180" w:lineRule="atLeast"/>
                          <w:jc w:val="center"/>
                          <w:rPr>
                            <w:rFonts w:ascii="標楷體" w:eastAsia="標楷體" w:hAnsi="標楷體" w:hint="eastAsia"/>
                            <w:sz w:val="13"/>
                            <w:szCs w:val="18"/>
                          </w:rPr>
                        </w:pPr>
                      </w:p>
                    </w:txbxContent>
                  </v:textbox>
                </v:shape>
                <v:shape id="AutoShape 158" o:spid="_x0000_s1146" type="#_x0000_t116" style="position:absolute;left:17028;top:37435;width:9027;height:3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pzZsIA&#10;AADbAAAADwAAAGRycy9kb3ducmV2LnhtbERPz2vCMBS+D/wfwhO8remmG6MapQ4FGQyx9eDx0Tzb&#10;uualJFG7/fXLYbDjx/d7sRpMJ27kfGtZwVOSgiCurG65VnAst49vIHxA1thZJgXf5GG1HD0sMNP2&#10;zge6FaEWMYR9hgqaEPpMSl81ZNAntieO3Nk6gyFCV0vt8B7DTSef0/RVGmw5NjTY03tD1VdxNQpw&#10;XazLy/4l/3SbfHMqcRZ+Pk5KTcZDPgcRaAj/4j/3TiuYxr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nNmwgAAANsAAAAPAAAAAAAAAAAAAAAAAJgCAABkcnMvZG93&#10;bnJldi54bWxQSwUGAAAAAAQABAD1AAAAhwMAAAAA&#10;">
                  <v:textbox inset=".34944mm,.88758mm,.34944mm,.88758mm">
                    <w:txbxContent>
                      <w:p w:rsidR="00BF1A01" w:rsidRPr="00172D55" w:rsidRDefault="00BF1A01" w:rsidP="00170638">
                        <w:pPr>
                          <w:adjustRightInd w:val="0"/>
                          <w:snapToGrid w:val="0"/>
                          <w:spacing w:line="240" w:lineRule="atLeast"/>
                          <w:jc w:val="center"/>
                          <w:rPr>
                            <w:rFonts w:ascii="標楷體" w:eastAsia="標楷體" w:hAnsi="標楷體" w:hint="eastAsia"/>
                            <w:sz w:val="13"/>
                            <w:szCs w:val="18"/>
                          </w:rPr>
                        </w:pPr>
                        <w:r w:rsidRPr="00172D55">
                          <w:rPr>
                            <w:rFonts w:ascii="標楷體" w:eastAsia="標楷體" w:hAnsi="標楷體" w:hint="eastAsia"/>
                            <w:sz w:val="13"/>
                            <w:szCs w:val="18"/>
                          </w:rPr>
                          <w:t>恢復正常上學</w:t>
                        </w:r>
                      </w:p>
                      <w:p w:rsidR="00BF1A01" w:rsidRPr="00172D55" w:rsidRDefault="00BF1A01" w:rsidP="00170638">
                        <w:pPr>
                          <w:adjustRightInd w:val="0"/>
                          <w:snapToGrid w:val="0"/>
                          <w:spacing w:line="240" w:lineRule="atLeast"/>
                          <w:jc w:val="center"/>
                          <w:rPr>
                            <w:rFonts w:ascii="標楷體" w:eastAsia="標楷體" w:hAnsi="標楷體"/>
                            <w:b/>
                            <w:sz w:val="11"/>
                            <w:szCs w:val="16"/>
                          </w:rPr>
                        </w:pPr>
                        <w:r w:rsidRPr="00172D55">
                          <w:rPr>
                            <w:rFonts w:ascii="標楷體" w:eastAsia="標楷體" w:hAnsi="標楷體" w:hint="eastAsia"/>
                            <w:b/>
                            <w:sz w:val="11"/>
                            <w:szCs w:val="16"/>
                          </w:rPr>
                          <w:t>教務處(註冊組)進行通報</w:t>
                        </w:r>
                      </w:p>
                      <w:p w:rsidR="00BF1A01" w:rsidRPr="00172D55" w:rsidRDefault="00BF1A01" w:rsidP="00170638">
                        <w:pPr>
                          <w:adjustRightInd w:val="0"/>
                          <w:snapToGrid w:val="0"/>
                          <w:spacing w:line="240" w:lineRule="atLeast"/>
                          <w:jc w:val="center"/>
                          <w:rPr>
                            <w:rFonts w:ascii="標楷體" w:eastAsia="標楷體" w:hAnsi="標楷體" w:hint="eastAsia"/>
                            <w:sz w:val="13"/>
                            <w:szCs w:val="18"/>
                          </w:rPr>
                        </w:pPr>
                      </w:p>
                      <w:p w:rsidR="00BF1A01" w:rsidRPr="00172D55" w:rsidRDefault="00BF1A01" w:rsidP="00170638">
                        <w:pPr>
                          <w:jc w:val="center"/>
                          <w:rPr>
                            <w:rFonts w:ascii="標楷體" w:eastAsia="標楷體" w:hAnsi="標楷體"/>
                            <w:sz w:val="13"/>
                            <w:szCs w:val="18"/>
                          </w:rPr>
                        </w:pPr>
                      </w:p>
                    </w:txbxContent>
                  </v:textbox>
                </v:shape>
                <v:group id="Group 159" o:spid="_x0000_s1147" style="position:absolute;left:33390;top:30411;width:8056;height:5471" coordorigin="9207,9323" coordsize="1607,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160" o:spid="_x0000_s1148" style="position:absolute;left:9207;top:9728;width:1607;height: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cjbbsA&#10;AADbAAAADwAAAGRycy9kb3ducmV2LnhtbERPSwrCMBDdC94hjOBO06qIVqOIILgTP+B2aMa22ExK&#10;Em29vVkILh/vv952phZvcr6yrCAdJyCIc6srLhTcrofRAoQPyBpry6TgQx62m35vjZm2LZ/pfQmF&#10;iCHsM1RQhtBkUvq8JIN+bBviyD2sMxgidIXUDtsYbmo5SZK5NFhxbCixoX1J+fPyMgra1N2XiTnN&#10;77meHlLp/OR19UoNB91uBSJQF/7in/uoFczi+vgl/g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BXI227AAAA2wAAAA8AAAAAAAAAAAAAAAAAmAIAAGRycy9kb3ducmV2Lnht&#10;bFBLBQYAAAAABAAEAPUAAACAAwAAAAA=&#10;">
                    <v:textbox inset=".27956mm,.83867mm,.27956mm,.13978mm">
                      <w:txbxContent>
                        <w:p w:rsidR="00BF1A01" w:rsidRPr="00172D55" w:rsidRDefault="00BF1A01" w:rsidP="00170638">
                          <w:pPr>
                            <w:adjustRightInd w:val="0"/>
                            <w:snapToGrid w:val="0"/>
                            <w:spacing w:line="240" w:lineRule="atLeast"/>
                            <w:jc w:val="center"/>
                            <w:rPr>
                              <w:rFonts w:ascii="標楷體" w:eastAsia="標楷體" w:hAnsi="標楷體" w:hint="eastAsia"/>
                              <w:sz w:val="13"/>
                              <w:szCs w:val="18"/>
                            </w:rPr>
                          </w:pPr>
                          <w:r w:rsidRPr="00172D55">
                            <w:rPr>
                              <w:rFonts w:ascii="標楷體" w:eastAsia="標楷體" w:hAnsi="標楷體" w:hint="eastAsia"/>
                              <w:sz w:val="13"/>
                              <w:szCs w:val="18"/>
                            </w:rPr>
                            <w:t>定期追蹤、掌握現況</w:t>
                          </w:r>
                        </w:p>
                        <w:p w:rsidR="00BF1A01" w:rsidRPr="00172D55" w:rsidRDefault="00BF1A01" w:rsidP="00170638">
                          <w:pPr>
                            <w:adjustRightInd w:val="0"/>
                            <w:snapToGrid w:val="0"/>
                            <w:jc w:val="center"/>
                            <w:rPr>
                              <w:rFonts w:ascii="標楷體" w:eastAsia="標楷體" w:hAnsi="標楷體"/>
                              <w:sz w:val="13"/>
                              <w:szCs w:val="18"/>
                            </w:rPr>
                          </w:pPr>
                          <w:r w:rsidRPr="00172D55">
                            <w:rPr>
                              <w:rFonts w:ascii="標楷體" w:eastAsia="標楷體" w:hAnsi="標楷體" w:hint="eastAsia"/>
                              <w:sz w:val="11"/>
                              <w:szCs w:val="16"/>
                            </w:rPr>
                            <w:t>填寫中途離校學生追蹤輔導紀錄表</w:t>
                          </w:r>
                        </w:p>
                      </w:txbxContent>
                    </v:textbox>
                  </v:rect>
                  <v:rect id="Rectangle 161" o:spid="_x0000_s1149" style="position:absolute;left:9207;top:9323;width:1607;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TQ8MA&#10;AADbAAAADwAAAGRycy9kb3ducmV2LnhtbESP3YrCMBSE74V9h3AW9k5TfxCpRnEFWUVBdPcBDs2x&#10;rduclCTW+vZGELwcZuYbZrZoTSUacr60rKDfS0AQZ1aXnCv4+113JyB8QNZYWSYFd/KwmH90Zphq&#10;e+MjNaeQiwhhn6KCIoQ6ldJnBRn0PVsTR+9sncEQpculdniLcFPJQZKMpcGS40KBNa0Kyv5PV6Og&#10;uejlMfjhdrhy+yvvvg9293NW6uuzXU5BBGrDO/xqb7SCUR+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JTQ8MAAADbAAAADwAAAAAAAAAAAAAAAACYAgAAZHJzL2Rv&#10;d25yZXYueG1sUEsFBgAAAAAEAAQA9QAAAIgDAAAAAA==&#10;">
                    <v:textbox inset="1.68747mm,.84372mm,1.68747mm,.84372mm">
                      <w:txbxContent>
                        <w:p w:rsidR="00BF1A01" w:rsidRPr="00172D55" w:rsidRDefault="00BF1A01" w:rsidP="00170638">
                          <w:pPr>
                            <w:jc w:val="center"/>
                            <w:rPr>
                              <w:rFonts w:ascii="標楷體" w:eastAsia="標楷體" w:hAnsi="標楷體"/>
                              <w:sz w:val="13"/>
                              <w:szCs w:val="18"/>
                            </w:rPr>
                          </w:pPr>
                          <w:r w:rsidRPr="00172D55">
                            <w:rPr>
                              <w:rFonts w:ascii="標楷體" w:eastAsia="標楷體" w:hAnsi="標楷體" w:hint="eastAsia"/>
                              <w:sz w:val="13"/>
                              <w:szCs w:val="18"/>
                            </w:rPr>
                            <w:t>導師/輔導室</w:t>
                          </w:r>
                        </w:p>
                      </w:txbxContent>
                    </v:textbox>
                  </v:rect>
                </v:group>
                <v:shape id="AutoShape 162" o:spid="_x0000_s1150" type="#_x0000_t32" style="position:absolute;left:21624;top:31867;width:70;height:56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BKrDAAAA2wAAAA8AAAAAAAAAAAAA&#10;AAAAoQIAAGRycy9kb3ducmV2LnhtbFBLBQYAAAAABAAEAPkAAACRAwAAAAA=&#10;">
                  <v:stroke endarrow="block"/>
                </v:shape>
                <v:shape id="AutoShape 163" o:spid="_x0000_s1151" type="#_x0000_t32" style="position:absolute;left:37404;top:35882;width:14;height:16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type id="_x0000_t117" coordsize="21600,21600" o:spt="117" path="m4353,l17214,r4386,10800l17214,21600r-12861,l,10800xe">
                  <v:stroke joinstyle="miter"/>
                  <v:path gradientshapeok="t" o:connecttype="rect" textboxrect="4353,0,17214,21600"/>
                </v:shapetype>
                <v:shape id="AutoShape 164" o:spid="_x0000_s1152" type="#_x0000_t117" style="position:absolute;left:16098;top:312;width:10934;height:2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HfFsMA&#10;AADbAAAADwAAAGRycy9kb3ducmV2LnhtbESPwWrDMBBE74X+g9hCLiWRE0JpncjGFEIKOdUpPS/S&#10;xjaxVkZSHSdfXwUKPQ4z84bZlpPtxUg+dI4VLBcZCGLtTMeNgq/jbv4KIkRkg71jUnClAGXx+LDF&#10;3LgLf9JYx0YkCIccFbQxDrmUQbdkMSzcQJy8k/MWY5K+kcbjJcFtL1dZ9iItdpwWWhzovSV9rn+s&#10;gqoe3qI8jJX9tnuvm5tePk9aqdnTVG1ARJrif/iv/WEUrNdw/5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HfFsMAAADbAAAADwAAAAAAAAAAAAAAAACYAgAAZHJzL2Rv&#10;d25yZXYueG1sUEsFBgAAAAAEAAQA9QAAAIgDAAAAAA==&#10;">
                  <v:textbox inset="1.77517mm,.88758mm,1.77517mm,.88758mm">
                    <w:txbxContent>
                      <w:p w:rsidR="00BF1A01" w:rsidRPr="00172D55" w:rsidRDefault="00BF1A01" w:rsidP="00170638">
                        <w:pPr>
                          <w:spacing w:line="240" w:lineRule="atLeast"/>
                          <w:jc w:val="center"/>
                          <w:rPr>
                            <w:rFonts w:ascii="標楷體" w:eastAsia="標楷體" w:hAnsi="標楷體"/>
                            <w:sz w:val="17"/>
                          </w:rPr>
                        </w:pPr>
                        <w:r w:rsidRPr="00172D55">
                          <w:rPr>
                            <w:rFonts w:ascii="標楷體" w:eastAsia="標楷體" w:hAnsi="標楷體" w:hint="eastAsia"/>
                            <w:sz w:val="17"/>
                          </w:rPr>
                          <w:t>學生</w:t>
                        </w:r>
                      </w:p>
                    </w:txbxContent>
                  </v:textbox>
                </v:shape>
                <v:line id="Line 165" o:spid="_x0000_s1153" style="position:absolute;flip:x;visibility:visible;mso-wrap-style:square" from="21700,3328" to="21707,4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sE98UAAADbAAAADwAAAGRycy9kb3ducmV2LnhtbESPT2vCQBDF74LfYRnBS6gbqy01uor9&#10;Iwilh9oeehyyYxLMzobsqOm3dwXB4+PN+715i1XnanWiNlSeDYxHKSji3NuKCwO/P5uHF1BBkC3W&#10;nsnAPwVYLfu9BWbWn/mbTjspVIRwyNBAKdJkWoe8JIdh5Bvi6O1961CibAttWzxHuKv1Y5o+a4cV&#10;x4YSG3orKT/sji6+sfni98kkeXU6SWb08SefqRZjhoNuPQcl1Mn9+JbeWgPTJ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sE98UAAADbAAAADwAAAAAAAAAA&#10;AAAAAAChAgAAZHJzL2Rvd25yZXYueG1sUEsFBgAAAAAEAAQA+QAAAJMDAAAAAA==&#10;">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6" o:spid="_x0000_s1154" type="#_x0000_t34" style="position:absolute;left:14032;top:13493;width:3238;height:606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oi1MIAAADbAAAADwAAAGRycy9kb3ducmV2LnhtbERPXWvCMBR9H/gfwhX2Ipo6pGzVKOIQ&#10;Vp9mNwTfLs1dW9bcdElm6783A2GPh/O92gymFRdyvrGsYD5LQBCXVjdcKfj82E+fQfiArLG1TAqu&#10;5GGzHj2sMNO25yNdilCJGMI+QwV1CF0mpS9rMuhntiOO3Jd1BkOErpLaYR/DTSufkiSVBhuODTV2&#10;tKup/C5+jYJ8n+eTw1D+uPPrqZin7/1LFfeox/GwXYIINIR/8d39phUsUvj7En+AX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oi1MIAAADbAAAADwAAAAAAAAAAAAAA&#10;AAChAgAAZHJzL2Rvd25yZXYueG1sUEsFBgAAAAAEAAQA+QAAAJADAAAAAA==&#10;" adj="36847">
                  <v:stroke endarrow="block"/>
                </v:shape>
                <v:line id="Line 167" o:spid="_x0000_s1155" style="position:absolute;visibility:visible;mso-wrap-style:square" from="37585,26480" to="37585,30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shape id="AutoShape 168" o:spid="_x0000_s1156" type="#_x0000_t34" style="position:absolute;left:28391;top:-3363;width:2455;height:1582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iBr8AAADbAAAADwAAAGRycy9kb3ducmV2LnhtbERPTYvCMBC9C/6HMII3TdXFXapRRBS8&#10;rLjuwl6HZkyKzaQ00dZ/bw6Cx8f7Xq47V4k7NaH0rGAyzkAQF16XbBT8/e5HXyBCRNZYeSYFDwqw&#10;XvV7S8y1b/mH7udoRArhkKMCG2OdSxkKSw7D2NfEibv4xmFMsDFSN9imcFfJaZbNpcOSU4PFmraW&#10;iuv55hSYrf2fZzszk0fZftLpu5xp+1BqOOg2CxCRuvgWv9wHreAjjU1f0g+Qq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R+iBr8AAADbAAAADwAAAAAAAAAAAAAAAACh&#10;AgAAZHJzL2Rvd25yZXYueG1sUEsFBgAAAAAEAAQA+QAAAI0DAAAAAA==&#10;" adj="3163">
                  <v:stroke endarrow="block"/>
                </v:shape>
                <v:shape id="AutoShape 169" o:spid="_x0000_s1157" type="#_x0000_t34" style="position:absolute;left:12209;top:-3265;width:1955;height:1705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zLWcQAAADbAAAADwAAAGRycy9kb3ducmV2LnhtbESPQWvCQBSE74L/YXlCb7qJFavRjUih&#10;pRShaAq9PrKv2dDs25DdxuTfdwuCx2FmvmH2h8E2oqfO144VpIsEBHHpdM2Vgs/iZb4B4QOyxsYx&#10;KRjJwyGfTvaYaXflM/WXUIkIYZ+hAhNCm0npS0MW/cK1xNH7dp3FEGVXSd3hNcJtI5dJspYWa44L&#10;Blt6NlT+XH6tgqdik9hxLN771y+9+khPZt0+npV6mA3HHYhAQ7iHb+03rWC1hf8v8QfI/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7MtZxAAAANsAAAAPAAAAAAAAAAAA&#10;AAAAAKECAABkcnMvZG93bnJldi54bWxQSwUGAAAAAAQABAD5AAAAkgMAAAAA&#10;" adj="-5974">
                  <v:stroke endarrow="block"/>
                </v:shape>
                <v:rect id="Rectangle 170" o:spid="_x0000_s1158" style="position:absolute;left:14018;top:9159;width:15039;height: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X1KcAA&#10;AADbAAAADwAAAGRycy9kb3ducmV2LnhtbERPy4rCMBTdC/MP4Q7MTtOO6Eg1igz4hgEfC5eX5toW&#10;m5vSZGr1681CcHk478msNaVoqHaFZQVxLwJBnFpdcKbgdFx0RyCcR9ZYWiYFd3Iwm350Jphoe+M9&#10;NQefiRDCLkEFufdVIqVLczLoerYiDtzF1gZ9gHUmdY23EG5K+R1FQ2mw4NCQY0W/OaXXw79RwKu/&#10;/uMcp+vdz7LZLOV8yzGjUl+f7XwMwlPr3+KXe60VDML68CX8AD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3X1KcAAAADbAAAADwAAAAAAAAAAAAAAAACYAgAAZHJzL2Rvd25y&#10;ZXYueG1sUEsFBgAAAAAEAAQA9QAAAIUDAAAAAA==&#10;">
                  <v:textbox inset=".97842mm,.13978mm,1.68747mm,.13978mm">
                    <w:txbxContent>
                      <w:p w:rsidR="00BF1A01" w:rsidRPr="00172D55" w:rsidRDefault="00BF1A01" w:rsidP="00170638">
                        <w:pPr>
                          <w:jc w:val="center"/>
                          <w:rPr>
                            <w:rFonts w:ascii="標楷體" w:eastAsia="標楷體" w:hAnsi="標楷體"/>
                            <w:sz w:val="13"/>
                            <w:szCs w:val="18"/>
                          </w:rPr>
                        </w:pPr>
                        <w:r w:rsidRPr="00172D55">
                          <w:rPr>
                            <w:rFonts w:ascii="標楷體" w:eastAsia="標楷體" w:hAnsi="標楷體" w:hint="eastAsia"/>
                            <w:sz w:val="13"/>
                            <w:szCs w:val="18"/>
                          </w:rPr>
                          <w:t>導師/學務處(生輔組) /教務處(註冊組)</w:t>
                        </w:r>
                      </w:p>
                    </w:txbxContent>
                  </v:textbox>
                </v:rect>
                <v:shape id="AutoShape 171" o:spid="_x0000_s1159" type="#_x0000_t34" style="position:absolute;left:8805;top:13645;width:222;height:5908;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Z0NMUAAADbAAAADwAAAGRycy9kb3ducmV2LnhtbESPT2sCMRTE74V+h/CE3mpWqbKsRlHB&#10;P4gUaj14fG6eu2s3L0sSdf32TUHocZiZ3zDjaWtqcSPnK8sKet0EBHFudcWFgsP38j0F4QOyxtoy&#10;KXiQh+nk9WWMmbZ3/qLbPhQiQthnqKAMocmk9HlJBn3XNsTRO1tnMETpCqkd3iPc1LKfJENpsOK4&#10;UGJDi5Lyn/3VKHB0/NjNLkWapPN6eFj1cf152ir11mlnIxCB2vAffrY3WsGgB39f4g+Qk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Z0NMUAAADbAAAADwAAAAAAAAAA&#10;AAAAAAChAgAAZHJzL2Rvd25yZXYueG1sUEsFBgAAAAAEAAQA+QAAAJMDAAAAAA==&#10;" adj="-221554">
                  <v:stroke endarrow="block"/>
                </v:shape>
                <w10:wrap anchory="line"/>
              </v:group>
            </w:pict>
          </mc:Fallback>
        </mc:AlternateContent>
      </w:r>
      <w:r w:rsidR="00170638">
        <w:rPr>
          <w:rFonts w:ascii="標楷體" w:eastAsia="標楷體" w:hAnsi="標楷體"/>
        </w:rPr>
        <w:br w:type="page"/>
      </w:r>
      <w:r w:rsidR="00170638" w:rsidRPr="009F5408">
        <w:rPr>
          <w:rFonts w:ascii="標楷體" w:eastAsia="標楷體" w:hAnsi="標楷體" w:hint="eastAsia"/>
        </w:rPr>
        <w:lastRenderedPageBreak/>
        <w:t>附件三私立大德工商職業學校學生穩定就學及中途離校學生輔導機制</w:t>
      </w:r>
    </w:p>
    <w:p w:rsidR="00170638" w:rsidRDefault="00170638" w:rsidP="00170638">
      <w:pPr>
        <w:spacing w:line="480" w:lineRule="exact"/>
        <w:jc w:val="center"/>
        <w:rPr>
          <w:rFonts w:ascii="標楷體" w:eastAsia="標楷體" w:hAnsi="標楷體"/>
          <w:sz w:val="20"/>
          <w:szCs w:val="20"/>
        </w:rPr>
      </w:pPr>
      <w:r w:rsidRPr="009F5408">
        <w:rPr>
          <w:rFonts w:ascii="標楷體" w:eastAsia="標楷體" w:hAnsi="標楷體" w:hint="eastAsia"/>
        </w:rPr>
        <w:t>學生追蹤輔導紀錄表(1)</w:t>
      </w:r>
      <w:r w:rsidRPr="00545A34">
        <w:rPr>
          <w:rFonts w:ascii="標楷體" w:eastAsia="標楷體" w:hAnsi="標楷體" w:hint="eastAsia"/>
          <w:sz w:val="20"/>
          <w:szCs w:val="20"/>
        </w:rPr>
        <w:t xml:space="preserve"> </w:t>
      </w:r>
    </w:p>
    <w:p w:rsidR="00170638" w:rsidRPr="00545A34" w:rsidRDefault="00170638" w:rsidP="00170638">
      <w:pPr>
        <w:spacing w:line="480" w:lineRule="exact"/>
        <w:jc w:val="right"/>
        <w:rPr>
          <w:rFonts w:ascii="標楷體" w:eastAsia="標楷體" w:hAnsi="標楷體"/>
          <w:sz w:val="20"/>
          <w:szCs w:val="20"/>
        </w:rPr>
      </w:pPr>
      <w:r w:rsidRPr="00545A34">
        <w:rPr>
          <w:rFonts w:ascii="標楷體" w:eastAsia="標楷體" w:hAnsi="標楷體" w:hint="eastAsia"/>
          <w:sz w:val="20"/>
          <w:szCs w:val="20"/>
        </w:rPr>
        <w:t>填表日期：　年　月　日</w:t>
      </w:r>
    </w:p>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1463"/>
        <w:gridCol w:w="1235"/>
        <w:gridCol w:w="41"/>
        <w:gridCol w:w="493"/>
        <w:gridCol w:w="669"/>
        <w:gridCol w:w="300"/>
        <w:gridCol w:w="488"/>
        <w:gridCol w:w="244"/>
        <w:gridCol w:w="1244"/>
        <w:gridCol w:w="950"/>
        <w:gridCol w:w="166"/>
        <w:gridCol w:w="146"/>
        <w:gridCol w:w="501"/>
        <w:gridCol w:w="1812"/>
      </w:tblGrid>
      <w:tr w:rsidR="00170638" w:rsidRPr="00A218C0" w:rsidTr="00170638">
        <w:trPr>
          <w:trHeight w:val="271"/>
        </w:trPr>
        <w:tc>
          <w:tcPr>
            <w:tcW w:w="750" w:type="pct"/>
            <w:tcBorders>
              <w:top w:val="thinThickSmallGap" w:sz="12" w:space="0" w:color="auto"/>
              <w:left w:val="thinThickSmallGap" w:sz="12"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學生姓名</w:t>
            </w:r>
          </w:p>
        </w:tc>
        <w:tc>
          <w:tcPr>
            <w:tcW w:w="654" w:type="pct"/>
            <w:gridSpan w:val="2"/>
            <w:tcBorders>
              <w:top w:val="thinThickSmallGap" w:sz="12" w:space="0" w:color="auto"/>
              <w:left w:val="single" w:sz="4" w:space="0" w:color="auto"/>
              <w:bottom w:val="single" w:sz="4" w:space="0" w:color="auto"/>
              <w:right w:val="single" w:sz="4" w:space="0" w:color="auto"/>
            </w:tcBorders>
          </w:tcPr>
          <w:p w:rsidR="00170638" w:rsidRPr="00A218C0" w:rsidRDefault="00170638" w:rsidP="00170638">
            <w:pPr>
              <w:spacing w:line="240" w:lineRule="exact"/>
              <w:rPr>
                <w:rFonts w:ascii="標楷體" w:eastAsia="標楷體" w:hAnsi="標楷體"/>
                <w:sz w:val="20"/>
                <w:szCs w:val="20"/>
              </w:rPr>
            </w:pPr>
          </w:p>
        </w:tc>
        <w:tc>
          <w:tcPr>
            <w:tcW w:w="596" w:type="pct"/>
            <w:gridSpan w:val="2"/>
            <w:tcBorders>
              <w:top w:val="thinThickSmallGap" w:sz="12" w:space="0" w:color="auto"/>
              <w:left w:val="single" w:sz="4"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出生日期</w:t>
            </w:r>
          </w:p>
        </w:tc>
        <w:tc>
          <w:tcPr>
            <w:tcW w:w="404" w:type="pct"/>
            <w:gridSpan w:val="2"/>
            <w:tcBorders>
              <w:top w:val="thinThickSmallGap" w:sz="12" w:space="0" w:color="auto"/>
              <w:left w:val="single" w:sz="4" w:space="0" w:color="auto"/>
              <w:bottom w:val="single" w:sz="4" w:space="0" w:color="auto"/>
              <w:right w:val="single" w:sz="4" w:space="0" w:color="auto"/>
            </w:tcBorders>
          </w:tcPr>
          <w:p w:rsidR="00170638" w:rsidRPr="00A218C0" w:rsidRDefault="00170638" w:rsidP="00170638">
            <w:pPr>
              <w:spacing w:line="240" w:lineRule="exact"/>
              <w:rPr>
                <w:rFonts w:ascii="標楷體" w:eastAsia="標楷體" w:hAnsi="標楷體"/>
                <w:sz w:val="20"/>
                <w:szCs w:val="20"/>
              </w:rPr>
            </w:pPr>
          </w:p>
        </w:tc>
        <w:tc>
          <w:tcPr>
            <w:tcW w:w="763" w:type="pct"/>
            <w:gridSpan w:val="2"/>
            <w:tcBorders>
              <w:top w:val="thinThickSmallGap" w:sz="12" w:space="0" w:color="auto"/>
              <w:left w:val="single" w:sz="4"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身分證字號</w:t>
            </w:r>
          </w:p>
        </w:tc>
        <w:tc>
          <w:tcPr>
            <w:tcW w:w="487" w:type="pct"/>
            <w:tcBorders>
              <w:top w:val="thinThickSmallGap" w:sz="12" w:space="0" w:color="auto"/>
              <w:left w:val="single" w:sz="4" w:space="0" w:color="auto"/>
              <w:bottom w:val="single" w:sz="4" w:space="0" w:color="auto"/>
              <w:right w:val="single" w:sz="4" w:space="0" w:color="auto"/>
            </w:tcBorders>
          </w:tcPr>
          <w:p w:rsidR="00170638" w:rsidRPr="00A218C0" w:rsidRDefault="00170638" w:rsidP="00170638">
            <w:pPr>
              <w:spacing w:line="240" w:lineRule="exact"/>
              <w:rPr>
                <w:rFonts w:ascii="標楷體" w:eastAsia="標楷體" w:hAnsi="標楷體"/>
                <w:sz w:val="20"/>
                <w:szCs w:val="20"/>
              </w:rPr>
            </w:pPr>
          </w:p>
        </w:tc>
        <w:tc>
          <w:tcPr>
            <w:tcW w:w="417" w:type="pct"/>
            <w:gridSpan w:val="3"/>
            <w:tcBorders>
              <w:top w:val="thinThickSmallGap" w:sz="12" w:space="0" w:color="auto"/>
              <w:left w:val="single" w:sz="4"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電　話</w:t>
            </w:r>
          </w:p>
        </w:tc>
        <w:tc>
          <w:tcPr>
            <w:tcW w:w="930" w:type="pct"/>
            <w:tcBorders>
              <w:top w:val="thinThickSmallGap" w:sz="12" w:space="0" w:color="auto"/>
              <w:left w:val="single" w:sz="4" w:space="0" w:color="auto"/>
              <w:bottom w:val="single" w:sz="4" w:space="0" w:color="auto"/>
              <w:right w:val="thickThinSmallGap" w:sz="12" w:space="0" w:color="auto"/>
            </w:tcBorders>
          </w:tcPr>
          <w:p w:rsidR="00170638" w:rsidRPr="00A218C0" w:rsidRDefault="00170638" w:rsidP="00170638">
            <w:pPr>
              <w:spacing w:line="240" w:lineRule="exact"/>
              <w:rPr>
                <w:rFonts w:ascii="標楷體" w:eastAsia="標楷體" w:hAnsi="標楷體"/>
                <w:sz w:val="20"/>
                <w:szCs w:val="20"/>
              </w:rPr>
            </w:pPr>
          </w:p>
        </w:tc>
      </w:tr>
      <w:tr w:rsidR="00170638" w:rsidRPr="00A218C0" w:rsidTr="00170638">
        <w:trPr>
          <w:trHeight w:val="272"/>
        </w:trPr>
        <w:tc>
          <w:tcPr>
            <w:tcW w:w="750" w:type="pct"/>
            <w:tcBorders>
              <w:top w:val="single" w:sz="4" w:space="0" w:color="auto"/>
              <w:left w:val="thinThickSmallGap" w:sz="12"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就讀班級</w:t>
            </w:r>
          </w:p>
        </w:tc>
        <w:tc>
          <w:tcPr>
            <w:tcW w:w="654" w:type="pct"/>
            <w:gridSpan w:val="2"/>
            <w:tcBorders>
              <w:top w:val="single" w:sz="4" w:space="0" w:color="auto"/>
              <w:left w:val="single" w:sz="4" w:space="0" w:color="auto"/>
              <w:bottom w:val="single" w:sz="4" w:space="0" w:color="auto"/>
              <w:right w:val="single" w:sz="4" w:space="0" w:color="auto"/>
            </w:tcBorders>
          </w:tcPr>
          <w:p w:rsidR="00170638" w:rsidRPr="00A218C0" w:rsidRDefault="00170638" w:rsidP="00170638">
            <w:pPr>
              <w:spacing w:line="240" w:lineRule="exact"/>
              <w:rPr>
                <w:rFonts w:ascii="標楷體" w:eastAsia="標楷體" w:hAnsi="標楷體"/>
                <w:sz w:val="20"/>
                <w:szCs w:val="20"/>
              </w:rPr>
            </w:pPr>
          </w:p>
        </w:tc>
        <w:tc>
          <w:tcPr>
            <w:tcW w:w="596" w:type="pct"/>
            <w:gridSpan w:val="2"/>
            <w:tcBorders>
              <w:top w:val="single" w:sz="4" w:space="0" w:color="auto"/>
              <w:left w:val="single" w:sz="4"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座　號</w:t>
            </w:r>
          </w:p>
        </w:tc>
        <w:tc>
          <w:tcPr>
            <w:tcW w:w="404" w:type="pct"/>
            <w:gridSpan w:val="2"/>
            <w:tcBorders>
              <w:top w:val="single" w:sz="4" w:space="0" w:color="auto"/>
              <w:left w:val="single" w:sz="4" w:space="0" w:color="auto"/>
              <w:bottom w:val="single" w:sz="4" w:space="0" w:color="auto"/>
              <w:right w:val="single" w:sz="4" w:space="0" w:color="auto"/>
            </w:tcBorders>
          </w:tcPr>
          <w:p w:rsidR="00170638" w:rsidRPr="00A218C0" w:rsidRDefault="00170638" w:rsidP="00170638">
            <w:pPr>
              <w:spacing w:line="240" w:lineRule="exact"/>
              <w:rPr>
                <w:rFonts w:ascii="標楷體" w:eastAsia="標楷體" w:hAnsi="標楷體"/>
                <w:sz w:val="20"/>
                <w:szCs w:val="20"/>
              </w:rPr>
            </w:pPr>
          </w:p>
        </w:tc>
        <w:tc>
          <w:tcPr>
            <w:tcW w:w="763" w:type="pct"/>
            <w:gridSpan w:val="2"/>
            <w:tcBorders>
              <w:top w:val="single" w:sz="4" w:space="0" w:color="auto"/>
              <w:left w:val="single" w:sz="4"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學　　號</w:t>
            </w:r>
          </w:p>
        </w:tc>
        <w:tc>
          <w:tcPr>
            <w:tcW w:w="487" w:type="pct"/>
            <w:tcBorders>
              <w:top w:val="single" w:sz="4" w:space="0" w:color="auto"/>
              <w:left w:val="single" w:sz="4" w:space="0" w:color="auto"/>
              <w:bottom w:val="single" w:sz="4" w:space="0" w:color="auto"/>
              <w:right w:val="single" w:sz="4" w:space="0" w:color="auto"/>
            </w:tcBorders>
          </w:tcPr>
          <w:p w:rsidR="00170638" w:rsidRPr="00A218C0" w:rsidRDefault="00170638" w:rsidP="00170638">
            <w:pPr>
              <w:spacing w:line="240" w:lineRule="exact"/>
              <w:rPr>
                <w:rFonts w:ascii="標楷體" w:eastAsia="標楷體" w:hAnsi="標楷體"/>
                <w:sz w:val="20"/>
                <w:szCs w:val="20"/>
              </w:rPr>
            </w:pPr>
          </w:p>
        </w:tc>
        <w:tc>
          <w:tcPr>
            <w:tcW w:w="417" w:type="pct"/>
            <w:gridSpan w:val="3"/>
            <w:tcBorders>
              <w:top w:val="single" w:sz="4" w:space="0" w:color="auto"/>
              <w:left w:val="single" w:sz="4"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性　別</w:t>
            </w:r>
          </w:p>
        </w:tc>
        <w:tc>
          <w:tcPr>
            <w:tcW w:w="930" w:type="pct"/>
            <w:tcBorders>
              <w:top w:val="single" w:sz="4" w:space="0" w:color="auto"/>
              <w:left w:val="single" w:sz="4" w:space="0" w:color="auto"/>
              <w:bottom w:val="single" w:sz="4" w:space="0" w:color="auto"/>
              <w:right w:val="thickThinSmallGap" w:sz="12" w:space="0" w:color="auto"/>
            </w:tcBorders>
          </w:tcPr>
          <w:p w:rsidR="00170638" w:rsidRPr="00A218C0" w:rsidRDefault="00170638" w:rsidP="00170638">
            <w:pPr>
              <w:spacing w:line="240" w:lineRule="exact"/>
              <w:rPr>
                <w:rFonts w:ascii="標楷體" w:eastAsia="標楷體" w:hAnsi="標楷體"/>
                <w:sz w:val="20"/>
                <w:szCs w:val="20"/>
              </w:rPr>
            </w:pPr>
          </w:p>
        </w:tc>
      </w:tr>
      <w:tr w:rsidR="00170638" w:rsidRPr="00A218C0" w:rsidTr="00170638">
        <w:trPr>
          <w:trHeight w:val="272"/>
        </w:trPr>
        <w:tc>
          <w:tcPr>
            <w:tcW w:w="750" w:type="pct"/>
            <w:tcBorders>
              <w:top w:val="single" w:sz="4" w:space="0" w:color="auto"/>
              <w:left w:val="thinThickSmallGap" w:sz="12"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戶籍地址</w:t>
            </w:r>
          </w:p>
        </w:tc>
        <w:tc>
          <w:tcPr>
            <w:tcW w:w="4250" w:type="pct"/>
            <w:gridSpan w:val="13"/>
            <w:tcBorders>
              <w:top w:val="single" w:sz="4" w:space="0" w:color="auto"/>
              <w:left w:val="single" w:sz="4" w:space="0" w:color="auto"/>
              <w:bottom w:val="single" w:sz="4" w:space="0" w:color="auto"/>
              <w:right w:val="thickThinSmallGap" w:sz="12" w:space="0" w:color="auto"/>
            </w:tcBorders>
          </w:tcPr>
          <w:p w:rsidR="00170638" w:rsidRPr="00A218C0" w:rsidRDefault="00170638" w:rsidP="00170638">
            <w:pPr>
              <w:spacing w:line="240" w:lineRule="exact"/>
              <w:rPr>
                <w:rFonts w:ascii="標楷體" w:eastAsia="標楷體" w:hAnsi="標楷體"/>
                <w:sz w:val="20"/>
                <w:szCs w:val="20"/>
              </w:rPr>
            </w:pPr>
          </w:p>
        </w:tc>
      </w:tr>
      <w:tr w:rsidR="00170638" w:rsidRPr="00A218C0" w:rsidTr="00170638">
        <w:trPr>
          <w:trHeight w:val="271"/>
        </w:trPr>
        <w:tc>
          <w:tcPr>
            <w:tcW w:w="750" w:type="pct"/>
            <w:tcBorders>
              <w:top w:val="single" w:sz="4" w:space="0" w:color="auto"/>
              <w:left w:val="thinThickSmallGap" w:sz="12"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居住地址</w:t>
            </w:r>
          </w:p>
        </w:tc>
        <w:tc>
          <w:tcPr>
            <w:tcW w:w="4250" w:type="pct"/>
            <w:gridSpan w:val="13"/>
            <w:tcBorders>
              <w:top w:val="single" w:sz="4" w:space="0" w:color="auto"/>
              <w:left w:val="single" w:sz="4" w:space="0" w:color="auto"/>
              <w:bottom w:val="single" w:sz="4" w:space="0" w:color="auto"/>
              <w:right w:val="thickThinSmallGap" w:sz="12" w:space="0" w:color="auto"/>
            </w:tcBorders>
          </w:tcPr>
          <w:p w:rsidR="00170638" w:rsidRPr="00A218C0" w:rsidRDefault="00170638" w:rsidP="00170638">
            <w:pPr>
              <w:spacing w:line="240" w:lineRule="exact"/>
              <w:rPr>
                <w:rFonts w:ascii="標楷體" w:eastAsia="標楷體" w:hAnsi="標楷體"/>
                <w:sz w:val="20"/>
                <w:szCs w:val="20"/>
              </w:rPr>
            </w:pPr>
          </w:p>
        </w:tc>
      </w:tr>
      <w:tr w:rsidR="00170638" w:rsidRPr="00A218C0" w:rsidTr="00170638">
        <w:trPr>
          <w:trHeight w:val="272"/>
        </w:trPr>
        <w:tc>
          <w:tcPr>
            <w:tcW w:w="750" w:type="pct"/>
            <w:tcBorders>
              <w:top w:val="single" w:sz="4" w:space="0" w:color="auto"/>
              <w:left w:val="thinThickSmallGap" w:sz="12"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監護人</w:t>
            </w:r>
          </w:p>
        </w:tc>
        <w:tc>
          <w:tcPr>
            <w:tcW w:w="907" w:type="pct"/>
            <w:gridSpan w:val="3"/>
            <w:tcBorders>
              <w:top w:val="single" w:sz="4" w:space="0" w:color="auto"/>
              <w:left w:val="single" w:sz="4" w:space="0" w:color="auto"/>
              <w:bottom w:val="single" w:sz="4" w:space="0" w:color="auto"/>
              <w:right w:val="single" w:sz="4" w:space="0" w:color="auto"/>
            </w:tcBorders>
          </w:tcPr>
          <w:p w:rsidR="00170638" w:rsidRPr="00A218C0" w:rsidRDefault="00170638" w:rsidP="00170638">
            <w:pPr>
              <w:spacing w:line="240" w:lineRule="exact"/>
              <w:rPr>
                <w:rFonts w:ascii="標楷體" w:eastAsia="標楷體" w:hAnsi="標楷體"/>
                <w:sz w:val="20"/>
                <w:szCs w:val="20"/>
              </w:rPr>
            </w:pPr>
          </w:p>
        </w:tc>
        <w:tc>
          <w:tcPr>
            <w:tcW w:w="497" w:type="pct"/>
            <w:gridSpan w:val="2"/>
            <w:tcBorders>
              <w:top w:val="single" w:sz="4" w:space="0" w:color="auto"/>
              <w:left w:val="single" w:sz="4"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關　係</w:t>
            </w:r>
          </w:p>
        </w:tc>
        <w:tc>
          <w:tcPr>
            <w:tcW w:w="1013" w:type="pct"/>
            <w:gridSpan w:val="3"/>
            <w:tcBorders>
              <w:top w:val="single" w:sz="4" w:space="0" w:color="auto"/>
              <w:left w:val="single" w:sz="4" w:space="0" w:color="auto"/>
              <w:bottom w:val="single" w:sz="4" w:space="0" w:color="auto"/>
              <w:right w:val="single" w:sz="4" w:space="0" w:color="auto"/>
            </w:tcBorders>
          </w:tcPr>
          <w:p w:rsidR="00170638" w:rsidRPr="00A218C0" w:rsidRDefault="00170638" w:rsidP="00170638">
            <w:pPr>
              <w:spacing w:line="240" w:lineRule="exact"/>
              <w:rPr>
                <w:rFonts w:ascii="標楷體" w:eastAsia="標楷體" w:hAnsi="標楷體"/>
                <w:sz w:val="20"/>
                <w:szCs w:val="20"/>
              </w:rPr>
            </w:pPr>
          </w:p>
        </w:tc>
        <w:tc>
          <w:tcPr>
            <w:tcW w:w="572" w:type="pct"/>
            <w:gridSpan w:val="2"/>
            <w:tcBorders>
              <w:top w:val="single" w:sz="4" w:space="0" w:color="auto"/>
              <w:left w:val="single" w:sz="4"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電　　話</w:t>
            </w:r>
          </w:p>
        </w:tc>
        <w:tc>
          <w:tcPr>
            <w:tcW w:w="1261" w:type="pct"/>
            <w:gridSpan w:val="3"/>
            <w:tcBorders>
              <w:top w:val="single" w:sz="4" w:space="0" w:color="auto"/>
              <w:left w:val="single" w:sz="4" w:space="0" w:color="auto"/>
              <w:bottom w:val="single" w:sz="4" w:space="0" w:color="auto"/>
              <w:right w:val="thickThinSmallGap" w:sz="12" w:space="0" w:color="auto"/>
            </w:tcBorders>
          </w:tcPr>
          <w:p w:rsidR="00170638" w:rsidRPr="00A218C0" w:rsidRDefault="00170638" w:rsidP="00170638">
            <w:pPr>
              <w:spacing w:line="240" w:lineRule="exact"/>
              <w:rPr>
                <w:rFonts w:ascii="標楷體" w:eastAsia="標楷體" w:hAnsi="標楷體"/>
                <w:sz w:val="20"/>
                <w:szCs w:val="20"/>
              </w:rPr>
            </w:pPr>
          </w:p>
        </w:tc>
      </w:tr>
      <w:tr w:rsidR="00170638" w:rsidRPr="00A218C0" w:rsidTr="00170638">
        <w:trPr>
          <w:trHeight w:val="272"/>
        </w:trPr>
        <w:tc>
          <w:tcPr>
            <w:tcW w:w="750" w:type="pct"/>
            <w:tcBorders>
              <w:top w:val="single" w:sz="4" w:space="0" w:color="auto"/>
              <w:left w:val="thinThickSmallGap" w:sz="12"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緊急聯絡人</w:t>
            </w:r>
          </w:p>
        </w:tc>
        <w:tc>
          <w:tcPr>
            <w:tcW w:w="907" w:type="pct"/>
            <w:gridSpan w:val="3"/>
            <w:tcBorders>
              <w:top w:val="single" w:sz="4" w:space="0" w:color="auto"/>
              <w:left w:val="single" w:sz="4" w:space="0" w:color="auto"/>
              <w:bottom w:val="single" w:sz="4" w:space="0" w:color="auto"/>
              <w:right w:val="single" w:sz="4" w:space="0" w:color="auto"/>
            </w:tcBorders>
          </w:tcPr>
          <w:p w:rsidR="00170638" w:rsidRPr="00A218C0" w:rsidRDefault="00170638" w:rsidP="00170638">
            <w:pPr>
              <w:spacing w:line="240" w:lineRule="exact"/>
              <w:rPr>
                <w:rFonts w:ascii="標楷體" w:eastAsia="標楷體" w:hAnsi="標楷體"/>
                <w:sz w:val="20"/>
                <w:szCs w:val="20"/>
              </w:rPr>
            </w:pPr>
          </w:p>
        </w:tc>
        <w:tc>
          <w:tcPr>
            <w:tcW w:w="497" w:type="pct"/>
            <w:gridSpan w:val="2"/>
            <w:tcBorders>
              <w:top w:val="single" w:sz="4" w:space="0" w:color="auto"/>
              <w:left w:val="single" w:sz="4"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關　係</w:t>
            </w:r>
          </w:p>
        </w:tc>
        <w:tc>
          <w:tcPr>
            <w:tcW w:w="1013" w:type="pct"/>
            <w:gridSpan w:val="3"/>
            <w:tcBorders>
              <w:top w:val="single" w:sz="4" w:space="0" w:color="auto"/>
              <w:left w:val="single" w:sz="4" w:space="0" w:color="auto"/>
              <w:bottom w:val="single" w:sz="4" w:space="0" w:color="auto"/>
              <w:right w:val="single" w:sz="4" w:space="0" w:color="auto"/>
            </w:tcBorders>
          </w:tcPr>
          <w:p w:rsidR="00170638" w:rsidRPr="00A218C0" w:rsidRDefault="00170638" w:rsidP="00170638">
            <w:pPr>
              <w:spacing w:line="240" w:lineRule="exact"/>
              <w:rPr>
                <w:rFonts w:ascii="標楷體" w:eastAsia="標楷體" w:hAnsi="標楷體"/>
                <w:sz w:val="20"/>
                <w:szCs w:val="20"/>
              </w:rPr>
            </w:pPr>
          </w:p>
        </w:tc>
        <w:tc>
          <w:tcPr>
            <w:tcW w:w="572" w:type="pct"/>
            <w:gridSpan w:val="2"/>
            <w:tcBorders>
              <w:top w:val="single" w:sz="4" w:space="0" w:color="auto"/>
              <w:left w:val="single" w:sz="4"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電　　話</w:t>
            </w:r>
          </w:p>
        </w:tc>
        <w:tc>
          <w:tcPr>
            <w:tcW w:w="1261" w:type="pct"/>
            <w:gridSpan w:val="3"/>
            <w:tcBorders>
              <w:top w:val="single" w:sz="4" w:space="0" w:color="auto"/>
              <w:left w:val="single" w:sz="4" w:space="0" w:color="auto"/>
              <w:bottom w:val="single" w:sz="4" w:space="0" w:color="auto"/>
              <w:right w:val="thickThinSmallGap" w:sz="12" w:space="0" w:color="auto"/>
            </w:tcBorders>
          </w:tcPr>
          <w:p w:rsidR="00170638" w:rsidRPr="00A218C0" w:rsidRDefault="00170638" w:rsidP="00170638">
            <w:pPr>
              <w:spacing w:line="240" w:lineRule="exact"/>
              <w:rPr>
                <w:rFonts w:ascii="標楷體" w:eastAsia="標楷體" w:hAnsi="標楷體"/>
                <w:sz w:val="20"/>
                <w:szCs w:val="20"/>
              </w:rPr>
            </w:pPr>
          </w:p>
        </w:tc>
      </w:tr>
      <w:tr w:rsidR="00170638" w:rsidRPr="00A218C0" w:rsidTr="00170638">
        <w:trPr>
          <w:trHeight w:val="553"/>
        </w:trPr>
        <w:tc>
          <w:tcPr>
            <w:tcW w:w="750" w:type="pct"/>
            <w:tcBorders>
              <w:top w:val="single" w:sz="4" w:space="0" w:color="auto"/>
              <w:left w:val="thinThickSmallGap" w:sz="12"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家庭狀況</w:t>
            </w:r>
          </w:p>
        </w:tc>
        <w:tc>
          <w:tcPr>
            <w:tcW w:w="4250" w:type="pct"/>
            <w:gridSpan w:val="13"/>
            <w:tcBorders>
              <w:top w:val="single" w:sz="4" w:space="0" w:color="auto"/>
              <w:left w:val="single" w:sz="4" w:space="0" w:color="auto"/>
              <w:bottom w:val="single" w:sz="4" w:space="0" w:color="auto"/>
              <w:right w:val="thickThinSmallGap" w:sz="12" w:space="0" w:color="auto"/>
            </w:tcBorders>
          </w:tcPr>
          <w:p w:rsidR="00170638" w:rsidRPr="00A218C0" w:rsidRDefault="00170638" w:rsidP="00170638">
            <w:pPr>
              <w:spacing w:line="280" w:lineRule="exact"/>
              <w:rPr>
                <w:rFonts w:ascii="標楷體" w:eastAsia="標楷體" w:hAnsi="標楷體"/>
                <w:sz w:val="20"/>
                <w:szCs w:val="20"/>
              </w:rPr>
            </w:pPr>
            <w:r w:rsidRPr="00A218C0">
              <w:rPr>
                <w:rFonts w:ascii="標楷體" w:eastAsia="標楷體" w:hAnsi="標楷體" w:hint="eastAsia"/>
                <w:sz w:val="20"/>
                <w:szCs w:val="20"/>
              </w:rPr>
              <w:t>□雙親家庭 □單親家庭 □隔代教養家庭 □失親 □依親 □特殊境遇子女</w:t>
            </w:r>
          </w:p>
          <w:p w:rsidR="00170638" w:rsidRPr="00A218C0" w:rsidRDefault="00170638" w:rsidP="00170638">
            <w:pPr>
              <w:spacing w:line="280" w:lineRule="exact"/>
              <w:rPr>
                <w:rFonts w:ascii="標楷體" w:eastAsia="標楷體" w:hAnsi="標楷體"/>
                <w:sz w:val="20"/>
                <w:szCs w:val="20"/>
              </w:rPr>
            </w:pPr>
            <w:r w:rsidRPr="00A218C0">
              <w:rPr>
                <w:rFonts w:ascii="標楷體" w:eastAsia="標楷體" w:hAnsi="標楷體" w:hint="eastAsia"/>
                <w:sz w:val="20"/>
                <w:szCs w:val="20"/>
              </w:rPr>
              <w:t>□自己外居 □僅與兄弟姐妹同住 □其他________________________</w:t>
            </w:r>
          </w:p>
        </w:tc>
      </w:tr>
      <w:tr w:rsidR="00170638" w:rsidRPr="00A218C0" w:rsidTr="00170638">
        <w:trPr>
          <w:trHeight w:val="553"/>
        </w:trPr>
        <w:tc>
          <w:tcPr>
            <w:tcW w:w="750" w:type="pct"/>
            <w:tcBorders>
              <w:top w:val="single" w:sz="4" w:space="0" w:color="auto"/>
              <w:left w:val="thinThickSmallGap" w:sz="12"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學生身分</w:t>
            </w:r>
          </w:p>
        </w:tc>
        <w:tc>
          <w:tcPr>
            <w:tcW w:w="4250" w:type="pct"/>
            <w:gridSpan w:val="13"/>
            <w:tcBorders>
              <w:top w:val="single" w:sz="4" w:space="0" w:color="auto"/>
              <w:left w:val="single" w:sz="4" w:space="0" w:color="auto"/>
              <w:bottom w:val="single" w:sz="4" w:space="0" w:color="auto"/>
              <w:right w:val="thickThinSmallGap" w:sz="12" w:space="0" w:color="auto"/>
            </w:tcBorders>
          </w:tcPr>
          <w:p w:rsidR="00170638" w:rsidRPr="00A218C0" w:rsidRDefault="00170638" w:rsidP="00170638">
            <w:pPr>
              <w:spacing w:line="280" w:lineRule="exact"/>
              <w:rPr>
                <w:rFonts w:ascii="標楷體" w:eastAsia="標楷體" w:hAnsi="標楷體"/>
                <w:sz w:val="20"/>
                <w:szCs w:val="20"/>
              </w:rPr>
            </w:pPr>
            <w:r w:rsidRPr="00A218C0">
              <w:rPr>
                <w:rFonts w:ascii="標楷體" w:eastAsia="標楷體" w:hAnsi="標楷體" w:hint="eastAsia"/>
                <w:sz w:val="20"/>
                <w:szCs w:val="20"/>
              </w:rPr>
              <w:t>□原住民 □身心障礙學生 □身心障礙人士子女 □特殊境遇家庭子女 □低收入戶家庭學生及免</w:t>
            </w:r>
          </w:p>
          <w:p w:rsidR="00170638" w:rsidRPr="00A218C0" w:rsidRDefault="00170638" w:rsidP="00170638">
            <w:pPr>
              <w:spacing w:line="280" w:lineRule="exact"/>
              <w:rPr>
                <w:rFonts w:ascii="標楷體" w:eastAsia="標楷體" w:hAnsi="標楷體"/>
                <w:sz w:val="20"/>
                <w:szCs w:val="20"/>
              </w:rPr>
            </w:pPr>
            <w:r w:rsidRPr="00A218C0">
              <w:rPr>
                <w:rFonts w:ascii="標楷體" w:eastAsia="標楷體" w:hAnsi="標楷體" w:hint="eastAsia"/>
                <w:sz w:val="20"/>
                <w:szCs w:val="20"/>
              </w:rPr>
              <w:t>納所得稅之農工漁民子女 □外籍、大陸及港澳配偶 □其他_________________</w:t>
            </w:r>
          </w:p>
        </w:tc>
      </w:tr>
      <w:tr w:rsidR="00170638" w:rsidRPr="00A218C0" w:rsidTr="00170638">
        <w:trPr>
          <w:trHeight w:val="553"/>
        </w:trPr>
        <w:tc>
          <w:tcPr>
            <w:tcW w:w="750" w:type="pct"/>
            <w:tcBorders>
              <w:top w:val="single" w:sz="4" w:space="0" w:color="auto"/>
              <w:left w:val="thinThickSmallGap" w:sz="12"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離校種類</w:t>
            </w:r>
          </w:p>
        </w:tc>
        <w:tc>
          <w:tcPr>
            <w:tcW w:w="4250" w:type="pct"/>
            <w:gridSpan w:val="13"/>
            <w:tcBorders>
              <w:top w:val="single" w:sz="4" w:space="0" w:color="auto"/>
              <w:left w:val="single" w:sz="4" w:space="0" w:color="auto"/>
              <w:bottom w:val="single" w:sz="4" w:space="0" w:color="auto"/>
              <w:right w:val="thickThinSmallGap" w:sz="12" w:space="0" w:color="auto"/>
            </w:tcBorders>
          </w:tcPr>
          <w:p w:rsidR="00170638" w:rsidRPr="00A218C0" w:rsidRDefault="00170638" w:rsidP="00170638">
            <w:pPr>
              <w:spacing w:line="280" w:lineRule="exact"/>
              <w:rPr>
                <w:rFonts w:ascii="標楷體" w:eastAsia="標楷體" w:hAnsi="標楷體"/>
                <w:sz w:val="20"/>
                <w:szCs w:val="20"/>
              </w:rPr>
            </w:pPr>
            <w:r w:rsidRPr="00A218C0">
              <w:rPr>
                <w:rFonts w:ascii="標楷體" w:eastAsia="標楷體" w:hAnsi="標楷體" w:hint="eastAsia"/>
                <w:sz w:val="20"/>
                <w:szCs w:val="20"/>
              </w:rPr>
              <w:t>□無故缺(曠)課超過3日者 □中途離校未知去向者 □轉學未向轉入學校報到者</w:t>
            </w:r>
          </w:p>
          <w:p w:rsidR="00170638" w:rsidRPr="00A218C0" w:rsidRDefault="00170638" w:rsidP="00170638">
            <w:pPr>
              <w:spacing w:line="280" w:lineRule="exact"/>
              <w:rPr>
                <w:rFonts w:ascii="標楷體" w:eastAsia="標楷體" w:hAnsi="標楷體"/>
                <w:sz w:val="20"/>
                <w:szCs w:val="20"/>
              </w:rPr>
            </w:pPr>
            <w:r w:rsidRPr="00A218C0">
              <w:rPr>
                <w:rFonts w:ascii="標楷體" w:eastAsia="標楷體" w:hAnsi="標楷體" w:hint="eastAsia"/>
                <w:sz w:val="20"/>
                <w:szCs w:val="20"/>
              </w:rPr>
              <w:t>□休學□轉學 □已達修業年限</w:t>
            </w:r>
          </w:p>
        </w:tc>
      </w:tr>
      <w:tr w:rsidR="00170638" w:rsidRPr="00A218C0" w:rsidTr="00170638">
        <w:trPr>
          <w:trHeight w:val="775"/>
        </w:trPr>
        <w:tc>
          <w:tcPr>
            <w:tcW w:w="750" w:type="pct"/>
            <w:tcBorders>
              <w:top w:val="single" w:sz="4" w:space="0" w:color="auto"/>
              <w:left w:val="thinThickSmallGap" w:sz="12" w:space="0" w:color="auto"/>
              <w:bottom w:val="single" w:sz="4" w:space="0" w:color="auto"/>
              <w:right w:val="single" w:sz="4" w:space="0" w:color="auto"/>
            </w:tcBorders>
            <w:vAlign w:val="center"/>
          </w:tcPr>
          <w:p w:rsidR="00170638" w:rsidRPr="00A218C0" w:rsidRDefault="00170638" w:rsidP="00170638">
            <w:pPr>
              <w:spacing w:line="240" w:lineRule="exact"/>
              <w:jc w:val="center"/>
              <w:rPr>
                <w:rFonts w:ascii="標楷體" w:eastAsia="標楷體" w:hAnsi="標楷體"/>
                <w:sz w:val="20"/>
                <w:szCs w:val="20"/>
              </w:rPr>
            </w:pPr>
            <w:r w:rsidRPr="00A218C0">
              <w:rPr>
                <w:rFonts w:ascii="標楷體" w:eastAsia="標楷體" w:hAnsi="標楷體" w:hint="eastAsia"/>
                <w:sz w:val="20"/>
                <w:szCs w:val="20"/>
              </w:rPr>
              <w:t>離校情況</w:t>
            </w:r>
          </w:p>
        </w:tc>
        <w:tc>
          <w:tcPr>
            <w:tcW w:w="4250" w:type="pct"/>
            <w:gridSpan w:val="13"/>
            <w:tcBorders>
              <w:top w:val="single" w:sz="4" w:space="0" w:color="auto"/>
              <w:left w:val="single" w:sz="4" w:space="0" w:color="auto"/>
              <w:bottom w:val="single" w:sz="4" w:space="0" w:color="auto"/>
              <w:right w:val="thickThinSmallGap" w:sz="12" w:space="0" w:color="auto"/>
            </w:tcBorders>
          </w:tcPr>
          <w:p w:rsidR="00170638" w:rsidRPr="00A218C0" w:rsidRDefault="00170638" w:rsidP="00170638">
            <w:pPr>
              <w:spacing w:line="280" w:lineRule="exact"/>
              <w:rPr>
                <w:rFonts w:ascii="標楷體" w:eastAsia="標楷體" w:hAnsi="標楷體"/>
                <w:sz w:val="20"/>
                <w:szCs w:val="20"/>
              </w:rPr>
            </w:pPr>
            <w:r w:rsidRPr="00A218C0">
              <w:rPr>
                <w:rFonts w:ascii="標楷體" w:eastAsia="標楷體" w:hAnsi="標楷體" w:hint="eastAsia"/>
                <w:sz w:val="20"/>
                <w:szCs w:val="20"/>
              </w:rPr>
              <w:t>最近離校時間：____年____月____日             離校次數：______次</w:t>
            </w:r>
          </w:p>
          <w:p w:rsidR="00170638" w:rsidRPr="00A218C0" w:rsidRDefault="00170638" w:rsidP="00170638">
            <w:pPr>
              <w:spacing w:line="280" w:lineRule="exact"/>
              <w:rPr>
                <w:rFonts w:ascii="標楷體" w:eastAsia="標楷體" w:hAnsi="標楷體"/>
                <w:sz w:val="20"/>
                <w:szCs w:val="20"/>
              </w:rPr>
            </w:pPr>
            <w:r w:rsidRPr="00A218C0">
              <w:rPr>
                <w:rFonts w:ascii="標楷體" w:eastAsia="標楷體" w:hAnsi="標楷體" w:hint="eastAsia"/>
                <w:sz w:val="20"/>
                <w:szCs w:val="20"/>
              </w:rPr>
              <w:t>目前狀況：□離校在家 □離校離家 □已在工作 □行蹤不明家人未報警 □全家行蹤不明</w:t>
            </w:r>
          </w:p>
          <w:p w:rsidR="00170638" w:rsidRPr="00A218C0" w:rsidRDefault="00170638" w:rsidP="00170638">
            <w:pPr>
              <w:spacing w:line="280" w:lineRule="exact"/>
              <w:rPr>
                <w:rFonts w:ascii="標楷體" w:eastAsia="標楷體" w:hAnsi="標楷體"/>
                <w:sz w:val="20"/>
                <w:szCs w:val="20"/>
              </w:rPr>
            </w:pPr>
            <w:r w:rsidRPr="00A218C0">
              <w:rPr>
                <w:rFonts w:ascii="標楷體" w:eastAsia="標楷體" w:hAnsi="標楷體" w:hint="eastAsia"/>
                <w:sz w:val="20"/>
                <w:szCs w:val="20"/>
              </w:rPr>
              <w:t xml:space="preserve"> □其他___________________________________</w:t>
            </w:r>
          </w:p>
        </w:tc>
      </w:tr>
      <w:tr w:rsidR="00170638" w:rsidRPr="00A218C0" w:rsidTr="00170638">
        <w:trPr>
          <w:trHeight w:val="5784"/>
        </w:trPr>
        <w:tc>
          <w:tcPr>
            <w:tcW w:w="5000" w:type="pct"/>
            <w:gridSpan w:val="14"/>
            <w:tcBorders>
              <w:top w:val="single" w:sz="4" w:space="0" w:color="auto"/>
              <w:left w:val="thinThickSmallGap" w:sz="12" w:space="0" w:color="auto"/>
              <w:bottom w:val="single" w:sz="4" w:space="0" w:color="auto"/>
              <w:right w:val="thickThinSmallGap" w:sz="12" w:space="0" w:color="auto"/>
            </w:tcBorders>
          </w:tcPr>
          <w:p w:rsidR="00170638" w:rsidRPr="00A218C0" w:rsidRDefault="00170638" w:rsidP="00170638">
            <w:pPr>
              <w:spacing w:beforeLines="50" w:before="180" w:line="240" w:lineRule="exact"/>
              <w:rPr>
                <w:rFonts w:ascii="標楷體" w:eastAsia="標楷體" w:hAnsi="標楷體"/>
                <w:sz w:val="20"/>
                <w:szCs w:val="20"/>
              </w:rPr>
            </w:pPr>
            <w:r w:rsidRPr="00A218C0">
              <w:rPr>
                <w:rFonts w:ascii="標楷體" w:eastAsia="標楷體" w:hAnsi="標楷體" w:hint="eastAsia"/>
                <w:b/>
                <w:sz w:val="20"/>
                <w:szCs w:val="20"/>
              </w:rPr>
              <w:t>離校原因</w:t>
            </w:r>
            <w:r w:rsidRPr="00A218C0">
              <w:rPr>
                <w:rFonts w:ascii="標楷體" w:eastAsia="標楷體" w:hAnsi="標楷體" w:hint="eastAsia"/>
                <w:sz w:val="20"/>
                <w:szCs w:val="20"/>
              </w:rPr>
              <w:t>：主要原因請劃記■；次要原因可以複選請劃記ˇ</w:t>
            </w:r>
          </w:p>
          <w:p w:rsidR="00170638" w:rsidRPr="00A218C0" w:rsidRDefault="00170638" w:rsidP="00170638">
            <w:pPr>
              <w:spacing w:line="320" w:lineRule="exact"/>
              <w:rPr>
                <w:rFonts w:ascii="標楷體" w:eastAsia="標楷體" w:hAnsi="標楷體"/>
                <w:sz w:val="20"/>
                <w:szCs w:val="20"/>
              </w:rPr>
            </w:pPr>
            <w:r w:rsidRPr="00A218C0">
              <w:rPr>
                <w:rFonts w:ascii="標楷體" w:eastAsia="標楷體" w:hAnsi="標楷體" w:hint="eastAsia"/>
                <w:sz w:val="20"/>
                <w:szCs w:val="20"/>
              </w:rPr>
              <w:t>一、個人因素：</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 xml:space="preserve">  □1肢體殘障或重大疾病 □2智能不足 □3精神或心理疾病 □4懷孕生子或結婚 □5生活作息不正常</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 xml:space="preserve">  □6觸犯刑罰法律 □7遭受性侵害 □8從事性交易 □9其他_________________________________</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二、家庭因素</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 xml:space="preserve">  □1家庭發生重大變故（家長或監護人重殘或疾病、離婚或分居、去世、失蹤）</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 xml:space="preserve">  □2受家長職業或不良生活習性影響 □3家長或監護人虐待或傷害 □4須照顧家人</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 xml:space="preserve">  □5親屬失和無法安心上學 □6居家交通不便 □7家庭管教失當 □8經濟因素</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 xml:space="preserve">  □9其他__________________________________</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三、學校因素</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 xml:space="preserve">  □1對學校課程、生活無興趣 □2課業壓力大 □3師生關係不佳 □4與同儕關係不佳 □5受欺壓不敢上學</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 xml:space="preserve">  □6觸犯校規過多 □7缺曠課太多 □8其他__________________________________</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四、社會因素</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 xml:space="preserve">  □1受已離校同學影響 □2受同儕、朋友影響或引誘 □3加入幫派或青少年組織</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 xml:space="preserve">  □4流連、沉迷網咖或其他娛樂場所 □5其他___________________________________</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五、其他因素</w:t>
            </w:r>
          </w:p>
          <w:p w:rsidR="00170638" w:rsidRPr="00A218C0" w:rsidRDefault="00170638" w:rsidP="00170638">
            <w:pPr>
              <w:spacing w:line="240" w:lineRule="exact"/>
              <w:rPr>
                <w:rFonts w:ascii="標楷體" w:eastAsia="標楷體" w:hAnsi="標楷體"/>
                <w:sz w:val="20"/>
                <w:szCs w:val="20"/>
              </w:rPr>
            </w:pPr>
            <w:r w:rsidRPr="00A218C0">
              <w:rPr>
                <w:rFonts w:ascii="標楷體" w:eastAsia="標楷體" w:hAnsi="標楷體" w:hint="eastAsia"/>
                <w:sz w:val="20"/>
                <w:szCs w:val="20"/>
              </w:rPr>
              <w:t xml:space="preserve">  □1不明原因之失蹤或出走 □2離境（移民、旅遊、遊學） □3其他_________________________________</w:t>
            </w:r>
          </w:p>
          <w:p w:rsidR="00170638" w:rsidRPr="00A218C0" w:rsidRDefault="00170638" w:rsidP="00170638">
            <w:pPr>
              <w:spacing w:line="240" w:lineRule="exact"/>
              <w:rPr>
                <w:rFonts w:ascii="標楷體" w:eastAsia="標楷體" w:hAnsi="標楷體"/>
                <w:sz w:val="20"/>
                <w:szCs w:val="20"/>
              </w:rPr>
            </w:pPr>
          </w:p>
        </w:tc>
      </w:tr>
      <w:tr w:rsidR="00170638" w:rsidRPr="00A218C0" w:rsidTr="00170638">
        <w:trPr>
          <w:trHeight w:val="363"/>
        </w:trPr>
        <w:tc>
          <w:tcPr>
            <w:tcW w:w="1383" w:type="pct"/>
            <w:gridSpan w:val="2"/>
            <w:tcBorders>
              <w:top w:val="single" w:sz="4" w:space="0" w:color="auto"/>
              <w:left w:val="thinThickSmallGap" w:sz="12" w:space="0" w:color="auto"/>
              <w:bottom w:val="single" w:sz="4" w:space="0" w:color="auto"/>
              <w:right w:val="single" w:sz="4" w:space="0" w:color="auto"/>
            </w:tcBorders>
            <w:vAlign w:val="center"/>
          </w:tcPr>
          <w:p w:rsidR="00170638" w:rsidRPr="00A218C0" w:rsidRDefault="00170638" w:rsidP="00170638">
            <w:pPr>
              <w:spacing w:line="280" w:lineRule="exact"/>
              <w:jc w:val="center"/>
              <w:rPr>
                <w:rFonts w:ascii="標楷體" w:eastAsia="標楷體" w:hAnsi="標楷體"/>
                <w:sz w:val="20"/>
                <w:szCs w:val="20"/>
              </w:rPr>
            </w:pPr>
            <w:r w:rsidRPr="00A218C0">
              <w:rPr>
                <w:rFonts w:ascii="標楷體" w:eastAsia="標楷體" w:hAnsi="標楷體" w:hint="eastAsia"/>
                <w:sz w:val="20"/>
                <w:szCs w:val="20"/>
              </w:rPr>
              <w:t>導師</w:t>
            </w:r>
          </w:p>
        </w:tc>
        <w:tc>
          <w:tcPr>
            <w:tcW w:w="1146" w:type="pct"/>
            <w:gridSpan w:val="6"/>
            <w:tcBorders>
              <w:top w:val="single" w:sz="4" w:space="0" w:color="auto"/>
              <w:left w:val="single" w:sz="4" w:space="0" w:color="auto"/>
              <w:bottom w:val="single" w:sz="4" w:space="0" w:color="auto"/>
              <w:right w:val="single" w:sz="4" w:space="0" w:color="auto"/>
            </w:tcBorders>
            <w:vAlign w:val="center"/>
          </w:tcPr>
          <w:p w:rsidR="00170638" w:rsidRPr="00A218C0" w:rsidRDefault="00170638" w:rsidP="00170638">
            <w:pPr>
              <w:spacing w:line="280" w:lineRule="exact"/>
              <w:jc w:val="center"/>
              <w:rPr>
                <w:rFonts w:ascii="標楷體" w:eastAsia="標楷體" w:hAnsi="標楷體"/>
                <w:sz w:val="20"/>
                <w:szCs w:val="20"/>
              </w:rPr>
            </w:pPr>
            <w:r w:rsidRPr="00A218C0">
              <w:rPr>
                <w:rFonts w:ascii="標楷體" w:eastAsia="標楷體" w:hAnsi="標楷體" w:hint="eastAsia"/>
                <w:sz w:val="20"/>
                <w:szCs w:val="20"/>
              </w:rPr>
              <w:t>學務處</w:t>
            </w:r>
          </w:p>
        </w:tc>
        <w:tc>
          <w:tcPr>
            <w:tcW w:w="1285" w:type="pct"/>
            <w:gridSpan w:val="4"/>
            <w:tcBorders>
              <w:top w:val="single" w:sz="4" w:space="0" w:color="auto"/>
              <w:left w:val="single" w:sz="4" w:space="0" w:color="auto"/>
              <w:bottom w:val="single" w:sz="4" w:space="0" w:color="auto"/>
              <w:right w:val="single" w:sz="4" w:space="0" w:color="auto"/>
            </w:tcBorders>
            <w:vAlign w:val="center"/>
          </w:tcPr>
          <w:p w:rsidR="00170638" w:rsidRPr="00A218C0" w:rsidRDefault="00170638" w:rsidP="00170638">
            <w:pPr>
              <w:spacing w:line="280" w:lineRule="exact"/>
              <w:jc w:val="center"/>
              <w:rPr>
                <w:rFonts w:ascii="標楷體" w:eastAsia="標楷體" w:hAnsi="標楷體"/>
                <w:sz w:val="20"/>
                <w:szCs w:val="20"/>
              </w:rPr>
            </w:pPr>
            <w:r w:rsidRPr="00A218C0">
              <w:rPr>
                <w:rFonts w:ascii="標楷體" w:eastAsia="標楷體" w:hAnsi="標楷體" w:hint="eastAsia"/>
                <w:sz w:val="20"/>
                <w:szCs w:val="20"/>
              </w:rPr>
              <w:t>教務處</w:t>
            </w:r>
          </w:p>
        </w:tc>
        <w:tc>
          <w:tcPr>
            <w:tcW w:w="1187" w:type="pct"/>
            <w:gridSpan w:val="2"/>
            <w:tcBorders>
              <w:top w:val="single" w:sz="4" w:space="0" w:color="auto"/>
              <w:left w:val="single" w:sz="4" w:space="0" w:color="auto"/>
              <w:bottom w:val="single" w:sz="4" w:space="0" w:color="auto"/>
              <w:right w:val="thickThinSmallGap" w:sz="12" w:space="0" w:color="auto"/>
            </w:tcBorders>
            <w:vAlign w:val="center"/>
          </w:tcPr>
          <w:p w:rsidR="00170638" w:rsidRPr="00A218C0" w:rsidRDefault="00170638" w:rsidP="00170638">
            <w:pPr>
              <w:spacing w:line="280" w:lineRule="exact"/>
              <w:jc w:val="center"/>
              <w:rPr>
                <w:rFonts w:ascii="標楷體" w:eastAsia="標楷體" w:hAnsi="標楷體"/>
                <w:sz w:val="20"/>
                <w:szCs w:val="20"/>
              </w:rPr>
            </w:pPr>
            <w:r w:rsidRPr="00A218C0">
              <w:rPr>
                <w:rFonts w:ascii="標楷體" w:eastAsia="標楷體" w:hAnsi="標楷體" w:hint="eastAsia"/>
                <w:sz w:val="20"/>
                <w:szCs w:val="20"/>
              </w:rPr>
              <w:t>校長</w:t>
            </w:r>
          </w:p>
        </w:tc>
      </w:tr>
      <w:tr w:rsidR="00170638" w:rsidRPr="00A218C0" w:rsidTr="00170638">
        <w:trPr>
          <w:trHeight w:val="1427"/>
        </w:trPr>
        <w:tc>
          <w:tcPr>
            <w:tcW w:w="1383" w:type="pct"/>
            <w:gridSpan w:val="2"/>
            <w:tcBorders>
              <w:top w:val="single" w:sz="4" w:space="0" w:color="auto"/>
              <w:left w:val="thinThickSmallGap" w:sz="12" w:space="0" w:color="auto"/>
              <w:bottom w:val="thickThinSmallGap" w:sz="12" w:space="0" w:color="auto"/>
              <w:right w:val="single" w:sz="4" w:space="0" w:color="auto"/>
            </w:tcBorders>
          </w:tcPr>
          <w:p w:rsidR="00170638" w:rsidRPr="00A218C0" w:rsidRDefault="00170638" w:rsidP="00170638">
            <w:pPr>
              <w:spacing w:line="280" w:lineRule="exact"/>
              <w:rPr>
                <w:rFonts w:ascii="標楷體" w:eastAsia="標楷體" w:hAnsi="標楷體"/>
                <w:sz w:val="20"/>
                <w:szCs w:val="20"/>
              </w:rPr>
            </w:pPr>
          </w:p>
          <w:p w:rsidR="00170638" w:rsidRPr="00A218C0" w:rsidRDefault="00170638" w:rsidP="00170638">
            <w:pPr>
              <w:spacing w:line="280" w:lineRule="exact"/>
              <w:rPr>
                <w:rFonts w:ascii="標楷體" w:eastAsia="標楷體" w:hAnsi="標楷體"/>
                <w:sz w:val="20"/>
                <w:szCs w:val="20"/>
              </w:rPr>
            </w:pPr>
            <w:r w:rsidRPr="00A218C0">
              <w:rPr>
                <w:rFonts w:ascii="標楷體" w:eastAsia="標楷體" w:hAnsi="標楷體" w:hint="eastAsia"/>
                <w:sz w:val="20"/>
                <w:szCs w:val="20"/>
              </w:rPr>
              <w:t>電話：</w:t>
            </w:r>
          </w:p>
        </w:tc>
        <w:tc>
          <w:tcPr>
            <w:tcW w:w="1146" w:type="pct"/>
            <w:gridSpan w:val="6"/>
            <w:tcBorders>
              <w:top w:val="single" w:sz="4" w:space="0" w:color="auto"/>
              <w:left w:val="single" w:sz="4" w:space="0" w:color="auto"/>
              <w:bottom w:val="thickThinSmallGap" w:sz="12" w:space="0" w:color="auto"/>
              <w:right w:val="single" w:sz="4" w:space="0" w:color="auto"/>
            </w:tcBorders>
          </w:tcPr>
          <w:p w:rsidR="00170638" w:rsidRPr="00A218C0" w:rsidRDefault="00170638" w:rsidP="00170638">
            <w:pPr>
              <w:widowControl/>
              <w:spacing w:line="280" w:lineRule="exact"/>
              <w:rPr>
                <w:rFonts w:ascii="標楷體" w:eastAsia="標楷體" w:hAnsi="標楷體"/>
                <w:sz w:val="20"/>
                <w:szCs w:val="20"/>
              </w:rPr>
            </w:pPr>
            <w:r w:rsidRPr="00A218C0">
              <w:rPr>
                <w:rFonts w:ascii="標楷體" w:eastAsia="標楷體" w:hAnsi="標楷體" w:hint="eastAsia"/>
                <w:sz w:val="20"/>
                <w:szCs w:val="20"/>
              </w:rPr>
              <w:t>生輔組長</w:t>
            </w:r>
          </w:p>
          <w:p w:rsidR="00170638" w:rsidRPr="00A218C0" w:rsidRDefault="00170638" w:rsidP="00170638">
            <w:pPr>
              <w:spacing w:line="280" w:lineRule="exact"/>
              <w:rPr>
                <w:rFonts w:ascii="標楷體" w:eastAsia="標楷體" w:hAnsi="標楷體"/>
                <w:sz w:val="20"/>
                <w:szCs w:val="20"/>
              </w:rPr>
            </w:pPr>
          </w:p>
          <w:p w:rsidR="00170638" w:rsidRPr="00A218C0" w:rsidRDefault="00170638" w:rsidP="00170638">
            <w:pPr>
              <w:spacing w:line="280" w:lineRule="exact"/>
              <w:rPr>
                <w:rFonts w:ascii="標楷體" w:eastAsia="標楷體" w:hAnsi="標楷體"/>
                <w:sz w:val="20"/>
                <w:szCs w:val="20"/>
              </w:rPr>
            </w:pPr>
            <w:r w:rsidRPr="00A218C0">
              <w:rPr>
                <w:rFonts w:ascii="標楷體" w:eastAsia="標楷體" w:hAnsi="標楷體" w:hint="eastAsia"/>
                <w:sz w:val="20"/>
                <w:szCs w:val="20"/>
              </w:rPr>
              <w:t>學務主任</w:t>
            </w:r>
          </w:p>
        </w:tc>
        <w:tc>
          <w:tcPr>
            <w:tcW w:w="1285" w:type="pct"/>
            <w:gridSpan w:val="4"/>
            <w:tcBorders>
              <w:top w:val="single" w:sz="4" w:space="0" w:color="auto"/>
              <w:left w:val="single" w:sz="4" w:space="0" w:color="auto"/>
              <w:bottom w:val="thickThinSmallGap" w:sz="12" w:space="0" w:color="auto"/>
              <w:right w:val="single" w:sz="4" w:space="0" w:color="auto"/>
            </w:tcBorders>
          </w:tcPr>
          <w:p w:rsidR="00170638" w:rsidRPr="00A218C0" w:rsidRDefault="00170638" w:rsidP="00170638">
            <w:pPr>
              <w:widowControl/>
              <w:spacing w:line="280" w:lineRule="exact"/>
              <w:rPr>
                <w:rFonts w:ascii="標楷體" w:eastAsia="標楷體" w:hAnsi="標楷體"/>
                <w:sz w:val="20"/>
                <w:szCs w:val="20"/>
              </w:rPr>
            </w:pPr>
            <w:r w:rsidRPr="00A218C0">
              <w:rPr>
                <w:rFonts w:ascii="標楷體" w:eastAsia="標楷體" w:hAnsi="標楷體" w:hint="eastAsia"/>
                <w:sz w:val="20"/>
                <w:szCs w:val="20"/>
              </w:rPr>
              <w:t>註冊組長   □已通報</w:t>
            </w:r>
          </w:p>
          <w:p w:rsidR="00170638" w:rsidRPr="00A218C0" w:rsidRDefault="00170638" w:rsidP="00170638">
            <w:pPr>
              <w:widowControl/>
              <w:spacing w:line="280" w:lineRule="exact"/>
              <w:rPr>
                <w:rFonts w:ascii="標楷體" w:eastAsia="標楷體" w:hAnsi="標楷體"/>
                <w:sz w:val="20"/>
                <w:szCs w:val="20"/>
              </w:rPr>
            </w:pPr>
          </w:p>
          <w:p w:rsidR="00170638" w:rsidRPr="00A218C0" w:rsidRDefault="00170638" w:rsidP="00170638">
            <w:pPr>
              <w:spacing w:line="280" w:lineRule="exact"/>
              <w:rPr>
                <w:rFonts w:ascii="標楷體" w:eastAsia="標楷體" w:hAnsi="標楷體"/>
                <w:sz w:val="20"/>
                <w:szCs w:val="20"/>
              </w:rPr>
            </w:pPr>
            <w:r w:rsidRPr="00A218C0">
              <w:rPr>
                <w:rFonts w:ascii="標楷體" w:eastAsia="標楷體" w:hAnsi="標楷體" w:hint="eastAsia"/>
                <w:sz w:val="20"/>
                <w:szCs w:val="20"/>
              </w:rPr>
              <w:t>教務主任</w:t>
            </w:r>
          </w:p>
        </w:tc>
        <w:tc>
          <w:tcPr>
            <w:tcW w:w="1187" w:type="pct"/>
            <w:gridSpan w:val="2"/>
            <w:tcBorders>
              <w:top w:val="single" w:sz="4" w:space="0" w:color="auto"/>
              <w:left w:val="single" w:sz="4" w:space="0" w:color="auto"/>
              <w:bottom w:val="thickThinSmallGap" w:sz="12" w:space="0" w:color="auto"/>
              <w:right w:val="thickThinSmallGap" w:sz="12" w:space="0" w:color="auto"/>
            </w:tcBorders>
          </w:tcPr>
          <w:p w:rsidR="00170638" w:rsidRPr="00A218C0" w:rsidRDefault="00170638" w:rsidP="00170638">
            <w:pPr>
              <w:widowControl/>
              <w:spacing w:line="280" w:lineRule="exact"/>
              <w:rPr>
                <w:rFonts w:ascii="標楷體" w:eastAsia="標楷體" w:hAnsi="標楷體"/>
                <w:sz w:val="20"/>
                <w:szCs w:val="20"/>
              </w:rPr>
            </w:pPr>
          </w:p>
          <w:p w:rsidR="00170638" w:rsidRPr="00A218C0" w:rsidRDefault="00170638" w:rsidP="00170638">
            <w:pPr>
              <w:spacing w:line="280" w:lineRule="exact"/>
              <w:rPr>
                <w:rFonts w:ascii="標楷體" w:eastAsia="標楷體" w:hAnsi="標楷體"/>
                <w:sz w:val="20"/>
                <w:szCs w:val="20"/>
              </w:rPr>
            </w:pPr>
          </w:p>
        </w:tc>
      </w:tr>
    </w:tbl>
    <w:p w:rsidR="00170638" w:rsidRDefault="00170638" w:rsidP="00170638">
      <w:pPr>
        <w:spacing w:line="480" w:lineRule="exact"/>
        <w:jc w:val="center"/>
        <w:rPr>
          <w:rFonts w:ascii="標楷體" w:eastAsia="標楷體" w:hAnsi="標楷體"/>
        </w:rPr>
      </w:pPr>
    </w:p>
    <w:p w:rsidR="00170638" w:rsidRPr="00545A34" w:rsidRDefault="00170638" w:rsidP="00170638">
      <w:pPr>
        <w:spacing w:line="480" w:lineRule="exact"/>
        <w:jc w:val="center"/>
        <w:rPr>
          <w:rFonts w:ascii="標楷體" w:eastAsia="標楷體" w:hAnsi="標楷體"/>
          <w:sz w:val="20"/>
          <w:szCs w:val="20"/>
        </w:rPr>
      </w:pPr>
      <w:r>
        <w:rPr>
          <w:rFonts w:ascii="標楷體" w:eastAsia="標楷體" w:hAnsi="標楷體"/>
        </w:rPr>
        <w:br w:type="page"/>
      </w:r>
      <w:r w:rsidRPr="00545A34">
        <w:rPr>
          <w:rFonts w:ascii="標楷體" w:eastAsia="標楷體" w:hAnsi="標楷體" w:hint="eastAsia"/>
          <w:sz w:val="20"/>
          <w:szCs w:val="20"/>
        </w:rPr>
        <w:lastRenderedPageBreak/>
        <w:t>私立大德工商職業學校學生穩定就學及中途離校學生輔導機制</w:t>
      </w:r>
    </w:p>
    <w:p w:rsidR="00170638" w:rsidRPr="00545A34" w:rsidRDefault="00170638" w:rsidP="00170638">
      <w:pPr>
        <w:spacing w:line="480" w:lineRule="exact"/>
        <w:jc w:val="center"/>
        <w:rPr>
          <w:rFonts w:ascii="標楷體" w:eastAsia="標楷體" w:hAnsi="標楷體"/>
          <w:sz w:val="20"/>
          <w:szCs w:val="20"/>
        </w:rPr>
      </w:pPr>
      <w:r w:rsidRPr="00545A34">
        <w:rPr>
          <w:rFonts w:ascii="標楷體" w:eastAsia="標楷體" w:hAnsi="標楷體" w:hint="eastAsia"/>
          <w:sz w:val="20"/>
          <w:szCs w:val="20"/>
        </w:rPr>
        <w:t>學生追蹤輔導紀錄表(2)</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88"/>
        <w:gridCol w:w="1462"/>
        <w:gridCol w:w="435"/>
        <w:gridCol w:w="862"/>
        <w:gridCol w:w="1224"/>
        <w:gridCol w:w="612"/>
        <w:gridCol w:w="1657"/>
        <w:gridCol w:w="368"/>
        <w:gridCol w:w="1840"/>
      </w:tblGrid>
      <w:tr w:rsidR="00170638" w:rsidRPr="00545A34" w:rsidTr="00170638">
        <w:trPr>
          <w:trHeight w:val="801"/>
        </w:trPr>
        <w:tc>
          <w:tcPr>
            <w:tcW w:w="660" w:type="pct"/>
          </w:tcPr>
          <w:p w:rsidR="00170638" w:rsidRPr="00545A34" w:rsidRDefault="00170638" w:rsidP="00170638">
            <w:pPr>
              <w:spacing w:line="280" w:lineRule="exact"/>
              <w:rPr>
                <w:rFonts w:ascii="標楷體" w:eastAsia="標楷體" w:hAnsi="標楷體"/>
                <w:b/>
                <w:sz w:val="20"/>
                <w:szCs w:val="20"/>
              </w:rPr>
            </w:pPr>
            <w:r w:rsidRPr="00545A34">
              <w:rPr>
                <w:rFonts w:ascii="標楷體" w:eastAsia="標楷體" w:hAnsi="標楷體" w:hint="eastAsia"/>
                <w:b/>
                <w:sz w:val="20"/>
                <w:szCs w:val="20"/>
              </w:rPr>
              <w:t>學生</w:t>
            </w:r>
          </w:p>
          <w:p w:rsidR="00170638" w:rsidRPr="00545A34" w:rsidRDefault="00170638" w:rsidP="00170638">
            <w:pPr>
              <w:spacing w:line="280" w:lineRule="exact"/>
              <w:rPr>
                <w:rFonts w:ascii="標楷體" w:eastAsia="標楷體" w:hAnsi="標楷體"/>
                <w:b/>
                <w:sz w:val="20"/>
                <w:szCs w:val="20"/>
              </w:rPr>
            </w:pPr>
            <w:r w:rsidRPr="00545A34">
              <w:rPr>
                <w:rFonts w:ascii="標楷體" w:eastAsia="標楷體" w:hAnsi="標楷體" w:hint="eastAsia"/>
                <w:b/>
                <w:sz w:val="20"/>
                <w:szCs w:val="20"/>
              </w:rPr>
              <w:t>姓名</w:t>
            </w:r>
          </w:p>
        </w:tc>
        <w:tc>
          <w:tcPr>
            <w:tcW w:w="750" w:type="pct"/>
          </w:tcPr>
          <w:p w:rsidR="00170638" w:rsidRPr="00545A34" w:rsidRDefault="00170638" w:rsidP="00170638">
            <w:pPr>
              <w:spacing w:line="280" w:lineRule="exact"/>
              <w:rPr>
                <w:rFonts w:ascii="標楷體" w:eastAsia="標楷體" w:hAnsi="標楷體"/>
                <w:b/>
                <w:sz w:val="20"/>
                <w:szCs w:val="20"/>
              </w:rPr>
            </w:pPr>
          </w:p>
        </w:tc>
        <w:tc>
          <w:tcPr>
            <w:tcW w:w="665" w:type="pct"/>
            <w:gridSpan w:val="2"/>
          </w:tcPr>
          <w:p w:rsidR="00170638" w:rsidRPr="00545A34" w:rsidRDefault="00170638" w:rsidP="00170638">
            <w:pPr>
              <w:spacing w:line="280" w:lineRule="exact"/>
              <w:rPr>
                <w:rFonts w:ascii="標楷體" w:eastAsia="標楷體" w:hAnsi="標楷體"/>
                <w:b/>
                <w:sz w:val="20"/>
                <w:szCs w:val="20"/>
              </w:rPr>
            </w:pPr>
            <w:r w:rsidRPr="00545A34">
              <w:rPr>
                <w:rFonts w:ascii="標楷體" w:eastAsia="標楷體" w:hAnsi="標楷體" w:hint="eastAsia"/>
                <w:b/>
                <w:sz w:val="20"/>
                <w:szCs w:val="20"/>
              </w:rPr>
              <w:t>出生</w:t>
            </w:r>
          </w:p>
          <w:p w:rsidR="00170638" w:rsidRPr="00545A34" w:rsidRDefault="00170638" w:rsidP="00170638">
            <w:pPr>
              <w:spacing w:line="280" w:lineRule="exact"/>
              <w:rPr>
                <w:rFonts w:ascii="標楷體" w:eastAsia="標楷體" w:hAnsi="標楷體"/>
                <w:b/>
                <w:sz w:val="20"/>
                <w:szCs w:val="20"/>
              </w:rPr>
            </w:pPr>
            <w:r w:rsidRPr="00545A34">
              <w:rPr>
                <w:rFonts w:ascii="標楷體" w:eastAsia="標楷體" w:hAnsi="標楷體" w:hint="eastAsia"/>
                <w:b/>
                <w:sz w:val="20"/>
                <w:szCs w:val="20"/>
              </w:rPr>
              <w:t>日期</w:t>
            </w:r>
          </w:p>
        </w:tc>
        <w:tc>
          <w:tcPr>
            <w:tcW w:w="942" w:type="pct"/>
            <w:gridSpan w:val="2"/>
          </w:tcPr>
          <w:p w:rsidR="00170638" w:rsidRPr="00545A34" w:rsidRDefault="00170638" w:rsidP="00170638">
            <w:pPr>
              <w:spacing w:line="280" w:lineRule="exact"/>
              <w:rPr>
                <w:rFonts w:ascii="標楷體" w:eastAsia="標楷體" w:hAnsi="標楷體"/>
                <w:b/>
                <w:sz w:val="20"/>
                <w:szCs w:val="20"/>
              </w:rPr>
            </w:pPr>
          </w:p>
        </w:tc>
        <w:tc>
          <w:tcPr>
            <w:tcW w:w="850" w:type="pct"/>
          </w:tcPr>
          <w:p w:rsidR="00170638" w:rsidRPr="00545A34" w:rsidRDefault="00170638" w:rsidP="00170638">
            <w:pPr>
              <w:spacing w:line="280" w:lineRule="exact"/>
              <w:jc w:val="distribute"/>
              <w:rPr>
                <w:rFonts w:ascii="標楷體" w:eastAsia="標楷體" w:hAnsi="標楷體"/>
                <w:b/>
                <w:sz w:val="20"/>
                <w:szCs w:val="20"/>
              </w:rPr>
            </w:pPr>
            <w:r w:rsidRPr="00545A34">
              <w:rPr>
                <w:rFonts w:ascii="標楷體" w:eastAsia="標楷體" w:hAnsi="標楷體" w:hint="eastAsia"/>
                <w:b/>
                <w:sz w:val="20"/>
                <w:szCs w:val="20"/>
              </w:rPr>
              <w:t>身分證</w:t>
            </w:r>
          </w:p>
          <w:p w:rsidR="00170638" w:rsidRPr="00545A34" w:rsidRDefault="00170638" w:rsidP="00170638">
            <w:pPr>
              <w:spacing w:line="280" w:lineRule="exact"/>
              <w:jc w:val="distribute"/>
              <w:rPr>
                <w:rFonts w:ascii="標楷體" w:eastAsia="標楷體" w:hAnsi="標楷體"/>
                <w:b/>
                <w:sz w:val="20"/>
                <w:szCs w:val="20"/>
              </w:rPr>
            </w:pPr>
            <w:r w:rsidRPr="00545A34">
              <w:rPr>
                <w:rFonts w:ascii="標楷體" w:eastAsia="標楷體" w:hAnsi="標楷體" w:hint="eastAsia"/>
                <w:b/>
                <w:sz w:val="20"/>
                <w:szCs w:val="20"/>
              </w:rPr>
              <w:t>字號</w:t>
            </w:r>
          </w:p>
        </w:tc>
        <w:tc>
          <w:tcPr>
            <w:tcW w:w="1132" w:type="pct"/>
            <w:gridSpan w:val="2"/>
          </w:tcPr>
          <w:p w:rsidR="00170638" w:rsidRPr="00545A34" w:rsidRDefault="00170638" w:rsidP="00170638">
            <w:pPr>
              <w:spacing w:line="280" w:lineRule="exact"/>
              <w:rPr>
                <w:rFonts w:ascii="標楷體" w:eastAsia="標楷體" w:hAnsi="標楷體"/>
                <w:b/>
                <w:sz w:val="20"/>
                <w:szCs w:val="20"/>
              </w:rPr>
            </w:pPr>
          </w:p>
        </w:tc>
      </w:tr>
      <w:tr w:rsidR="00170638" w:rsidRPr="00545A34" w:rsidTr="00170638">
        <w:trPr>
          <w:trHeight w:val="714"/>
        </w:trPr>
        <w:tc>
          <w:tcPr>
            <w:tcW w:w="660" w:type="pct"/>
          </w:tcPr>
          <w:p w:rsidR="00170638" w:rsidRPr="00545A34" w:rsidRDefault="00170638" w:rsidP="00170638">
            <w:pPr>
              <w:spacing w:line="280" w:lineRule="exact"/>
              <w:rPr>
                <w:rFonts w:ascii="標楷體" w:eastAsia="標楷體" w:hAnsi="標楷體"/>
                <w:b/>
                <w:sz w:val="20"/>
                <w:szCs w:val="20"/>
              </w:rPr>
            </w:pPr>
            <w:r w:rsidRPr="00545A34">
              <w:rPr>
                <w:rFonts w:ascii="標楷體" w:eastAsia="標楷體" w:hAnsi="標楷體" w:hint="eastAsia"/>
                <w:b/>
                <w:sz w:val="20"/>
                <w:szCs w:val="20"/>
              </w:rPr>
              <w:t>就讀</w:t>
            </w:r>
          </w:p>
          <w:p w:rsidR="00170638" w:rsidRPr="00545A34" w:rsidRDefault="00170638" w:rsidP="00170638">
            <w:pPr>
              <w:spacing w:line="280" w:lineRule="exact"/>
              <w:rPr>
                <w:rFonts w:ascii="標楷體" w:eastAsia="標楷體" w:hAnsi="標楷體"/>
                <w:b/>
                <w:sz w:val="20"/>
                <w:szCs w:val="20"/>
              </w:rPr>
            </w:pPr>
            <w:r w:rsidRPr="00545A34">
              <w:rPr>
                <w:rFonts w:ascii="標楷體" w:eastAsia="標楷體" w:hAnsi="標楷體" w:hint="eastAsia"/>
                <w:b/>
                <w:sz w:val="20"/>
                <w:szCs w:val="20"/>
              </w:rPr>
              <w:t>班級</w:t>
            </w:r>
          </w:p>
        </w:tc>
        <w:tc>
          <w:tcPr>
            <w:tcW w:w="750" w:type="pct"/>
          </w:tcPr>
          <w:p w:rsidR="00170638" w:rsidRPr="00545A34" w:rsidRDefault="00170638" w:rsidP="00170638">
            <w:pPr>
              <w:spacing w:line="280" w:lineRule="exact"/>
              <w:rPr>
                <w:rFonts w:ascii="標楷體" w:eastAsia="標楷體" w:hAnsi="標楷體"/>
                <w:b/>
                <w:sz w:val="20"/>
                <w:szCs w:val="20"/>
              </w:rPr>
            </w:pPr>
          </w:p>
        </w:tc>
        <w:tc>
          <w:tcPr>
            <w:tcW w:w="665" w:type="pct"/>
            <w:gridSpan w:val="2"/>
          </w:tcPr>
          <w:p w:rsidR="00170638" w:rsidRPr="00545A34" w:rsidRDefault="00170638" w:rsidP="00170638">
            <w:pPr>
              <w:spacing w:line="280" w:lineRule="exact"/>
              <w:rPr>
                <w:rFonts w:ascii="標楷體" w:eastAsia="標楷體" w:hAnsi="標楷體"/>
                <w:b/>
                <w:sz w:val="20"/>
                <w:szCs w:val="20"/>
              </w:rPr>
            </w:pPr>
            <w:r w:rsidRPr="00545A34">
              <w:rPr>
                <w:rFonts w:ascii="標楷體" w:eastAsia="標楷體" w:hAnsi="標楷體" w:hint="eastAsia"/>
                <w:b/>
                <w:sz w:val="20"/>
                <w:szCs w:val="20"/>
              </w:rPr>
              <w:t>性   別</w:t>
            </w:r>
          </w:p>
        </w:tc>
        <w:tc>
          <w:tcPr>
            <w:tcW w:w="942" w:type="pct"/>
            <w:gridSpan w:val="2"/>
          </w:tcPr>
          <w:p w:rsidR="00170638" w:rsidRPr="00545A34" w:rsidRDefault="00170638" w:rsidP="00170638">
            <w:pPr>
              <w:spacing w:line="280" w:lineRule="exact"/>
              <w:rPr>
                <w:rFonts w:ascii="標楷體" w:eastAsia="標楷體" w:hAnsi="標楷體"/>
                <w:b/>
                <w:sz w:val="20"/>
                <w:szCs w:val="20"/>
              </w:rPr>
            </w:pPr>
          </w:p>
        </w:tc>
        <w:tc>
          <w:tcPr>
            <w:tcW w:w="850" w:type="pct"/>
          </w:tcPr>
          <w:p w:rsidR="00170638" w:rsidRPr="00545A34" w:rsidRDefault="00170638" w:rsidP="00170638">
            <w:pPr>
              <w:spacing w:line="280" w:lineRule="exact"/>
              <w:jc w:val="distribute"/>
              <w:rPr>
                <w:rFonts w:ascii="標楷體" w:eastAsia="標楷體" w:hAnsi="標楷體"/>
                <w:b/>
                <w:sz w:val="20"/>
                <w:szCs w:val="20"/>
              </w:rPr>
            </w:pPr>
            <w:r w:rsidRPr="00545A34">
              <w:rPr>
                <w:rFonts w:ascii="標楷體" w:eastAsia="標楷體" w:hAnsi="標楷體" w:hint="eastAsia"/>
                <w:b/>
                <w:sz w:val="20"/>
                <w:szCs w:val="20"/>
              </w:rPr>
              <w:t>學     號</w:t>
            </w:r>
          </w:p>
        </w:tc>
        <w:tc>
          <w:tcPr>
            <w:tcW w:w="1132" w:type="pct"/>
            <w:gridSpan w:val="2"/>
          </w:tcPr>
          <w:p w:rsidR="00170638" w:rsidRPr="00545A34" w:rsidRDefault="00170638" w:rsidP="00170638">
            <w:pPr>
              <w:spacing w:line="280" w:lineRule="exact"/>
              <w:rPr>
                <w:rFonts w:ascii="標楷體" w:eastAsia="標楷體" w:hAnsi="標楷體"/>
                <w:b/>
                <w:sz w:val="20"/>
                <w:szCs w:val="20"/>
              </w:rPr>
            </w:pPr>
          </w:p>
        </w:tc>
      </w:tr>
      <w:tr w:rsidR="00170638" w:rsidRPr="00545A34" w:rsidTr="00170638">
        <w:trPr>
          <w:trHeight w:val="512"/>
        </w:trPr>
        <w:tc>
          <w:tcPr>
            <w:tcW w:w="5000" w:type="pct"/>
            <w:gridSpan w:val="9"/>
          </w:tcPr>
          <w:p w:rsidR="00170638" w:rsidRPr="00545A34" w:rsidRDefault="00170638" w:rsidP="00170638">
            <w:pPr>
              <w:spacing w:line="280" w:lineRule="exact"/>
              <w:jc w:val="distribute"/>
              <w:rPr>
                <w:rFonts w:ascii="標楷體" w:eastAsia="標楷體" w:hAnsi="標楷體"/>
                <w:b/>
                <w:sz w:val="20"/>
                <w:szCs w:val="20"/>
              </w:rPr>
            </w:pPr>
            <w:r w:rsidRPr="00545A34">
              <w:rPr>
                <w:rFonts w:ascii="標楷體" w:eastAsia="標楷體" w:hAnsi="標楷體" w:hint="eastAsia"/>
                <w:b/>
                <w:sz w:val="20"/>
                <w:szCs w:val="20"/>
              </w:rPr>
              <w:t>追蹤輔導及返校就學輔導紀錄</w:t>
            </w:r>
          </w:p>
        </w:tc>
      </w:tr>
      <w:tr w:rsidR="00170638" w:rsidRPr="00545A34" w:rsidTr="00170638">
        <w:trPr>
          <w:trHeight w:val="313"/>
        </w:trPr>
        <w:tc>
          <w:tcPr>
            <w:tcW w:w="660" w:type="pct"/>
            <w:vAlign w:val="center"/>
          </w:tcPr>
          <w:p w:rsidR="00170638" w:rsidRPr="00545A34" w:rsidRDefault="00170638" w:rsidP="00170638">
            <w:pPr>
              <w:spacing w:line="280" w:lineRule="exact"/>
              <w:jc w:val="distribute"/>
              <w:rPr>
                <w:rFonts w:ascii="標楷體" w:eastAsia="標楷體" w:hAnsi="標楷體"/>
                <w:sz w:val="20"/>
                <w:szCs w:val="20"/>
              </w:rPr>
            </w:pPr>
            <w:r w:rsidRPr="00545A34">
              <w:rPr>
                <w:rFonts w:ascii="標楷體" w:eastAsia="標楷體" w:hAnsi="標楷體" w:hint="eastAsia"/>
                <w:sz w:val="20"/>
                <w:szCs w:val="20"/>
              </w:rPr>
              <w:t>日期</w:t>
            </w:r>
          </w:p>
        </w:tc>
        <w:tc>
          <w:tcPr>
            <w:tcW w:w="3396" w:type="pct"/>
            <w:gridSpan w:val="7"/>
            <w:vAlign w:val="center"/>
          </w:tcPr>
          <w:p w:rsidR="00170638" w:rsidRPr="00545A34" w:rsidRDefault="00170638" w:rsidP="00170638">
            <w:pPr>
              <w:spacing w:line="280" w:lineRule="exact"/>
              <w:jc w:val="distribute"/>
              <w:rPr>
                <w:rFonts w:ascii="標楷體" w:eastAsia="標楷體" w:hAnsi="標楷體"/>
                <w:sz w:val="20"/>
                <w:szCs w:val="20"/>
              </w:rPr>
            </w:pPr>
            <w:r w:rsidRPr="00545A34">
              <w:rPr>
                <w:rFonts w:ascii="標楷體" w:eastAsia="標楷體" w:hAnsi="標楷體" w:hint="eastAsia"/>
                <w:sz w:val="20"/>
                <w:szCs w:val="20"/>
              </w:rPr>
              <w:t>通報追蹤輔導紀錄</w:t>
            </w:r>
          </w:p>
        </w:tc>
        <w:tc>
          <w:tcPr>
            <w:tcW w:w="943" w:type="pct"/>
            <w:vAlign w:val="center"/>
          </w:tcPr>
          <w:p w:rsidR="00170638" w:rsidRPr="00545A34" w:rsidRDefault="00170638" w:rsidP="00170638">
            <w:pPr>
              <w:spacing w:line="280" w:lineRule="exact"/>
              <w:jc w:val="distribute"/>
              <w:rPr>
                <w:rFonts w:ascii="標楷體" w:eastAsia="標楷體" w:hAnsi="標楷體"/>
                <w:sz w:val="20"/>
                <w:szCs w:val="20"/>
              </w:rPr>
            </w:pPr>
            <w:r w:rsidRPr="00545A34">
              <w:rPr>
                <w:rFonts w:ascii="標楷體" w:eastAsia="標楷體" w:hAnsi="標楷體" w:hint="eastAsia"/>
                <w:sz w:val="20"/>
                <w:szCs w:val="20"/>
              </w:rPr>
              <w:t>輔導人員簽名</w:t>
            </w:r>
          </w:p>
        </w:tc>
      </w:tr>
      <w:tr w:rsidR="00170638" w:rsidRPr="00545A34" w:rsidTr="00170638">
        <w:trPr>
          <w:trHeight w:val="636"/>
        </w:trPr>
        <w:tc>
          <w:tcPr>
            <w:tcW w:w="660" w:type="pct"/>
          </w:tcPr>
          <w:p w:rsidR="00170638" w:rsidRPr="00545A34" w:rsidRDefault="00170638" w:rsidP="00170638">
            <w:pPr>
              <w:spacing w:line="280" w:lineRule="exact"/>
              <w:rPr>
                <w:rFonts w:ascii="標楷體" w:eastAsia="標楷體" w:hAnsi="標楷體"/>
                <w:sz w:val="20"/>
                <w:szCs w:val="20"/>
              </w:rPr>
            </w:pPr>
          </w:p>
        </w:tc>
        <w:tc>
          <w:tcPr>
            <w:tcW w:w="3396" w:type="pct"/>
            <w:gridSpan w:val="7"/>
          </w:tcPr>
          <w:p w:rsidR="00170638" w:rsidRPr="00545A34" w:rsidRDefault="00170638" w:rsidP="00170638">
            <w:pPr>
              <w:spacing w:line="280" w:lineRule="exact"/>
              <w:rPr>
                <w:rFonts w:ascii="標楷體" w:eastAsia="標楷體" w:hAnsi="標楷體"/>
                <w:sz w:val="20"/>
                <w:szCs w:val="20"/>
              </w:rPr>
            </w:pPr>
          </w:p>
        </w:tc>
        <w:tc>
          <w:tcPr>
            <w:tcW w:w="943" w:type="pct"/>
          </w:tcPr>
          <w:p w:rsidR="00170638" w:rsidRPr="00545A34" w:rsidRDefault="00170638" w:rsidP="00170638">
            <w:pPr>
              <w:spacing w:line="280" w:lineRule="exact"/>
              <w:rPr>
                <w:rFonts w:ascii="標楷體" w:eastAsia="標楷體" w:hAnsi="標楷體"/>
                <w:sz w:val="20"/>
                <w:szCs w:val="20"/>
              </w:rPr>
            </w:pPr>
          </w:p>
        </w:tc>
      </w:tr>
      <w:tr w:rsidR="00170638" w:rsidRPr="00545A34" w:rsidTr="00170638">
        <w:trPr>
          <w:trHeight w:val="636"/>
        </w:trPr>
        <w:tc>
          <w:tcPr>
            <w:tcW w:w="660" w:type="pct"/>
          </w:tcPr>
          <w:p w:rsidR="00170638" w:rsidRPr="00545A34" w:rsidRDefault="00170638" w:rsidP="00170638">
            <w:pPr>
              <w:spacing w:line="280" w:lineRule="exact"/>
              <w:rPr>
                <w:rFonts w:ascii="標楷體" w:eastAsia="標楷體" w:hAnsi="標楷體"/>
                <w:sz w:val="20"/>
                <w:szCs w:val="20"/>
              </w:rPr>
            </w:pPr>
          </w:p>
        </w:tc>
        <w:tc>
          <w:tcPr>
            <w:tcW w:w="3396" w:type="pct"/>
            <w:gridSpan w:val="7"/>
          </w:tcPr>
          <w:p w:rsidR="00170638" w:rsidRPr="00545A34" w:rsidRDefault="00170638" w:rsidP="00170638">
            <w:pPr>
              <w:spacing w:line="280" w:lineRule="exact"/>
              <w:rPr>
                <w:rFonts w:ascii="標楷體" w:eastAsia="標楷體" w:hAnsi="標楷體"/>
                <w:sz w:val="20"/>
                <w:szCs w:val="20"/>
              </w:rPr>
            </w:pPr>
          </w:p>
        </w:tc>
        <w:tc>
          <w:tcPr>
            <w:tcW w:w="943" w:type="pct"/>
          </w:tcPr>
          <w:p w:rsidR="00170638" w:rsidRPr="00545A34" w:rsidRDefault="00170638" w:rsidP="00170638">
            <w:pPr>
              <w:spacing w:line="280" w:lineRule="exact"/>
              <w:rPr>
                <w:rFonts w:ascii="標楷體" w:eastAsia="標楷體" w:hAnsi="標楷體"/>
                <w:sz w:val="20"/>
                <w:szCs w:val="20"/>
              </w:rPr>
            </w:pPr>
          </w:p>
        </w:tc>
      </w:tr>
      <w:tr w:rsidR="00170638" w:rsidRPr="00545A34" w:rsidTr="00170638">
        <w:trPr>
          <w:trHeight w:val="636"/>
        </w:trPr>
        <w:tc>
          <w:tcPr>
            <w:tcW w:w="660" w:type="pct"/>
          </w:tcPr>
          <w:p w:rsidR="00170638" w:rsidRPr="00545A34" w:rsidRDefault="00170638" w:rsidP="00170638">
            <w:pPr>
              <w:spacing w:line="280" w:lineRule="exact"/>
              <w:rPr>
                <w:rFonts w:ascii="標楷體" w:eastAsia="標楷體" w:hAnsi="標楷體"/>
                <w:sz w:val="20"/>
                <w:szCs w:val="20"/>
              </w:rPr>
            </w:pPr>
          </w:p>
        </w:tc>
        <w:tc>
          <w:tcPr>
            <w:tcW w:w="3396" w:type="pct"/>
            <w:gridSpan w:val="7"/>
          </w:tcPr>
          <w:p w:rsidR="00170638" w:rsidRPr="00545A34" w:rsidRDefault="00170638" w:rsidP="00170638">
            <w:pPr>
              <w:spacing w:line="280" w:lineRule="exact"/>
              <w:rPr>
                <w:rFonts w:ascii="標楷體" w:eastAsia="標楷體" w:hAnsi="標楷體"/>
                <w:sz w:val="20"/>
                <w:szCs w:val="20"/>
              </w:rPr>
            </w:pPr>
          </w:p>
        </w:tc>
        <w:tc>
          <w:tcPr>
            <w:tcW w:w="943" w:type="pct"/>
          </w:tcPr>
          <w:p w:rsidR="00170638" w:rsidRPr="00545A34" w:rsidRDefault="00170638" w:rsidP="00170638">
            <w:pPr>
              <w:spacing w:line="280" w:lineRule="exact"/>
              <w:rPr>
                <w:rFonts w:ascii="標楷體" w:eastAsia="標楷體" w:hAnsi="標楷體"/>
                <w:sz w:val="20"/>
                <w:szCs w:val="20"/>
              </w:rPr>
            </w:pPr>
          </w:p>
        </w:tc>
      </w:tr>
      <w:tr w:rsidR="00170638" w:rsidRPr="00545A34" w:rsidTr="00170638">
        <w:trPr>
          <w:trHeight w:val="636"/>
        </w:trPr>
        <w:tc>
          <w:tcPr>
            <w:tcW w:w="660" w:type="pct"/>
          </w:tcPr>
          <w:p w:rsidR="00170638" w:rsidRPr="00545A34" w:rsidRDefault="00170638" w:rsidP="00170638">
            <w:pPr>
              <w:spacing w:line="280" w:lineRule="exact"/>
              <w:rPr>
                <w:rFonts w:ascii="標楷體" w:eastAsia="標楷體" w:hAnsi="標楷體"/>
                <w:sz w:val="20"/>
                <w:szCs w:val="20"/>
              </w:rPr>
            </w:pPr>
          </w:p>
        </w:tc>
        <w:tc>
          <w:tcPr>
            <w:tcW w:w="3396" w:type="pct"/>
            <w:gridSpan w:val="7"/>
          </w:tcPr>
          <w:p w:rsidR="00170638" w:rsidRPr="00545A34" w:rsidRDefault="00170638" w:rsidP="00170638">
            <w:pPr>
              <w:spacing w:line="280" w:lineRule="exact"/>
              <w:rPr>
                <w:rFonts w:ascii="標楷體" w:eastAsia="標楷體" w:hAnsi="標楷體"/>
                <w:sz w:val="20"/>
                <w:szCs w:val="20"/>
              </w:rPr>
            </w:pPr>
          </w:p>
        </w:tc>
        <w:tc>
          <w:tcPr>
            <w:tcW w:w="943" w:type="pct"/>
          </w:tcPr>
          <w:p w:rsidR="00170638" w:rsidRPr="00545A34" w:rsidRDefault="00170638" w:rsidP="00170638">
            <w:pPr>
              <w:spacing w:line="280" w:lineRule="exact"/>
              <w:rPr>
                <w:rFonts w:ascii="標楷體" w:eastAsia="標楷體" w:hAnsi="標楷體"/>
                <w:sz w:val="20"/>
                <w:szCs w:val="20"/>
              </w:rPr>
            </w:pPr>
          </w:p>
        </w:tc>
      </w:tr>
      <w:tr w:rsidR="00170638" w:rsidRPr="00545A34" w:rsidTr="00170638">
        <w:trPr>
          <w:trHeight w:val="636"/>
        </w:trPr>
        <w:tc>
          <w:tcPr>
            <w:tcW w:w="660" w:type="pct"/>
          </w:tcPr>
          <w:p w:rsidR="00170638" w:rsidRPr="00545A34" w:rsidRDefault="00170638" w:rsidP="00170638">
            <w:pPr>
              <w:spacing w:line="280" w:lineRule="exact"/>
              <w:rPr>
                <w:rFonts w:ascii="標楷體" w:eastAsia="標楷體" w:hAnsi="標楷體"/>
                <w:sz w:val="20"/>
                <w:szCs w:val="20"/>
              </w:rPr>
            </w:pPr>
          </w:p>
        </w:tc>
        <w:tc>
          <w:tcPr>
            <w:tcW w:w="3396" w:type="pct"/>
            <w:gridSpan w:val="7"/>
          </w:tcPr>
          <w:p w:rsidR="00170638" w:rsidRPr="00545A34" w:rsidRDefault="00170638" w:rsidP="00170638">
            <w:pPr>
              <w:spacing w:line="280" w:lineRule="exact"/>
              <w:rPr>
                <w:rFonts w:ascii="標楷體" w:eastAsia="標楷體" w:hAnsi="標楷體"/>
                <w:sz w:val="20"/>
                <w:szCs w:val="20"/>
              </w:rPr>
            </w:pPr>
          </w:p>
        </w:tc>
        <w:tc>
          <w:tcPr>
            <w:tcW w:w="943" w:type="pct"/>
          </w:tcPr>
          <w:p w:rsidR="00170638" w:rsidRPr="00545A34" w:rsidRDefault="00170638" w:rsidP="00170638">
            <w:pPr>
              <w:spacing w:line="280" w:lineRule="exact"/>
              <w:rPr>
                <w:rFonts w:ascii="標楷體" w:eastAsia="標楷體" w:hAnsi="標楷體"/>
                <w:sz w:val="20"/>
                <w:szCs w:val="20"/>
              </w:rPr>
            </w:pPr>
          </w:p>
        </w:tc>
      </w:tr>
      <w:tr w:rsidR="00170638" w:rsidRPr="00545A34" w:rsidTr="00170638">
        <w:trPr>
          <w:trHeight w:val="636"/>
        </w:trPr>
        <w:tc>
          <w:tcPr>
            <w:tcW w:w="660" w:type="pct"/>
          </w:tcPr>
          <w:p w:rsidR="00170638" w:rsidRPr="00545A34" w:rsidRDefault="00170638" w:rsidP="00170638">
            <w:pPr>
              <w:spacing w:line="280" w:lineRule="exact"/>
              <w:rPr>
                <w:rFonts w:ascii="標楷體" w:eastAsia="標楷體" w:hAnsi="標楷體"/>
                <w:sz w:val="20"/>
                <w:szCs w:val="20"/>
              </w:rPr>
            </w:pPr>
          </w:p>
        </w:tc>
        <w:tc>
          <w:tcPr>
            <w:tcW w:w="3396" w:type="pct"/>
            <w:gridSpan w:val="7"/>
          </w:tcPr>
          <w:p w:rsidR="00170638" w:rsidRPr="00545A34" w:rsidRDefault="00170638" w:rsidP="00170638">
            <w:pPr>
              <w:spacing w:line="280" w:lineRule="exact"/>
              <w:rPr>
                <w:rFonts w:ascii="標楷體" w:eastAsia="標楷體" w:hAnsi="標楷體"/>
                <w:sz w:val="20"/>
                <w:szCs w:val="20"/>
              </w:rPr>
            </w:pPr>
          </w:p>
        </w:tc>
        <w:tc>
          <w:tcPr>
            <w:tcW w:w="943" w:type="pct"/>
          </w:tcPr>
          <w:p w:rsidR="00170638" w:rsidRPr="00545A34" w:rsidRDefault="00170638" w:rsidP="00170638">
            <w:pPr>
              <w:spacing w:line="280" w:lineRule="exact"/>
              <w:rPr>
                <w:rFonts w:ascii="標楷體" w:eastAsia="標楷體" w:hAnsi="標楷體"/>
                <w:sz w:val="20"/>
                <w:szCs w:val="20"/>
              </w:rPr>
            </w:pPr>
          </w:p>
        </w:tc>
      </w:tr>
      <w:tr w:rsidR="00170638" w:rsidRPr="00545A34" w:rsidTr="00170638">
        <w:trPr>
          <w:trHeight w:val="636"/>
        </w:trPr>
        <w:tc>
          <w:tcPr>
            <w:tcW w:w="660" w:type="pct"/>
          </w:tcPr>
          <w:p w:rsidR="00170638" w:rsidRPr="00545A34" w:rsidRDefault="00170638" w:rsidP="00170638">
            <w:pPr>
              <w:spacing w:line="280" w:lineRule="exact"/>
              <w:rPr>
                <w:rFonts w:ascii="標楷體" w:eastAsia="標楷體" w:hAnsi="標楷體"/>
                <w:sz w:val="20"/>
                <w:szCs w:val="20"/>
              </w:rPr>
            </w:pPr>
          </w:p>
        </w:tc>
        <w:tc>
          <w:tcPr>
            <w:tcW w:w="3396" w:type="pct"/>
            <w:gridSpan w:val="7"/>
          </w:tcPr>
          <w:p w:rsidR="00170638" w:rsidRPr="00545A34" w:rsidRDefault="00170638" w:rsidP="00170638">
            <w:pPr>
              <w:spacing w:line="280" w:lineRule="exact"/>
              <w:rPr>
                <w:rFonts w:ascii="標楷體" w:eastAsia="標楷體" w:hAnsi="標楷體"/>
                <w:sz w:val="20"/>
                <w:szCs w:val="20"/>
              </w:rPr>
            </w:pPr>
          </w:p>
        </w:tc>
        <w:tc>
          <w:tcPr>
            <w:tcW w:w="943" w:type="pct"/>
          </w:tcPr>
          <w:p w:rsidR="00170638" w:rsidRPr="00545A34" w:rsidRDefault="00170638" w:rsidP="00170638">
            <w:pPr>
              <w:spacing w:line="280" w:lineRule="exact"/>
              <w:rPr>
                <w:rFonts w:ascii="標楷體" w:eastAsia="標楷體" w:hAnsi="標楷體"/>
                <w:sz w:val="20"/>
                <w:szCs w:val="20"/>
              </w:rPr>
            </w:pPr>
          </w:p>
        </w:tc>
      </w:tr>
      <w:tr w:rsidR="00170638" w:rsidRPr="00545A34" w:rsidTr="00170638">
        <w:trPr>
          <w:trHeight w:val="314"/>
        </w:trPr>
        <w:tc>
          <w:tcPr>
            <w:tcW w:w="660" w:type="pct"/>
            <w:vAlign w:val="center"/>
          </w:tcPr>
          <w:p w:rsidR="00170638" w:rsidRPr="00545A34" w:rsidRDefault="00170638" w:rsidP="00170638">
            <w:pPr>
              <w:spacing w:line="280" w:lineRule="exact"/>
              <w:jc w:val="distribute"/>
              <w:rPr>
                <w:rFonts w:ascii="標楷體" w:eastAsia="標楷體" w:hAnsi="標楷體"/>
                <w:sz w:val="20"/>
                <w:szCs w:val="20"/>
              </w:rPr>
            </w:pPr>
            <w:r w:rsidRPr="00545A34">
              <w:rPr>
                <w:rFonts w:ascii="標楷體" w:eastAsia="標楷體" w:hAnsi="標楷體" w:hint="eastAsia"/>
                <w:sz w:val="20"/>
                <w:szCs w:val="20"/>
              </w:rPr>
              <w:t>日期</w:t>
            </w:r>
          </w:p>
        </w:tc>
        <w:tc>
          <w:tcPr>
            <w:tcW w:w="3396" w:type="pct"/>
            <w:gridSpan w:val="7"/>
            <w:vAlign w:val="center"/>
          </w:tcPr>
          <w:p w:rsidR="00170638" w:rsidRPr="00545A34" w:rsidRDefault="00170638" w:rsidP="00170638">
            <w:pPr>
              <w:spacing w:line="280" w:lineRule="exact"/>
              <w:jc w:val="center"/>
              <w:rPr>
                <w:rFonts w:ascii="標楷體" w:eastAsia="標楷體" w:hAnsi="標楷體"/>
                <w:sz w:val="20"/>
                <w:szCs w:val="20"/>
              </w:rPr>
            </w:pPr>
            <w:r w:rsidRPr="00545A34">
              <w:rPr>
                <w:rFonts w:ascii="標楷體" w:eastAsia="標楷體" w:hAnsi="標楷體" w:hint="eastAsia"/>
                <w:sz w:val="20"/>
                <w:szCs w:val="20"/>
              </w:rPr>
              <w:t>通報追蹤輔導紀錄</w:t>
            </w:r>
          </w:p>
        </w:tc>
        <w:tc>
          <w:tcPr>
            <w:tcW w:w="943" w:type="pct"/>
            <w:vAlign w:val="center"/>
          </w:tcPr>
          <w:p w:rsidR="00170638" w:rsidRPr="00545A34" w:rsidRDefault="00170638" w:rsidP="00170638">
            <w:pPr>
              <w:spacing w:line="280" w:lineRule="exact"/>
              <w:jc w:val="center"/>
              <w:rPr>
                <w:rFonts w:ascii="標楷體" w:eastAsia="標楷體" w:hAnsi="標楷體"/>
                <w:sz w:val="20"/>
                <w:szCs w:val="20"/>
              </w:rPr>
            </w:pPr>
            <w:r w:rsidRPr="00545A34">
              <w:rPr>
                <w:rFonts w:ascii="標楷體" w:eastAsia="標楷體" w:hAnsi="標楷體" w:hint="eastAsia"/>
                <w:sz w:val="20"/>
                <w:szCs w:val="20"/>
              </w:rPr>
              <w:t>輔導人員簽名</w:t>
            </w:r>
          </w:p>
        </w:tc>
      </w:tr>
      <w:tr w:rsidR="00170638" w:rsidRPr="00545A34" w:rsidTr="00170638">
        <w:trPr>
          <w:trHeight w:val="563"/>
        </w:trPr>
        <w:tc>
          <w:tcPr>
            <w:tcW w:w="660" w:type="pct"/>
          </w:tcPr>
          <w:p w:rsidR="00170638" w:rsidRPr="00545A34" w:rsidRDefault="00170638" w:rsidP="00170638">
            <w:pPr>
              <w:spacing w:line="280" w:lineRule="exact"/>
              <w:rPr>
                <w:rFonts w:ascii="標楷體" w:eastAsia="標楷體" w:hAnsi="標楷體"/>
                <w:sz w:val="20"/>
                <w:szCs w:val="20"/>
              </w:rPr>
            </w:pPr>
          </w:p>
        </w:tc>
        <w:tc>
          <w:tcPr>
            <w:tcW w:w="3396" w:type="pct"/>
            <w:gridSpan w:val="7"/>
          </w:tcPr>
          <w:p w:rsidR="00170638" w:rsidRPr="00545A34" w:rsidRDefault="00170638" w:rsidP="00170638">
            <w:pPr>
              <w:spacing w:line="280" w:lineRule="exact"/>
              <w:rPr>
                <w:rFonts w:ascii="標楷體" w:eastAsia="標楷體" w:hAnsi="標楷體"/>
                <w:sz w:val="20"/>
                <w:szCs w:val="20"/>
              </w:rPr>
            </w:pPr>
          </w:p>
        </w:tc>
        <w:tc>
          <w:tcPr>
            <w:tcW w:w="943" w:type="pct"/>
          </w:tcPr>
          <w:p w:rsidR="00170638" w:rsidRPr="00545A34" w:rsidRDefault="00170638" w:rsidP="00170638">
            <w:pPr>
              <w:spacing w:line="280" w:lineRule="exact"/>
              <w:rPr>
                <w:rFonts w:ascii="標楷體" w:eastAsia="標楷體" w:hAnsi="標楷體"/>
                <w:sz w:val="20"/>
                <w:szCs w:val="20"/>
              </w:rPr>
            </w:pPr>
          </w:p>
        </w:tc>
      </w:tr>
      <w:tr w:rsidR="00170638" w:rsidRPr="00545A34" w:rsidTr="00170638">
        <w:trPr>
          <w:trHeight w:val="563"/>
        </w:trPr>
        <w:tc>
          <w:tcPr>
            <w:tcW w:w="660" w:type="pct"/>
          </w:tcPr>
          <w:p w:rsidR="00170638" w:rsidRPr="00545A34" w:rsidRDefault="00170638" w:rsidP="00170638">
            <w:pPr>
              <w:spacing w:line="280" w:lineRule="exact"/>
              <w:rPr>
                <w:rFonts w:ascii="標楷體" w:eastAsia="標楷體" w:hAnsi="標楷體"/>
                <w:sz w:val="20"/>
                <w:szCs w:val="20"/>
              </w:rPr>
            </w:pPr>
          </w:p>
        </w:tc>
        <w:tc>
          <w:tcPr>
            <w:tcW w:w="3396" w:type="pct"/>
            <w:gridSpan w:val="7"/>
          </w:tcPr>
          <w:p w:rsidR="00170638" w:rsidRPr="00545A34" w:rsidRDefault="00170638" w:rsidP="00170638">
            <w:pPr>
              <w:spacing w:line="280" w:lineRule="exact"/>
              <w:rPr>
                <w:rFonts w:ascii="標楷體" w:eastAsia="標楷體" w:hAnsi="標楷體"/>
                <w:sz w:val="20"/>
                <w:szCs w:val="20"/>
              </w:rPr>
            </w:pPr>
          </w:p>
        </w:tc>
        <w:tc>
          <w:tcPr>
            <w:tcW w:w="943" w:type="pct"/>
          </w:tcPr>
          <w:p w:rsidR="00170638" w:rsidRPr="00545A34" w:rsidRDefault="00170638" w:rsidP="00170638">
            <w:pPr>
              <w:spacing w:line="280" w:lineRule="exact"/>
              <w:rPr>
                <w:rFonts w:ascii="標楷體" w:eastAsia="標楷體" w:hAnsi="標楷體"/>
                <w:sz w:val="20"/>
                <w:szCs w:val="20"/>
              </w:rPr>
            </w:pPr>
          </w:p>
        </w:tc>
      </w:tr>
      <w:tr w:rsidR="00170638" w:rsidRPr="00545A34" w:rsidTr="00170638">
        <w:trPr>
          <w:trHeight w:val="564"/>
        </w:trPr>
        <w:tc>
          <w:tcPr>
            <w:tcW w:w="660" w:type="pct"/>
          </w:tcPr>
          <w:p w:rsidR="00170638" w:rsidRPr="00545A34" w:rsidRDefault="00170638" w:rsidP="00170638">
            <w:pPr>
              <w:spacing w:line="280" w:lineRule="exact"/>
              <w:rPr>
                <w:rFonts w:ascii="標楷體" w:eastAsia="標楷體" w:hAnsi="標楷體"/>
                <w:sz w:val="20"/>
                <w:szCs w:val="20"/>
              </w:rPr>
            </w:pPr>
          </w:p>
        </w:tc>
        <w:tc>
          <w:tcPr>
            <w:tcW w:w="3396" w:type="pct"/>
            <w:gridSpan w:val="7"/>
          </w:tcPr>
          <w:p w:rsidR="00170638" w:rsidRPr="00545A34" w:rsidRDefault="00170638" w:rsidP="00170638">
            <w:pPr>
              <w:spacing w:line="280" w:lineRule="exact"/>
              <w:rPr>
                <w:rFonts w:ascii="標楷體" w:eastAsia="標楷體" w:hAnsi="標楷體"/>
                <w:sz w:val="20"/>
                <w:szCs w:val="20"/>
              </w:rPr>
            </w:pPr>
          </w:p>
        </w:tc>
        <w:tc>
          <w:tcPr>
            <w:tcW w:w="943" w:type="pct"/>
          </w:tcPr>
          <w:p w:rsidR="00170638" w:rsidRPr="00545A34" w:rsidRDefault="00170638" w:rsidP="00170638">
            <w:pPr>
              <w:spacing w:line="280" w:lineRule="exact"/>
              <w:rPr>
                <w:rFonts w:ascii="標楷體" w:eastAsia="標楷體" w:hAnsi="標楷體"/>
                <w:sz w:val="20"/>
                <w:szCs w:val="20"/>
              </w:rPr>
            </w:pPr>
          </w:p>
        </w:tc>
      </w:tr>
      <w:tr w:rsidR="00170638" w:rsidRPr="00545A34" w:rsidTr="00170638">
        <w:trPr>
          <w:trHeight w:val="314"/>
        </w:trPr>
        <w:tc>
          <w:tcPr>
            <w:tcW w:w="660" w:type="pct"/>
            <w:vAlign w:val="center"/>
          </w:tcPr>
          <w:p w:rsidR="00170638" w:rsidRPr="00545A34" w:rsidRDefault="00170638" w:rsidP="00170638">
            <w:pPr>
              <w:spacing w:line="280" w:lineRule="exact"/>
              <w:jc w:val="center"/>
              <w:rPr>
                <w:rFonts w:ascii="標楷體" w:eastAsia="標楷體" w:hAnsi="標楷體"/>
                <w:sz w:val="20"/>
                <w:szCs w:val="20"/>
              </w:rPr>
            </w:pPr>
            <w:r w:rsidRPr="00545A34">
              <w:rPr>
                <w:rFonts w:ascii="標楷體" w:eastAsia="標楷體" w:hAnsi="標楷體" w:hint="eastAsia"/>
                <w:sz w:val="20"/>
                <w:szCs w:val="20"/>
              </w:rPr>
              <w:t>導師</w:t>
            </w:r>
          </w:p>
        </w:tc>
        <w:tc>
          <w:tcPr>
            <w:tcW w:w="973" w:type="pct"/>
            <w:gridSpan w:val="2"/>
            <w:vAlign w:val="center"/>
          </w:tcPr>
          <w:p w:rsidR="00170638" w:rsidRPr="00545A34" w:rsidRDefault="00170638" w:rsidP="00170638">
            <w:pPr>
              <w:spacing w:line="280" w:lineRule="exact"/>
              <w:jc w:val="center"/>
              <w:rPr>
                <w:rFonts w:ascii="標楷體" w:eastAsia="標楷體" w:hAnsi="標楷體"/>
                <w:sz w:val="20"/>
                <w:szCs w:val="20"/>
              </w:rPr>
            </w:pPr>
            <w:r w:rsidRPr="00545A34">
              <w:rPr>
                <w:rFonts w:ascii="標楷體" w:eastAsia="標楷體" w:hAnsi="標楷體" w:hint="eastAsia"/>
                <w:sz w:val="20"/>
                <w:szCs w:val="20"/>
              </w:rPr>
              <w:t>輔導室</w:t>
            </w:r>
          </w:p>
        </w:tc>
        <w:tc>
          <w:tcPr>
            <w:tcW w:w="1070" w:type="pct"/>
            <w:gridSpan w:val="2"/>
            <w:vAlign w:val="center"/>
          </w:tcPr>
          <w:p w:rsidR="00170638" w:rsidRPr="00545A34" w:rsidRDefault="00170638" w:rsidP="00170638">
            <w:pPr>
              <w:spacing w:line="280" w:lineRule="exact"/>
              <w:jc w:val="center"/>
              <w:rPr>
                <w:rFonts w:ascii="標楷體" w:eastAsia="標楷體" w:hAnsi="標楷體"/>
                <w:sz w:val="20"/>
                <w:szCs w:val="20"/>
              </w:rPr>
            </w:pPr>
            <w:r w:rsidRPr="00545A34">
              <w:rPr>
                <w:rFonts w:ascii="標楷體" w:eastAsia="標楷體" w:hAnsi="標楷體" w:hint="eastAsia"/>
                <w:sz w:val="20"/>
                <w:szCs w:val="20"/>
              </w:rPr>
              <w:t>學務處</w:t>
            </w:r>
          </w:p>
        </w:tc>
        <w:tc>
          <w:tcPr>
            <w:tcW w:w="1353" w:type="pct"/>
            <w:gridSpan w:val="3"/>
            <w:vAlign w:val="center"/>
          </w:tcPr>
          <w:p w:rsidR="00170638" w:rsidRPr="00545A34" w:rsidRDefault="00170638" w:rsidP="00170638">
            <w:pPr>
              <w:spacing w:line="280" w:lineRule="exact"/>
              <w:jc w:val="center"/>
              <w:rPr>
                <w:rFonts w:ascii="標楷體" w:eastAsia="標楷體" w:hAnsi="標楷體"/>
                <w:sz w:val="20"/>
                <w:szCs w:val="20"/>
              </w:rPr>
            </w:pPr>
            <w:r w:rsidRPr="00545A34">
              <w:rPr>
                <w:rFonts w:ascii="標楷體" w:eastAsia="標楷體" w:hAnsi="標楷體" w:hint="eastAsia"/>
                <w:sz w:val="20"/>
                <w:szCs w:val="20"/>
              </w:rPr>
              <w:t>教務處</w:t>
            </w:r>
          </w:p>
        </w:tc>
        <w:tc>
          <w:tcPr>
            <w:tcW w:w="943" w:type="pct"/>
            <w:vAlign w:val="center"/>
          </w:tcPr>
          <w:p w:rsidR="00170638" w:rsidRPr="00545A34" w:rsidRDefault="00170638" w:rsidP="00170638">
            <w:pPr>
              <w:spacing w:line="280" w:lineRule="exact"/>
              <w:jc w:val="center"/>
              <w:rPr>
                <w:rFonts w:ascii="標楷體" w:eastAsia="標楷體" w:hAnsi="標楷體"/>
                <w:sz w:val="20"/>
                <w:szCs w:val="20"/>
              </w:rPr>
            </w:pPr>
            <w:r w:rsidRPr="00545A34">
              <w:rPr>
                <w:rFonts w:ascii="標楷體" w:eastAsia="標楷體" w:hAnsi="標楷體" w:hint="eastAsia"/>
                <w:sz w:val="20"/>
                <w:szCs w:val="20"/>
              </w:rPr>
              <w:t>校長</w:t>
            </w:r>
          </w:p>
        </w:tc>
      </w:tr>
      <w:tr w:rsidR="00170638" w:rsidRPr="00545A34" w:rsidTr="00170638">
        <w:trPr>
          <w:trHeight w:val="1051"/>
        </w:trPr>
        <w:tc>
          <w:tcPr>
            <w:tcW w:w="660" w:type="pct"/>
          </w:tcPr>
          <w:p w:rsidR="00170638" w:rsidRPr="00545A34" w:rsidRDefault="00170638" w:rsidP="00170638">
            <w:pPr>
              <w:spacing w:line="280" w:lineRule="exact"/>
              <w:rPr>
                <w:rFonts w:ascii="標楷體" w:eastAsia="標楷體" w:hAnsi="標楷體"/>
                <w:sz w:val="20"/>
                <w:szCs w:val="20"/>
              </w:rPr>
            </w:pPr>
          </w:p>
        </w:tc>
        <w:tc>
          <w:tcPr>
            <w:tcW w:w="973" w:type="pct"/>
            <w:gridSpan w:val="2"/>
          </w:tcPr>
          <w:p w:rsidR="00170638" w:rsidRPr="00545A34" w:rsidRDefault="00170638" w:rsidP="00170638">
            <w:pPr>
              <w:spacing w:line="280" w:lineRule="exact"/>
              <w:rPr>
                <w:rFonts w:ascii="標楷體" w:eastAsia="標楷體" w:hAnsi="標楷體"/>
                <w:sz w:val="20"/>
                <w:szCs w:val="20"/>
              </w:rPr>
            </w:pPr>
            <w:r w:rsidRPr="00545A34">
              <w:rPr>
                <w:rFonts w:ascii="標楷體" w:eastAsia="標楷體" w:hAnsi="標楷體" w:hint="eastAsia"/>
                <w:sz w:val="20"/>
                <w:szCs w:val="20"/>
              </w:rPr>
              <w:t>輔導組長</w:t>
            </w:r>
          </w:p>
          <w:p w:rsidR="00170638" w:rsidRPr="00545A34" w:rsidRDefault="00170638" w:rsidP="00170638">
            <w:pPr>
              <w:spacing w:line="280" w:lineRule="exact"/>
              <w:rPr>
                <w:rFonts w:ascii="標楷體" w:eastAsia="標楷體" w:hAnsi="標楷體"/>
                <w:sz w:val="20"/>
                <w:szCs w:val="20"/>
              </w:rPr>
            </w:pPr>
          </w:p>
          <w:p w:rsidR="00170638" w:rsidRPr="00545A34" w:rsidRDefault="00170638" w:rsidP="00170638">
            <w:pPr>
              <w:spacing w:line="280" w:lineRule="exact"/>
              <w:rPr>
                <w:rFonts w:ascii="標楷體" w:eastAsia="標楷體" w:hAnsi="標楷體"/>
                <w:sz w:val="20"/>
                <w:szCs w:val="20"/>
              </w:rPr>
            </w:pPr>
          </w:p>
          <w:p w:rsidR="00170638" w:rsidRPr="00545A34" w:rsidRDefault="00170638" w:rsidP="00170638">
            <w:pPr>
              <w:spacing w:line="280" w:lineRule="exact"/>
              <w:rPr>
                <w:rFonts w:ascii="標楷體" w:eastAsia="標楷體" w:hAnsi="標楷體"/>
                <w:sz w:val="20"/>
                <w:szCs w:val="20"/>
              </w:rPr>
            </w:pPr>
            <w:r w:rsidRPr="00545A34">
              <w:rPr>
                <w:rFonts w:ascii="標楷體" w:eastAsia="標楷體" w:hAnsi="標楷體" w:hint="eastAsia"/>
                <w:sz w:val="20"/>
                <w:szCs w:val="20"/>
              </w:rPr>
              <w:t>主任輔導教師</w:t>
            </w:r>
          </w:p>
        </w:tc>
        <w:tc>
          <w:tcPr>
            <w:tcW w:w="1070" w:type="pct"/>
            <w:gridSpan w:val="2"/>
          </w:tcPr>
          <w:p w:rsidR="00170638" w:rsidRPr="00545A34" w:rsidRDefault="00170638" w:rsidP="00170638">
            <w:pPr>
              <w:widowControl/>
              <w:spacing w:line="280" w:lineRule="exact"/>
              <w:rPr>
                <w:rFonts w:ascii="標楷體" w:eastAsia="標楷體" w:hAnsi="標楷體"/>
                <w:sz w:val="20"/>
                <w:szCs w:val="20"/>
              </w:rPr>
            </w:pPr>
            <w:r w:rsidRPr="00545A34">
              <w:rPr>
                <w:rFonts w:ascii="標楷體" w:eastAsia="標楷體" w:hAnsi="標楷體" w:hint="eastAsia"/>
                <w:sz w:val="20"/>
                <w:szCs w:val="20"/>
              </w:rPr>
              <w:t>生輔組長</w:t>
            </w:r>
          </w:p>
          <w:p w:rsidR="00170638" w:rsidRPr="00545A34" w:rsidRDefault="00170638" w:rsidP="00170638">
            <w:pPr>
              <w:spacing w:line="280" w:lineRule="exact"/>
              <w:rPr>
                <w:rFonts w:ascii="標楷體" w:eastAsia="標楷體" w:hAnsi="標楷體"/>
                <w:sz w:val="20"/>
                <w:szCs w:val="20"/>
              </w:rPr>
            </w:pPr>
          </w:p>
          <w:p w:rsidR="00170638" w:rsidRPr="00545A34" w:rsidRDefault="00170638" w:rsidP="00170638">
            <w:pPr>
              <w:spacing w:line="280" w:lineRule="exact"/>
              <w:rPr>
                <w:rFonts w:ascii="標楷體" w:eastAsia="標楷體" w:hAnsi="標楷體"/>
                <w:sz w:val="20"/>
                <w:szCs w:val="20"/>
              </w:rPr>
            </w:pPr>
          </w:p>
          <w:p w:rsidR="00170638" w:rsidRPr="00545A34" w:rsidRDefault="00170638" w:rsidP="00170638">
            <w:pPr>
              <w:spacing w:line="280" w:lineRule="exact"/>
              <w:rPr>
                <w:rFonts w:ascii="標楷體" w:eastAsia="標楷體" w:hAnsi="標楷體"/>
                <w:sz w:val="20"/>
                <w:szCs w:val="20"/>
              </w:rPr>
            </w:pPr>
            <w:r w:rsidRPr="00545A34">
              <w:rPr>
                <w:rFonts w:ascii="標楷體" w:eastAsia="標楷體" w:hAnsi="標楷體" w:hint="eastAsia"/>
                <w:sz w:val="20"/>
                <w:szCs w:val="20"/>
              </w:rPr>
              <w:t>學務主任</w:t>
            </w:r>
          </w:p>
        </w:tc>
        <w:tc>
          <w:tcPr>
            <w:tcW w:w="1353" w:type="pct"/>
            <w:gridSpan w:val="3"/>
          </w:tcPr>
          <w:p w:rsidR="00170638" w:rsidRPr="00545A34" w:rsidRDefault="00170638" w:rsidP="00170638">
            <w:pPr>
              <w:widowControl/>
              <w:spacing w:line="280" w:lineRule="exact"/>
              <w:ind w:rightChars="-50" w:right="-120"/>
              <w:rPr>
                <w:rFonts w:ascii="標楷體" w:eastAsia="標楷體" w:hAnsi="標楷體"/>
                <w:sz w:val="20"/>
                <w:szCs w:val="20"/>
              </w:rPr>
            </w:pPr>
            <w:r w:rsidRPr="00545A34">
              <w:rPr>
                <w:rFonts w:ascii="標楷體" w:eastAsia="標楷體" w:hAnsi="標楷體" w:hint="eastAsia"/>
                <w:sz w:val="20"/>
                <w:szCs w:val="20"/>
              </w:rPr>
              <w:t>註冊組長  □已通報</w:t>
            </w:r>
          </w:p>
          <w:p w:rsidR="00170638" w:rsidRPr="00545A34" w:rsidRDefault="00170638" w:rsidP="00170638">
            <w:pPr>
              <w:widowControl/>
              <w:spacing w:line="280" w:lineRule="exact"/>
              <w:rPr>
                <w:rFonts w:ascii="標楷體" w:eastAsia="標楷體" w:hAnsi="標楷體"/>
                <w:sz w:val="20"/>
                <w:szCs w:val="20"/>
              </w:rPr>
            </w:pPr>
          </w:p>
          <w:p w:rsidR="00170638" w:rsidRPr="00545A34" w:rsidRDefault="00170638" w:rsidP="00170638">
            <w:pPr>
              <w:widowControl/>
              <w:spacing w:line="280" w:lineRule="exact"/>
              <w:rPr>
                <w:rFonts w:ascii="標楷體" w:eastAsia="標楷體" w:hAnsi="標楷體"/>
                <w:sz w:val="20"/>
                <w:szCs w:val="20"/>
              </w:rPr>
            </w:pPr>
          </w:p>
          <w:p w:rsidR="00170638" w:rsidRPr="00545A34" w:rsidRDefault="00170638" w:rsidP="00170638">
            <w:pPr>
              <w:spacing w:line="280" w:lineRule="exact"/>
              <w:rPr>
                <w:rFonts w:ascii="標楷體" w:eastAsia="標楷體" w:hAnsi="標楷體"/>
                <w:sz w:val="20"/>
                <w:szCs w:val="20"/>
              </w:rPr>
            </w:pPr>
            <w:r w:rsidRPr="00545A34">
              <w:rPr>
                <w:rFonts w:ascii="標楷體" w:eastAsia="標楷體" w:hAnsi="標楷體" w:hint="eastAsia"/>
                <w:sz w:val="20"/>
                <w:szCs w:val="20"/>
              </w:rPr>
              <w:t>教務主任</w:t>
            </w:r>
          </w:p>
          <w:p w:rsidR="00170638" w:rsidRPr="00545A34" w:rsidRDefault="00170638" w:rsidP="00170638">
            <w:pPr>
              <w:spacing w:line="280" w:lineRule="exact"/>
              <w:rPr>
                <w:rFonts w:ascii="標楷體" w:eastAsia="標楷體" w:hAnsi="標楷體"/>
                <w:sz w:val="20"/>
                <w:szCs w:val="20"/>
              </w:rPr>
            </w:pPr>
          </w:p>
          <w:p w:rsidR="00170638" w:rsidRPr="00545A34" w:rsidRDefault="00170638" w:rsidP="00170638">
            <w:pPr>
              <w:spacing w:line="280" w:lineRule="exact"/>
              <w:rPr>
                <w:rFonts w:ascii="標楷體" w:eastAsia="標楷體" w:hAnsi="標楷體"/>
                <w:sz w:val="20"/>
                <w:szCs w:val="20"/>
              </w:rPr>
            </w:pPr>
          </w:p>
        </w:tc>
        <w:tc>
          <w:tcPr>
            <w:tcW w:w="943" w:type="pct"/>
          </w:tcPr>
          <w:p w:rsidR="00170638" w:rsidRPr="00545A34" w:rsidRDefault="00170638" w:rsidP="00170638">
            <w:pPr>
              <w:spacing w:line="280" w:lineRule="exact"/>
              <w:rPr>
                <w:rFonts w:ascii="標楷體" w:eastAsia="標楷體" w:hAnsi="標楷體"/>
                <w:sz w:val="20"/>
                <w:szCs w:val="20"/>
              </w:rPr>
            </w:pPr>
          </w:p>
        </w:tc>
      </w:tr>
      <w:tr w:rsidR="00170638" w:rsidRPr="00545A34" w:rsidTr="00170638">
        <w:trPr>
          <w:trHeight w:val="1429"/>
        </w:trPr>
        <w:tc>
          <w:tcPr>
            <w:tcW w:w="5000" w:type="pct"/>
            <w:gridSpan w:val="9"/>
          </w:tcPr>
          <w:p w:rsidR="00170638" w:rsidRPr="00545A34" w:rsidRDefault="00170638" w:rsidP="00170638">
            <w:pPr>
              <w:spacing w:line="280" w:lineRule="exact"/>
              <w:rPr>
                <w:rFonts w:ascii="標楷體" w:eastAsia="標楷體" w:hAnsi="標楷體"/>
                <w:sz w:val="20"/>
                <w:szCs w:val="20"/>
              </w:rPr>
            </w:pPr>
            <w:r w:rsidRPr="00545A34">
              <w:rPr>
                <w:rFonts w:ascii="標楷體" w:eastAsia="標楷體" w:hAnsi="標楷體" w:hint="eastAsia"/>
                <w:sz w:val="20"/>
                <w:szCs w:val="20"/>
              </w:rPr>
              <w:t>說明：1.學生發生中途離校（含休學）或復學時，學校應於3天內完成系統通報。</w:t>
            </w:r>
          </w:p>
          <w:p w:rsidR="00170638" w:rsidRPr="00545A34" w:rsidRDefault="00170638" w:rsidP="00170638">
            <w:pPr>
              <w:spacing w:line="280" w:lineRule="exact"/>
              <w:rPr>
                <w:rFonts w:ascii="標楷體" w:eastAsia="標楷體" w:hAnsi="標楷體"/>
                <w:sz w:val="20"/>
                <w:szCs w:val="20"/>
              </w:rPr>
            </w:pPr>
            <w:r w:rsidRPr="00545A34">
              <w:rPr>
                <w:rFonts w:ascii="標楷體" w:eastAsia="標楷體" w:hAnsi="標楷體" w:hint="eastAsia"/>
                <w:sz w:val="20"/>
                <w:szCs w:val="20"/>
              </w:rPr>
              <w:t xml:space="preserve">      2.本表由導師、生輔組長、輔導老師共同紀錄，導師留存。並將追蹤輔導及返校就學</w:t>
            </w:r>
          </w:p>
          <w:p w:rsidR="00170638" w:rsidRPr="00545A34" w:rsidRDefault="00170638" w:rsidP="00170638">
            <w:pPr>
              <w:spacing w:line="280" w:lineRule="exact"/>
              <w:rPr>
                <w:rFonts w:ascii="標楷體" w:eastAsia="標楷體" w:hAnsi="標楷體"/>
                <w:sz w:val="20"/>
                <w:szCs w:val="20"/>
              </w:rPr>
            </w:pPr>
            <w:r w:rsidRPr="00545A34">
              <w:rPr>
                <w:rFonts w:ascii="標楷體" w:eastAsia="標楷體" w:hAnsi="標楷體" w:hint="eastAsia"/>
                <w:sz w:val="20"/>
                <w:szCs w:val="20"/>
              </w:rPr>
              <w:t xml:space="preserve">        輔導紀錄記載於AB卡或其他輔導紀錄系統﹙綜合資料卡﹚，以利後續之輔導。</w:t>
            </w:r>
          </w:p>
        </w:tc>
      </w:tr>
    </w:tbl>
    <w:p w:rsidR="00170638" w:rsidRDefault="00170638" w:rsidP="00170638">
      <w:pPr>
        <w:spacing w:line="280" w:lineRule="exact"/>
        <w:rPr>
          <w:rFonts w:ascii="標楷體" w:eastAsia="標楷體" w:hAnsi="標楷體"/>
        </w:rPr>
      </w:pPr>
    </w:p>
    <w:p w:rsidR="001E3559" w:rsidRDefault="001E3559" w:rsidP="00170638">
      <w:pPr>
        <w:spacing w:line="280" w:lineRule="exact"/>
        <w:rPr>
          <w:rFonts w:ascii="標楷體" w:eastAsia="標楷體" w:hAnsi="標楷體"/>
        </w:rPr>
      </w:pPr>
    </w:p>
    <w:p w:rsidR="001E3559" w:rsidRDefault="001E3559" w:rsidP="00170638">
      <w:pPr>
        <w:spacing w:line="280" w:lineRule="exact"/>
        <w:rPr>
          <w:rFonts w:ascii="標楷體" w:eastAsia="標楷體" w:hAnsi="標楷體"/>
        </w:rPr>
      </w:pPr>
    </w:p>
    <w:p w:rsidR="001E3559" w:rsidRDefault="001E3559" w:rsidP="00170638">
      <w:pPr>
        <w:spacing w:line="280" w:lineRule="exact"/>
        <w:rPr>
          <w:rFonts w:ascii="標楷體" w:eastAsia="標楷體" w:hAnsi="標楷體"/>
        </w:rPr>
      </w:pPr>
    </w:p>
    <w:p w:rsidR="001E3559" w:rsidRPr="009F5408" w:rsidRDefault="001E3559" w:rsidP="00170638">
      <w:pPr>
        <w:spacing w:line="280" w:lineRule="exact"/>
        <w:rPr>
          <w:rFonts w:ascii="標楷體" w:eastAsia="標楷體" w:hAnsi="標楷體"/>
        </w:rPr>
      </w:pPr>
    </w:p>
    <w:p w:rsidR="00170638" w:rsidRPr="006C7856" w:rsidRDefault="00170638" w:rsidP="00170638">
      <w:pPr>
        <w:pStyle w:val="3"/>
        <w:rPr>
          <w:color w:val="000000"/>
          <w:kern w:val="0"/>
        </w:rPr>
      </w:pPr>
      <w:bookmarkStart w:id="69" w:name="_Toc336099236"/>
      <w:r>
        <w:rPr>
          <w:rFonts w:hint="eastAsia"/>
          <w:kern w:val="0"/>
        </w:rPr>
        <w:lastRenderedPageBreak/>
        <w:t>二、</w:t>
      </w:r>
      <w:r w:rsidRPr="006C7856">
        <w:rPr>
          <w:rFonts w:hint="eastAsia"/>
          <w:kern w:val="0"/>
        </w:rPr>
        <w:t>雲林縣大德工</w:t>
      </w:r>
      <w:r w:rsidRPr="006C7856">
        <w:rPr>
          <w:kern w:val="0"/>
        </w:rPr>
        <w:t>商學生懷孕事件輔導與處理要點</w:t>
      </w:r>
      <w:bookmarkEnd w:id="69"/>
    </w:p>
    <w:p w:rsidR="00170638" w:rsidRPr="006C7856" w:rsidRDefault="00170638" w:rsidP="00170638">
      <w:pPr>
        <w:widowControl/>
        <w:jc w:val="right"/>
        <w:rPr>
          <w:rFonts w:ascii="標楷體" w:eastAsia="標楷體" w:hAnsi="標楷體" w:cs="新細明體"/>
          <w:color w:val="000000"/>
          <w:kern w:val="0"/>
          <w:sz w:val="16"/>
          <w:szCs w:val="16"/>
        </w:rPr>
      </w:pPr>
      <w:r w:rsidRPr="009F5408">
        <w:rPr>
          <w:rFonts w:ascii="標楷體" w:eastAsia="標楷體" w:hAnsi="標楷體" w:cs="新細明體" w:hint="eastAsia"/>
          <w:color w:val="000000"/>
          <w:kern w:val="0"/>
        </w:rPr>
        <w:t xml:space="preserve">                    </w:t>
      </w:r>
      <w:r>
        <w:rPr>
          <w:rFonts w:ascii="標楷體" w:eastAsia="標楷體" w:hAnsi="標楷體" w:cs="新細明體" w:hint="eastAsia"/>
          <w:color w:val="000000"/>
          <w:kern w:val="0"/>
        </w:rPr>
        <w:t xml:space="preserve">            </w:t>
      </w:r>
      <w:r w:rsidRPr="006C7856">
        <w:rPr>
          <w:rFonts w:ascii="標楷體" w:eastAsia="標楷體" w:hAnsi="標楷體" w:cs="新細明體" w:hint="eastAsia"/>
          <w:color w:val="000000"/>
          <w:kern w:val="0"/>
          <w:sz w:val="16"/>
          <w:szCs w:val="16"/>
        </w:rPr>
        <w:t>100.08.31經校務會議修正討論公告</w:t>
      </w:r>
    </w:p>
    <w:p w:rsidR="00170638" w:rsidRDefault="00170638" w:rsidP="00170638">
      <w:pPr>
        <w:widowControl/>
        <w:ind w:firstLineChars="2450" w:firstLine="3920"/>
        <w:jc w:val="righ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w:t>
      </w:r>
      <w:r w:rsidRPr="006C7856">
        <w:rPr>
          <w:rFonts w:ascii="標楷體" w:eastAsia="標楷體" w:hAnsi="標楷體" w:cs="新細明體" w:hint="eastAsia"/>
          <w:color w:val="000000"/>
          <w:kern w:val="0"/>
          <w:sz w:val="16"/>
          <w:szCs w:val="16"/>
        </w:rPr>
        <w:t>1</w:t>
      </w:r>
      <w:r>
        <w:rPr>
          <w:rFonts w:ascii="標楷體" w:eastAsia="標楷體" w:hAnsi="標楷體" w:cs="新細明體" w:hint="eastAsia"/>
          <w:color w:val="000000"/>
          <w:kern w:val="0"/>
          <w:sz w:val="16"/>
          <w:szCs w:val="16"/>
        </w:rPr>
        <w:t>0</w:t>
      </w:r>
      <w:r w:rsidRPr="006C7856">
        <w:rPr>
          <w:rFonts w:ascii="標楷體" w:eastAsia="標楷體" w:hAnsi="標楷體" w:cs="新細明體" w:hint="eastAsia"/>
          <w:color w:val="000000"/>
          <w:kern w:val="0"/>
          <w:sz w:val="16"/>
          <w:szCs w:val="16"/>
        </w:rPr>
        <w:t>.08.30經校務會議通過公告實施</w:t>
      </w:r>
    </w:p>
    <w:p w:rsidR="001E3559" w:rsidRDefault="001E3559" w:rsidP="001E3559">
      <w:pPr>
        <w:widowControl/>
        <w:ind w:firstLineChars="2450" w:firstLine="3920"/>
        <w:jc w:val="right"/>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1</w:t>
      </w:r>
      <w:r w:rsidRPr="006C7856">
        <w:rPr>
          <w:rFonts w:ascii="標楷體" w:eastAsia="標楷體" w:hAnsi="標楷體" w:cs="新細明體" w:hint="eastAsia"/>
          <w:color w:val="000000"/>
          <w:kern w:val="0"/>
          <w:sz w:val="16"/>
          <w:szCs w:val="16"/>
        </w:rPr>
        <w:t>1</w:t>
      </w:r>
      <w:r>
        <w:rPr>
          <w:rFonts w:ascii="標楷體" w:eastAsia="標楷體" w:hAnsi="標楷體" w:cs="新細明體" w:hint="eastAsia"/>
          <w:color w:val="000000"/>
          <w:kern w:val="0"/>
          <w:sz w:val="16"/>
          <w:szCs w:val="16"/>
        </w:rPr>
        <w:t>2</w:t>
      </w:r>
      <w:r w:rsidRPr="006C7856">
        <w:rPr>
          <w:rFonts w:ascii="標楷體" w:eastAsia="標楷體" w:hAnsi="標楷體" w:cs="新細明體" w:hint="eastAsia"/>
          <w:color w:val="000000"/>
          <w:kern w:val="0"/>
          <w:sz w:val="16"/>
          <w:szCs w:val="16"/>
        </w:rPr>
        <w:t>.08.30經校務會議通過公告實施</w:t>
      </w:r>
    </w:p>
    <w:p w:rsidR="001E3559" w:rsidRPr="001E3559" w:rsidRDefault="001E3559" w:rsidP="00170638">
      <w:pPr>
        <w:widowControl/>
        <w:ind w:firstLineChars="2450" w:firstLine="3920"/>
        <w:jc w:val="right"/>
        <w:rPr>
          <w:rFonts w:ascii="標楷體" w:eastAsia="標楷體" w:hAnsi="標楷體" w:cs="新細明體"/>
          <w:color w:val="000000"/>
          <w:kern w:val="0"/>
          <w:sz w:val="16"/>
          <w:szCs w:val="16"/>
        </w:rPr>
      </w:pPr>
    </w:p>
    <w:p w:rsidR="00170638" w:rsidRPr="00545A34" w:rsidRDefault="00170638" w:rsidP="00170638">
      <w:pPr>
        <w:widowControl/>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16"/>
          <w:szCs w:val="16"/>
        </w:rPr>
        <w:t>一、</w:t>
      </w:r>
      <w:r w:rsidRPr="00545A34">
        <w:rPr>
          <w:rFonts w:ascii="標楷體" w:eastAsia="標楷體" w:hAnsi="標楷體" w:cs="新細明體" w:hint="eastAsia"/>
          <w:b/>
          <w:bCs/>
          <w:color w:val="552200"/>
          <w:kern w:val="0"/>
          <w:sz w:val="20"/>
          <w:szCs w:val="20"/>
        </w:rPr>
        <w:t>依據：</w:t>
      </w:r>
    </w:p>
    <w:p w:rsidR="00170638" w:rsidRPr="00545A34" w:rsidRDefault="00170638" w:rsidP="00170638">
      <w:pPr>
        <w:widowControl/>
        <w:rPr>
          <w:rFonts w:ascii="標楷體" w:eastAsia="標楷體" w:hAnsi="標楷體" w:cs="新細明體"/>
          <w:color w:val="000000"/>
          <w:kern w:val="0"/>
          <w:sz w:val="20"/>
          <w:szCs w:val="20"/>
        </w:rPr>
      </w:pPr>
      <w:r w:rsidRPr="00545A34">
        <w:rPr>
          <w:rFonts w:ascii="標楷體" w:eastAsia="標楷體" w:hAnsi="標楷體" w:cs="新細明體"/>
          <w:color w:val="000000"/>
          <w:kern w:val="0"/>
          <w:sz w:val="20"/>
          <w:szCs w:val="20"/>
        </w:rPr>
        <w:t>本校為積極維護懷孕學生受教權益，提供協助與輔導事項，依據性別平等教育法第14-1條之規定，特訂定學生懷孕事件輔導與處理要點</w:t>
      </w:r>
      <w:r w:rsidRPr="00545A34">
        <w:rPr>
          <w:rFonts w:ascii="標楷體" w:eastAsia="標楷體" w:hAnsi="標楷體" w:cs="新細明體"/>
          <w:color w:val="000000"/>
          <w:kern w:val="0"/>
          <w:sz w:val="20"/>
          <w:szCs w:val="20"/>
        </w:rPr>
        <w:br/>
      </w:r>
      <w:r w:rsidRPr="00545A34">
        <w:rPr>
          <w:rFonts w:ascii="標楷體" w:eastAsia="標楷體" w:hAnsi="標楷體" w:cs="新細明體"/>
          <w:b/>
          <w:bCs/>
          <w:color w:val="552200"/>
          <w:kern w:val="0"/>
          <w:sz w:val="20"/>
          <w:szCs w:val="20"/>
        </w:rPr>
        <w:t>二</w:t>
      </w:r>
      <w:r w:rsidRPr="00545A34">
        <w:rPr>
          <w:rFonts w:ascii="標楷體" w:eastAsia="標楷體" w:hAnsi="標楷體" w:cs="新細明體" w:hint="eastAsia"/>
          <w:b/>
          <w:bCs/>
          <w:color w:val="552200"/>
          <w:kern w:val="0"/>
          <w:sz w:val="20"/>
          <w:szCs w:val="20"/>
        </w:rPr>
        <w:t>、目的：</w:t>
      </w:r>
    </w:p>
    <w:p w:rsidR="00170638" w:rsidRPr="00545A34" w:rsidRDefault="00170638" w:rsidP="00170638">
      <w:pPr>
        <w:widowControl/>
        <w:rPr>
          <w:rFonts w:ascii="標楷體" w:eastAsia="標楷體" w:hAnsi="標楷體" w:cs="新細明體"/>
          <w:color w:val="000000"/>
          <w:kern w:val="0"/>
          <w:sz w:val="20"/>
          <w:szCs w:val="20"/>
        </w:rPr>
      </w:pPr>
      <w:r w:rsidRPr="00545A34">
        <w:rPr>
          <w:rFonts w:ascii="標楷體" w:eastAsia="標楷體" w:hAnsi="標楷體" w:cs="新細明體"/>
          <w:color w:val="000000"/>
          <w:kern w:val="0"/>
          <w:sz w:val="20"/>
          <w:szCs w:val="20"/>
        </w:rPr>
        <w:t>本要點旨在培養學生建立安全之性態度與性行為，學習避免非預期懷孕之知能，並教導本校教職員生及家長維護懷孕及育有子女學生之受教權益，以提供必要之協助。</w:t>
      </w:r>
      <w:r w:rsidRPr="00545A34">
        <w:rPr>
          <w:rFonts w:ascii="標楷體" w:eastAsia="標楷體" w:hAnsi="標楷體" w:cs="新細明體"/>
          <w:color w:val="000000"/>
          <w:kern w:val="0"/>
          <w:sz w:val="20"/>
          <w:szCs w:val="20"/>
        </w:rPr>
        <w:br/>
      </w:r>
      <w:r w:rsidRPr="00545A34">
        <w:rPr>
          <w:rFonts w:ascii="標楷體" w:eastAsia="標楷體" w:hAnsi="標楷體" w:cs="新細明體"/>
          <w:b/>
          <w:bCs/>
          <w:color w:val="552200"/>
          <w:kern w:val="0"/>
          <w:sz w:val="20"/>
          <w:szCs w:val="20"/>
        </w:rPr>
        <w:t>三</w:t>
      </w:r>
      <w:r w:rsidRPr="00545A34">
        <w:rPr>
          <w:rFonts w:ascii="標楷體" w:eastAsia="標楷體" w:hAnsi="標楷體" w:cs="新細明體" w:hint="eastAsia"/>
          <w:b/>
          <w:bCs/>
          <w:color w:val="552200"/>
          <w:kern w:val="0"/>
          <w:sz w:val="20"/>
          <w:szCs w:val="20"/>
        </w:rPr>
        <w:t>、對象：</w:t>
      </w:r>
    </w:p>
    <w:p w:rsidR="00170638" w:rsidRPr="00545A34" w:rsidRDefault="00170638" w:rsidP="00170638">
      <w:pPr>
        <w:widowControl/>
        <w:rPr>
          <w:rFonts w:ascii="標楷體" w:eastAsia="標楷體" w:hAnsi="標楷體" w:cs="新細明體"/>
          <w:color w:val="000000"/>
          <w:kern w:val="0"/>
          <w:sz w:val="20"/>
          <w:szCs w:val="20"/>
        </w:rPr>
      </w:pPr>
      <w:r w:rsidRPr="00545A34">
        <w:rPr>
          <w:rFonts w:ascii="標楷體" w:eastAsia="標楷體" w:hAnsi="標楷體" w:cs="新細明體"/>
          <w:color w:val="000000"/>
          <w:kern w:val="0"/>
          <w:sz w:val="20"/>
          <w:szCs w:val="20"/>
        </w:rPr>
        <w:t>本要點適用對象為就讀本校之一般學生、懷孕與曾懷孕（含墮胎、流產或出養）及育有子女之學生。</w:t>
      </w:r>
      <w:r w:rsidRPr="00545A34">
        <w:rPr>
          <w:rFonts w:ascii="標楷體" w:eastAsia="標楷體" w:hAnsi="標楷體" w:cs="新細明體"/>
          <w:color w:val="000000"/>
          <w:kern w:val="0"/>
          <w:sz w:val="20"/>
          <w:szCs w:val="20"/>
        </w:rPr>
        <w:br/>
      </w:r>
      <w:r w:rsidRPr="00545A34">
        <w:rPr>
          <w:rFonts w:ascii="標楷體" w:eastAsia="標楷體" w:hAnsi="標楷體" w:cs="新細明體"/>
          <w:b/>
          <w:bCs/>
          <w:color w:val="552200"/>
          <w:kern w:val="0"/>
          <w:sz w:val="20"/>
          <w:szCs w:val="20"/>
        </w:rPr>
        <w:t>四</w:t>
      </w:r>
      <w:r w:rsidRPr="00545A34">
        <w:rPr>
          <w:rFonts w:ascii="標楷體" w:eastAsia="標楷體" w:hAnsi="標楷體" w:cs="新細明體" w:hint="eastAsia"/>
          <w:b/>
          <w:bCs/>
          <w:color w:val="552200"/>
          <w:kern w:val="0"/>
          <w:sz w:val="20"/>
          <w:szCs w:val="20"/>
        </w:rPr>
        <w:t>、輔導人員：</w:t>
      </w:r>
    </w:p>
    <w:p w:rsidR="00170638" w:rsidRPr="00545A34" w:rsidRDefault="00170638" w:rsidP="00170638">
      <w:pPr>
        <w:widowControl/>
        <w:rPr>
          <w:rFonts w:ascii="標楷體" w:eastAsia="標楷體" w:hAnsi="標楷體" w:cs="新細明體"/>
          <w:color w:val="000000"/>
          <w:kern w:val="0"/>
          <w:sz w:val="20"/>
          <w:szCs w:val="20"/>
        </w:rPr>
      </w:pPr>
      <w:r w:rsidRPr="00545A34">
        <w:rPr>
          <w:rFonts w:ascii="標楷體" w:eastAsia="標楷體" w:hAnsi="標楷體" w:cs="新細明體"/>
          <w:color w:val="000000"/>
          <w:kern w:val="0"/>
          <w:sz w:val="20"/>
          <w:szCs w:val="20"/>
        </w:rPr>
        <w:t>本校性別平等教育委員會為學生懷孕事件處理之專責單位，由校長擔任主任委員（兼召集人）及成員</w:t>
      </w:r>
      <w:r>
        <w:rPr>
          <w:rFonts w:ascii="標楷體" w:eastAsia="標楷體" w:hAnsi="標楷體" w:cs="新細明體" w:hint="eastAsia"/>
          <w:color w:val="000000"/>
          <w:kern w:val="0"/>
          <w:sz w:val="20"/>
          <w:szCs w:val="20"/>
        </w:rPr>
        <w:t>20</w:t>
      </w:r>
      <w:r w:rsidRPr="00545A34">
        <w:rPr>
          <w:rFonts w:ascii="標楷體" w:eastAsia="標楷體" w:hAnsi="標楷體" w:cs="新細明體"/>
          <w:color w:val="000000"/>
          <w:kern w:val="0"/>
          <w:sz w:val="20"/>
          <w:szCs w:val="20"/>
        </w:rPr>
        <w:t>員共</w:t>
      </w:r>
      <w:r>
        <w:rPr>
          <w:rFonts w:ascii="標楷體" w:eastAsia="標楷體" w:hAnsi="標楷體" w:cs="新細明體" w:hint="eastAsia"/>
          <w:color w:val="000000"/>
          <w:kern w:val="0"/>
          <w:sz w:val="20"/>
          <w:szCs w:val="20"/>
        </w:rPr>
        <w:t>21</w:t>
      </w:r>
      <w:r w:rsidRPr="00545A34">
        <w:rPr>
          <w:rFonts w:ascii="標楷體" w:eastAsia="標楷體" w:hAnsi="標楷體" w:cs="新細明體"/>
          <w:color w:val="000000"/>
          <w:kern w:val="0"/>
          <w:sz w:val="20"/>
          <w:szCs w:val="20"/>
        </w:rPr>
        <w:t>位委員，如遇特殊個案得聘請相關專業或有處理懷孕學生事件經驗之校內外人士為委員，委員由校長聘任之。</w:t>
      </w:r>
      <w:r w:rsidRPr="00545A34">
        <w:rPr>
          <w:rFonts w:ascii="標楷體" w:eastAsia="標楷體" w:hAnsi="標楷體" w:cs="新細明體"/>
          <w:color w:val="000000"/>
          <w:kern w:val="0"/>
          <w:sz w:val="20"/>
          <w:szCs w:val="20"/>
        </w:rPr>
        <w:br/>
      </w:r>
      <w:r w:rsidRPr="00545A34">
        <w:rPr>
          <w:rFonts w:ascii="標楷體" w:eastAsia="標楷體" w:hAnsi="標楷體" w:cs="新細明體"/>
          <w:b/>
          <w:bCs/>
          <w:color w:val="552200"/>
          <w:kern w:val="0"/>
          <w:sz w:val="20"/>
          <w:szCs w:val="20"/>
        </w:rPr>
        <w:t>五、學生懷孕事件輔導與處理流程如下：</w:t>
      </w:r>
    </w:p>
    <w:p w:rsidR="00170638" w:rsidRPr="00545A34" w:rsidRDefault="00170638" w:rsidP="008F0556">
      <w:pPr>
        <w:widowControl/>
        <w:numPr>
          <w:ilvl w:val="0"/>
          <w:numId w:val="7"/>
        </w:numPr>
        <w:rPr>
          <w:rFonts w:ascii="標楷體" w:eastAsia="標楷體" w:hAnsi="標楷體" w:cs="新細明體"/>
          <w:color w:val="000000"/>
          <w:kern w:val="0"/>
          <w:sz w:val="20"/>
          <w:szCs w:val="20"/>
        </w:rPr>
      </w:pPr>
      <w:r w:rsidRPr="00545A34">
        <w:rPr>
          <w:rFonts w:ascii="標楷體" w:eastAsia="標楷體" w:hAnsi="標楷體" w:cs="新細明體"/>
          <w:color w:val="000000"/>
          <w:kern w:val="0"/>
          <w:sz w:val="20"/>
          <w:szCs w:val="20"/>
        </w:rPr>
        <w:t>本校輔導室為預防處理機制之專責單位。本校任一處室或教師於知悉學生懷孕事件，均應通報至輔導室，並由校長召集成立專案處理小組，並依事件需要，擬妥事件處理分工表，統一事權，設立單一窗口。</w:t>
      </w:r>
    </w:p>
    <w:p w:rsidR="00170638" w:rsidRPr="00545A34" w:rsidRDefault="00170638" w:rsidP="00170638">
      <w:pPr>
        <w:widowControl/>
        <w:rPr>
          <w:rFonts w:ascii="標楷體" w:eastAsia="標楷體" w:hAnsi="標楷體" w:cs="新細明體"/>
          <w:color w:val="000000"/>
          <w:kern w:val="0"/>
          <w:sz w:val="20"/>
          <w:szCs w:val="20"/>
        </w:rPr>
      </w:pPr>
      <w:r w:rsidRPr="00545A34">
        <w:rPr>
          <w:rFonts w:ascii="標楷體" w:eastAsia="標楷體" w:hAnsi="標楷體" w:cs="新細明體"/>
          <w:color w:val="000000"/>
          <w:kern w:val="0"/>
          <w:sz w:val="20"/>
          <w:szCs w:val="20"/>
        </w:rPr>
        <w:t>（二）學生懷孕事件輔導與處理流程，係依據教育部頒「學校輔導及處理學生懷孕事件注意事項（附件一）」及「</w:t>
      </w:r>
      <w:r w:rsidRPr="00545A34">
        <w:rPr>
          <w:rFonts w:ascii="標楷體" w:eastAsia="標楷體" w:hAnsi="標楷體" w:cs="新細明體" w:hint="eastAsia"/>
          <w:bCs/>
          <w:color w:val="000000"/>
          <w:kern w:val="0"/>
          <w:sz w:val="20"/>
          <w:szCs w:val="20"/>
        </w:rPr>
        <w:t>雲林縣大德工</w:t>
      </w:r>
      <w:r w:rsidRPr="00545A34">
        <w:rPr>
          <w:rFonts w:ascii="標楷體" w:eastAsia="標楷體" w:hAnsi="標楷體" w:cs="新細明體"/>
          <w:bCs/>
          <w:color w:val="000000"/>
          <w:kern w:val="0"/>
          <w:sz w:val="20"/>
          <w:szCs w:val="20"/>
        </w:rPr>
        <w:t>商學生懷孕事件輔導與處理</w:t>
      </w:r>
      <w:r w:rsidRPr="00545A34">
        <w:rPr>
          <w:rFonts w:ascii="標楷體" w:eastAsia="標楷體" w:hAnsi="標楷體" w:cs="新細明體"/>
          <w:color w:val="000000"/>
          <w:kern w:val="0"/>
          <w:sz w:val="20"/>
          <w:szCs w:val="20"/>
        </w:rPr>
        <w:t>流程（附件二）」辦理。</w:t>
      </w:r>
    </w:p>
    <w:p w:rsidR="00170638" w:rsidRPr="00545A34" w:rsidRDefault="00170638" w:rsidP="00170638">
      <w:pPr>
        <w:widowControl/>
        <w:rPr>
          <w:rFonts w:ascii="標楷體" w:eastAsia="標楷體" w:hAnsi="標楷體" w:cs="新細明體"/>
          <w:color w:val="000000"/>
          <w:kern w:val="0"/>
          <w:sz w:val="20"/>
          <w:szCs w:val="20"/>
        </w:rPr>
      </w:pPr>
      <w:r w:rsidRPr="00545A34">
        <w:rPr>
          <w:rFonts w:ascii="標楷體" w:eastAsia="標楷體" w:hAnsi="標楷體" w:cs="新細明體"/>
          <w:b/>
          <w:bCs/>
          <w:color w:val="552200"/>
          <w:kern w:val="0"/>
          <w:sz w:val="20"/>
          <w:szCs w:val="20"/>
        </w:rPr>
        <w:t>六、學生懷孕事件輔導與處理原則如下：</w:t>
      </w:r>
    </w:p>
    <w:p w:rsidR="00170638" w:rsidRPr="00545A34" w:rsidRDefault="00170638" w:rsidP="00170638">
      <w:pPr>
        <w:widowControl/>
        <w:ind w:left="500" w:hangingChars="250" w:hanging="500"/>
        <w:rPr>
          <w:rFonts w:ascii="標楷體" w:eastAsia="標楷體" w:hAnsi="標楷體" w:cs="新細明體"/>
          <w:color w:val="000000"/>
          <w:kern w:val="0"/>
          <w:sz w:val="20"/>
          <w:szCs w:val="20"/>
        </w:rPr>
      </w:pPr>
      <w:r w:rsidRPr="00545A34">
        <w:rPr>
          <w:rFonts w:ascii="標楷體" w:eastAsia="標楷體" w:hAnsi="標楷體" w:cs="新細明體"/>
          <w:color w:val="000000"/>
          <w:kern w:val="0"/>
          <w:sz w:val="20"/>
          <w:szCs w:val="20"/>
        </w:rPr>
        <w:t>（一）本校不得以學生懷孕或育有子女為由，做出不當之處分，或以明示或暗示之方式，要求學生休學、轉學、退學或請長假。</w:t>
      </w:r>
    </w:p>
    <w:p w:rsidR="00170638" w:rsidRPr="00545A34" w:rsidRDefault="00170638" w:rsidP="00170638">
      <w:pPr>
        <w:widowControl/>
        <w:ind w:left="500" w:hangingChars="250" w:hanging="500"/>
        <w:rPr>
          <w:rFonts w:ascii="標楷體" w:eastAsia="標楷體" w:hAnsi="標楷體" w:cs="新細明體"/>
          <w:color w:val="000000"/>
          <w:kern w:val="0"/>
          <w:sz w:val="20"/>
          <w:szCs w:val="20"/>
        </w:rPr>
      </w:pPr>
      <w:r w:rsidRPr="00545A34">
        <w:rPr>
          <w:rFonts w:ascii="標楷體" w:eastAsia="標楷體" w:hAnsi="標楷體" w:cs="新細明體"/>
          <w:color w:val="000000"/>
          <w:kern w:val="0"/>
          <w:sz w:val="20"/>
          <w:szCs w:val="20"/>
        </w:rPr>
        <w:t>（二）有關學生懷孕事件，如遭受不當處分之學生，得依性別平等教育法或其他相關規定，向學校提出申訴或救濟。</w:t>
      </w:r>
    </w:p>
    <w:p w:rsidR="00170638" w:rsidRPr="00545A34" w:rsidRDefault="00170638" w:rsidP="00170638">
      <w:pPr>
        <w:widowControl/>
        <w:ind w:left="500" w:hangingChars="250" w:hanging="500"/>
        <w:rPr>
          <w:rFonts w:ascii="標楷體" w:eastAsia="標楷體" w:hAnsi="標楷體" w:cs="新細明體"/>
          <w:color w:val="000000"/>
          <w:kern w:val="0"/>
          <w:sz w:val="20"/>
          <w:szCs w:val="20"/>
        </w:rPr>
      </w:pPr>
      <w:r w:rsidRPr="00545A34">
        <w:rPr>
          <w:rFonts w:ascii="標楷體" w:eastAsia="標楷體" w:hAnsi="標楷體" w:cs="新細明體"/>
          <w:color w:val="000000"/>
          <w:kern w:val="0"/>
          <w:sz w:val="20"/>
          <w:szCs w:val="20"/>
        </w:rPr>
        <w:t>（三）處理懷孕學生事件時，應建立完整個案輔導紀錄（附件三），並謹守專業倫理，尊重懷孕或育有子女學生之隱私權。</w:t>
      </w:r>
    </w:p>
    <w:p w:rsidR="00170638" w:rsidRPr="00545A34" w:rsidRDefault="00170638" w:rsidP="00170638">
      <w:pPr>
        <w:widowControl/>
        <w:ind w:left="500" w:hangingChars="250" w:hanging="500"/>
        <w:rPr>
          <w:rFonts w:ascii="標楷體" w:eastAsia="標楷體" w:hAnsi="標楷體" w:cs="新細明體"/>
          <w:color w:val="000000"/>
          <w:kern w:val="0"/>
          <w:sz w:val="20"/>
          <w:szCs w:val="20"/>
        </w:rPr>
      </w:pPr>
      <w:r w:rsidRPr="00545A34">
        <w:rPr>
          <w:rFonts w:ascii="標楷體" w:eastAsia="標楷體" w:hAnsi="標楷體" w:cs="新細明體"/>
          <w:color w:val="000000"/>
          <w:kern w:val="0"/>
          <w:sz w:val="20"/>
          <w:szCs w:val="20"/>
        </w:rPr>
        <w:t>（四）知悉學生有懷孕之情事時，其內容如屬依兒童及少年福利法、兒童及少年性交易防制條例、性侵害犯罪防治法及家庭暴力防治法或其他相關法規規定應辦理通報者，應依規定確實辦理。</w:t>
      </w:r>
    </w:p>
    <w:p w:rsidR="00170638" w:rsidRPr="00545A34" w:rsidRDefault="00170638" w:rsidP="00170638">
      <w:pPr>
        <w:widowControl/>
        <w:rPr>
          <w:rFonts w:ascii="標楷體" w:eastAsia="標楷體" w:hAnsi="標楷體" w:cs="新細明體"/>
          <w:color w:val="000000"/>
          <w:kern w:val="0"/>
          <w:sz w:val="20"/>
          <w:szCs w:val="20"/>
        </w:rPr>
      </w:pPr>
      <w:r w:rsidRPr="00545A34">
        <w:rPr>
          <w:rFonts w:ascii="標楷體" w:eastAsia="標楷體" w:hAnsi="標楷體" w:cs="新細明體"/>
          <w:b/>
          <w:bCs/>
          <w:color w:val="552200"/>
          <w:kern w:val="0"/>
          <w:sz w:val="20"/>
          <w:szCs w:val="20"/>
        </w:rPr>
        <w:t>七、學生懷孕事件預防輔導及處理方式如下：</w:t>
      </w:r>
    </w:p>
    <w:p w:rsidR="00170638" w:rsidRPr="00545A34" w:rsidRDefault="00170638" w:rsidP="00170638">
      <w:pPr>
        <w:widowControl/>
        <w:rPr>
          <w:rFonts w:ascii="標楷體" w:eastAsia="標楷體" w:hAnsi="標楷體" w:cs="新細明體"/>
          <w:color w:val="000000"/>
          <w:kern w:val="0"/>
          <w:sz w:val="20"/>
          <w:szCs w:val="20"/>
        </w:rPr>
      </w:pPr>
      <w:r w:rsidRPr="00545A34">
        <w:rPr>
          <w:rFonts w:ascii="標楷體" w:eastAsia="標楷體" w:hAnsi="標楷體" w:cs="新細明體"/>
          <w:color w:val="000000"/>
          <w:kern w:val="0"/>
          <w:sz w:val="20"/>
          <w:szCs w:val="20"/>
        </w:rPr>
        <w:t>（一）實施性別平等教育暨性教育課程或活動。</w:t>
      </w:r>
      <w:r w:rsidRPr="00545A34">
        <w:rPr>
          <w:rFonts w:ascii="標楷體" w:eastAsia="標楷體" w:hAnsi="標楷體" w:cs="新細明體"/>
          <w:color w:val="000000"/>
          <w:kern w:val="0"/>
          <w:sz w:val="20"/>
          <w:szCs w:val="20"/>
        </w:rPr>
        <w:br/>
        <w:t>（二）依學籍及本校學生成績考查補充要點等相關規定，視個案之個別差異採取彈性措施，協助</w:t>
      </w:r>
      <w:r w:rsidRPr="00545A34">
        <w:rPr>
          <w:rFonts w:ascii="標楷體" w:eastAsia="標楷體" w:hAnsi="標楷體" w:cs="新細明體" w:hint="eastAsia"/>
          <w:color w:val="000000"/>
          <w:kern w:val="0"/>
          <w:sz w:val="20"/>
          <w:szCs w:val="20"/>
        </w:rPr>
        <w:t xml:space="preserve">   </w:t>
      </w:r>
    </w:p>
    <w:p w:rsidR="00170638" w:rsidRPr="00545A34" w:rsidRDefault="00170638" w:rsidP="00170638">
      <w:pPr>
        <w:widowControl/>
        <w:ind w:firstLineChars="300" w:firstLine="600"/>
        <w:rPr>
          <w:rFonts w:ascii="標楷體" w:eastAsia="標楷體" w:hAnsi="標楷體" w:cs="新細明體"/>
          <w:color w:val="000000"/>
          <w:kern w:val="0"/>
          <w:sz w:val="20"/>
          <w:szCs w:val="20"/>
        </w:rPr>
      </w:pPr>
      <w:r w:rsidRPr="00545A34">
        <w:rPr>
          <w:rFonts w:ascii="標楷體" w:eastAsia="標楷體" w:hAnsi="標楷體" w:cs="新細明體"/>
          <w:color w:val="000000"/>
          <w:kern w:val="0"/>
          <w:sz w:val="20"/>
          <w:szCs w:val="20"/>
        </w:rPr>
        <w:t>懷孕或育有子女學生完成學業。</w:t>
      </w:r>
      <w:r w:rsidRPr="00545A34">
        <w:rPr>
          <w:rFonts w:ascii="標楷體" w:eastAsia="標楷體" w:hAnsi="標楷體" w:cs="新細明體"/>
          <w:color w:val="000000"/>
          <w:kern w:val="0"/>
          <w:sz w:val="20"/>
          <w:szCs w:val="20"/>
        </w:rPr>
        <w:br/>
        <w:t>（三）改善校園相關硬體設施，提供懷孕學生友善安全之學習環境。</w:t>
      </w:r>
      <w:r w:rsidRPr="00545A34">
        <w:rPr>
          <w:rFonts w:ascii="標楷體" w:eastAsia="標楷體" w:hAnsi="標楷體" w:cs="新細明體"/>
          <w:color w:val="000000"/>
          <w:kern w:val="0"/>
          <w:sz w:val="20"/>
          <w:szCs w:val="20"/>
        </w:rPr>
        <w:br/>
        <w:t>（四）本校教職員工應積極參與學生懷孕事件預防輔導及處理之相關進修與研習，並列入本校性</w:t>
      </w:r>
      <w:r w:rsidRPr="00545A34">
        <w:rPr>
          <w:rFonts w:ascii="標楷體" w:eastAsia="標楷體" w:hAnsi="標楷體" w:cs="新細明體" w:hint="eastAsia"/>
          <w:color w:val="000000"/>
          <w:kern w:val="0"/>
          <w:sz w:val="20"/>
          <w:szCs w:val="20"/>
        </w:rPr>
        <w:t xml:space="preserve">  </w:t>
      </w:r>
    </w:p>
    <w:p w:rsidR="00170638" w:rsidRPr="00545A34" w:rsidRDefault="00170638" w:rsidP="00170638">
      <w:pPr>
        <w:widowControl/>
        <w:ind w:firstLineChars="300" w:firstLine="600"/>
        <w:rPr>
          <w:rFonts w:ascii="標楷體" w:eastAsia="標楷體" w:hAnsi="標楷體" w:cs="新細明體"/>
          <w:color w:val="000000"/>
          <w:kern w:val="0"/>
          <w:sz w:val="20"/>
          <w:szCs w:val="20"/>
        </w:rPr>
      </w:pPr>
      <w:r w:rsidRPr="00545A34">
        <w:rPr>
          <w:rFonts w:ascii="標楷體" w:eastAsia="標楷體" w:hAnsi="標楷體" w:cs="新細明體"/>
          <w:color w:val="000000"/>
          <w:kern w:val="0"/>
          <w:sz w:val="20"/>
          <w:szCs w:val="20"/>
        </w:rPr>
        <w:t>別平等教育課程之重要議題。</w:t>
      </w:r>
      <w:r w:rsidRPr="00545A34">
        <w:rPr>
          <w:rFonts w:ascii="標楷體" w:eastAsia="標楷體" w:hAnsi="標楷體" w:cs="新細明體"/>
          <w:color w:val="000000"/>
          <w:kern w:val="0"/>
          <w:sz w:val="20"/>
          <w:szCs w:val="20"/>
        </w:rPr>
        <w:br/>
        <w:t>（五）每學年末應將學生懷孕事件之處理概況通報教育部中部辦公室（附件四）。 </w:t>
      </w:r>
    </w:p>
    <w:p w:rsidR="00170638" w:rsidRPr="00545A34" w:rsidRDefault="00170638" w:rsidP="00170638">
      <w:pPr>
        <w:widowControl/>
        <w:rPr>
          <w:rFonts w:ascii="標楷體" w:eastAsia="標楷體" w:hAnsi="標楷體"/>
          <w:b/>
          <w:sz w:val="20"/>
          <w:szCs w:val="20"/>
        </w:rPr>
      </w:pPr>
      <w:r w:rsidRPr="00545A34">
        <w:rPr>
          <w:rFonts w:ascii="標楷體" w:eastAsia="標楷體" w:hAnsi="標楷體" w:cs="新細明體"/>
          <w:b/>
          <w:bCs/>
          <w:color w:val="552200"/>
          <w:kern w:val="0"/>
          <w:sz w:val="20"/>
          <w:szCs w:val="20"/>
        </w:rPr>
        <w:t>八、本要點經性別平等教育委員會通過，並陳校長核定後實施，修正時</w:t>
      </w:r>
      <w:r w:rsidRPr="00545A34">
        <w:rPr>
          <w:rFonts w:ascii="標楷體" w:eastAsia="標楷體" w:hAnsi="標楷體" w:cs="新細明體" w:hint="eastAsia"/>
          <w:b/>
          <w:bCs/>
          <w:color w:val="552200"/>
          <w:kern w:val="0"/>
          <w:sz w:val="20"/>
          <w:szCs w:val="20"/>
        </w:rPr>
        <w:t xml:space="preserve">  </w:t>
      </w:r>
      <w:r w:rsidRPr="00545A34">
        <w:rPr>
          <w:rFonts w:ascii="標楷體" w:eastAsia="標楷體" w:hAnsi="標楷體" w:cs="新細明體"/>
          <w:b/>
          <w:bCs/>
          <w:color w:val="552200"/>
          <w:kern w:val="0"/>
          <w:sz w:val="20"/>
          <w:szCs w:val="20"/>
        </w:rPr>
        <w:t>亦同。</w:t>
      </w:r>
    </w:p>
    <w:p w:rsidR="00170638" w:rsidRDefault="00170638" w:rsidP="00170638">
      <w:pPr>
        <w:rPr>
          <w:rFonts w:ascii="標楷體" w:eastAsia="標楷體" w:hAnsi="標楷體"/>
        </w:rPr>
      </w:pPr>
    </w:p>
    <w:p w:rsidR="001E3559" w:rsidRDefault="001E3559" w:rsidP="00170638">
      <w:pPr>
        <w:rPr>
          <w:rFonts w:ascii="標楷體" w:eastAsia="標楷體" w:hAnsi="標楷體"/>
        </w:rPr>
      </w:pPr>
    </w:p>
    <w:p w:rsidR="001E3559" w:rsidRDefault="001E3559" w:rsidP="00170638">
      <w:pPr>
        <w:rPr>
          <w:rFonts w:ascii="標楷體" w:eastAsia="標楷體" w:hAnsi="標楷體"/>
        </w:rPr>
      </w:pPr>
    </w:p>
    <w:p w:rsidR="00170638" w:rsidRPr="00656109" w:rsidRDefault="00170638" w:rsidP="00170638">
      <w:pPr>
        <w:pStyle w:val="3"/>
        <w:rPr>
          <w:rFonts w:ascii="標楷體" w:hAnsi="標楷體"/>
          <w:color w:val="000000"/>
          <w:sz w:val="20"/>
          <w:szCs w:val="20"/>
        </w:rPr>
      </w:pPr>
      <w:bookmarkStart w:id="70" w:name="_Toc336099242"/>
      <w:bookmarkStart w:id="71" w:name="_Toc336099237"/>
      <w:r>
        <w:rPr>
          <w:rFonts w:hint="eastAsia"/>
        </w:rPr>
        <w:lastRenderedPageBreak/>
        <w:t>三、</w:t>
      </w:r>
      <w:bookmarkStart w:id="72" w:name="_Toc336099243"/>
      <w:bookmarkEnd w:id="70"/>
    </w:p>
    <w:p w:rsidR="00170638" w:rsidRDefault="00170638" w:rsidP="00170638">
      <w:pPr>
        <w:spacing w:line="420" w:lineRule="exact"/>
        <w:jc w:val="center"/>
        <w:rPr>
          <w:rFonts w:ascii="標楷體" w:eastAsia="標楷體" w:hAnsi="標楷體"/>
          <w:b/>
          <w:sz w:val="28"/>
        </w:rPr>
      </w:pPr>
      <w:r>
        <w:rPr>
          <w:rFonts w:ascii="標楷體" w:eastAsia="標楷體" w:hAnsi="標楷體" w:hint="eastAsia"/>
          <w:b/>
          <w:sz w:val="28"/>
        </w:rPr>
        <w:t>大德工業商業職業學校</w:t>
      </w:r>
      <w:r w:rsidRPr="007F047E">
        <w:rPr>
          <w:rFonts w:ascii="標楷體" w:eastAsia="標楷體" w:hAnsi="標楷體" w:hint="eastAsia"/>
          <w:b/>
          <w:sz w:val="28"/>
        </w:rPr>
        <w:t>性別平等教育委員會設置要點</w:t>
      </w:r>
    </w:p>
    <w:p w:rsidR="00170638" w:rsidRPr="007F047E" w:rsidRDefault="00170638" w:rsidP="00170638">
      <w:pPr>
        <w:spacing w:line="420" w:lineRule="exact"/>
        <w:jc w:val="right"/>
        <w:rPr>
          <w:rFonts w:ascii="Times New Roman" w:eastAsia="標楷體" w:hAnsi="Times New Roman" w:cs="Times New Roman"/>
          <w:sz w:val="22"/>
        </w:rPr>
      </w:pPr>
      <w:r w:rsidRPr="007F047E">
        <w:rPr>
          <w:rFonts w:ascii="Times New Roman" w:eastAsia="標楷體" w:hAnsi="Times New Roman" w:cs="Times New Roman" w:hint="eastAsia"/>
          <w:sz w:val="22"/>
        </w:rPr>
        <w:t>1</w:t>
      </w:r>
      <w:r>
        <w:rPr>
          <w:rFonts w:eastAsia="標楷體" w:hint="eastAsia"/>
          <w:sz w:val="22"/>
        </w:rPr>
        <w:t>1</w:t>
      </w:r>
      <w:r w:rsidR="001E3559">
        <w:rPr>
          <w:rFonts w:eastAsia="標楷體" w:hint="eastAsia"/>
          <w:sz w:val="22"/>
        </w:rPr>
        <w:t>2</w:t>
      </w:r>
      <w:r w:rsidRPr="007F047E">
        <w:rPr>
          <w:rFonts w:ascii="Times New Roman" w:eastAsia="標楷體" w:hAnsi="Times New Roman" w:cs="Times New Roman" w:hint="eastAsia"/>
          <w:sz w:val="22"/>
        </w:rPr>
        <w:t>年</w:t>
      </w:r>
      <w:r w:rsidR="001E3559">
        <w:rPr>
          <w:rFonts w:ascii="Times New Roman" w:eastAsia="標楷體" w:hAnsi="Times New Roman" w:cs="Times New Roman" w:hint="eastAsia"/>
          <w:sz w:val="22"/>
        </w:rPr>
        <w:t>8</w:t>
      </w:r>
      <w:r w:rsidRPr="007F047E">
        <w:rPr>
          <w:rFonts w:ascii="Times New Roman" w:eastAsia="標楷體" w:hAnsi="Times New Roman" w:cs="Times New Roman" w:hint="eastAsia"/>
          <w:sz w:val="22"/>
        </w:rPr>
        <w:t>月</w:t>
      </w:r>
      <w:r w:rsidR="001E3559">
        <w:rPr>
          <w:rFonts w:ascii="Times New Roman" w:eastAsia="標楷體" w:hAnsi="Times New Roman" w:cs="Times New Roman" w:hint="eastAsia"/>
          <w:sz w:val="22"/>
        </w:rPr>
        <w:t>30</w:t>
      </w:r>
      <w:r w:rsidRPr="007F047E">
        <w:rPr>
          <w:rFonts w:ascii="Times New Roman" w:eastAsia="標楷體" w:hAnsi="Times New Roman" w:cs="Times New Roman" w:hint="eastAsia"/>
          <w:sz w:val="22"/>
        </w:rPr>
        <w:t>日校務會議通過</w:t>
      </w:r>
    </w:p>
    <w:p w:rsidR="00170638" w:rsidRPr="002F6F56" w:rsidRDefault="00170638" w:rsidP="00170638">
      <w:pPr>
        <w:spacing w:line="420" w:lineRule="exact"/>
        <w:jc w:val="right"/>
        <w:rPr>
          <w:rFonts w:ascii="標楷體" w:eastAsia="標楷體" w:hAnsi="標楷體" w:cs="Times New Roman"/>
        </w:rPr>
      </w:pPr>
      <w:r w:rsidRPr="007F047E">
        <w:rPr>
          <w:rFonts w:ascii="Times New Roman" w:eastAsia="標楷體" w:hAnsi="Times New Roman" w:cs="Times New Roman" w:hint="eastAsia"/>
          <w:sz w:val="22"/>
        </w:rPr>
        <w:t>1</w:t>
      </w:r>
      <w:r w:rsidRPr="002F6F56">
        <w:rPr>
          <w:rFonts w:ascii="標楷體" w:eastAsia="標楷體" w:hAnsi="標楷體" w:cs="Times New Roman" w:hint="eastAsia"/>
        </w:rPr>
        <w:t>本校為促進性別地位之實質平等，消除性別歧視，維護人格尊嚴，厚植並建立性別平等之教育資源與環境，依據性</w:t>
      </w:r>
      <w:r>
        <w:rPr>
          <w:rFonts w:ascii="標楷體" w:eastAsia="標楷體" w:hAnsi="標楷體" w:hint="eastAsia"/>
        </w:rPr>
        <w:t>別平等教育法第九條第二項規定及各級學校性別平等教育委員會設置準</w:t>
      </w:r>
      <w:r w:rsidRPr="002F6F56">
        <w:rPr>
          <w:rFonts w:ascii="標楷體" w:eastAsia="標楷體" w:hAnsi="標楷體" w:cs="Times New Roman" w:hint="eastAsia"/>
        </w:rPr>
        <w:t>之規定，訂定本要點。</w:t>
      </w:r>
    </w:p>
    <w:p w:rsidR="00170638" w:rsidRPr="002F6F56" w:rsidRDefault="00170638" w:rsidP="008F0556">
      <w:pPr>
        <w:pStyle w:val="aff1"/>
        <w:numPr>
          <w:ilvl w:val="0"/>
          <w:numId w:val="9"/>
        </w:numPr>
        <w:spacing w:after="160" w:line="380" w:lineRule="exact"/>
        <w:ind w:leftChars="0"/>
        <w:contextualSpacing/>
        <w:rPr>
          <w:rFonts w:ascii="標楷體" w:eastAsia="標楷體" w:hAnsi="標楷體"/>
        </w:rPr>
      </w:pPr>
      <w:r w:rsidRPr="002F6F56">
        <w:rPr>
          <w:rFonts w:ascii="標楷體" w:eastAsia="標楷體" w:hAnsi="標楷體" w:hint="eastAsia"/>
        </w:rPr>
        <w:t>本校性別平等教育委員會(以下簡稱性平會)任務如下：</w:t>
      </w:r>
    </w:p>
    <w:p w:rsidR="00170638" w:rsidRPr="002F6F56" w:rsidRDefault="00170638" w:rsidP="008F0556">
      <w:pPr>
        <w:pStyle w:val="aff1"/>
        <w:numPr>
          <w:ilvl w:val="1"/>
          <w:numId w:val="9"/>
        </w:numPr>
        <w:spacing w:after="160" w:line="380" w:lineRule="exact"/>
        <w:ind w:leftChars="0"/>
        <w:contextualSpacing/>
        <w:rPr>
          <w:rFonts w:ascii="標楷體" w:eastAsia="標楷體" w:hAnsi="標楷體"/>
        </w:rPr>
      </w:pPr>
      <w:bookmarkStart w:id="73" w:name="_Hlk169697014"/>
      <w:r w:rsidRPr="002F6F56">
        <w:rPr>
          <w:rFonts w:ascii="標楷體" w:eastAsia="標楷體" w:hAnsi="標楷體" w:hint="eastAsia"/>
        </w:rPr>
        <w:t>統整本校各單位相關資源，擬訂性別平等教育實施計畫，落實並檢視其實施成果。</w:t>
      </w:r>
    </w:p>
    <w:p w:rsidR="00170638" w:rsidRPr="002F6F56" w:rsidRDefault="00170638" w:rsidP="008F0556">
      <w:pPr>
        <w:pStyle w:val="aff1"/>
        <w:numPr>
          <w:ilvl w:val="1"/>
          <w:numId w:val="9"/>
        </w:numPr>
        <w:spacing w:after="160" w:line="380" w:lineRule="exact"/>
        <w:ind w:leftChars="0"/>
        <w:contextualSpacing/>
        <w:rPr>
          <w:rFonts w:ascii="標楷體" w:eastAsia="標楷體" w:hAnsi="標楷體"/>
        </w:rPr>
      </w:pPr>
      <w:r w:rsidRPr="002F6F56">
        <w:rPr>
          <w:rFonts w:ascii="標楷體" w:eastAsia="標楷體" w:hAnsi="標楷體" w:hint="eastAsia"/>
        </w:rPr>
        <w:t>規劃或辦理學生、教職員工及家長性別平等教育相關活動。</w:t>
      </w:r>
    </w:p>
    <w:p w:rsidR="00170638" w:rsidRPr="002F6F56" w:rsidRDefault="00170638" w:rsidP="008F0556">
      <w:pPr>
        <w:pStyle w:val="aff1"/>
        <w:numPr>
          <w:ilvl w:val="1"/>
          <w:numId w:val="9"/>
        </w:numPr>
        <w:spacing w:after="160" w:line="380" w:lineRule="exact"/>
        <w:ind w:leftChars="0"/>
        <w:contextualSpacing/>
        <w:rPr>
          <w:rFonts w:ascii="標楷體" w:eastAsia="標楷體" w:hAnsi="標楷體"/>
        </w:rPr>
      </w:pPr>
      <w:r w:rsidRPr="002F6F56">
        <w:rPr>
          <w:rFonts w:ascii="標楷體" w:eastAsia="標楷體" w:hAnsi="標楷體" w:hint="eastAsia"/>
        </w:rPr>
        <w:t>研發並推廣性別平等教育之課程、教學及評量。</w:t>
      </w:r>
    </w:p>
    <w:p w:rsidR="00170638" w:rsidRPr="002F6F56" w:rsidRDefault="00170638" w:rsidP="008F0556">
      <w:pPr>
        <w:pStyle w:val="aff1"/>
        <w:numPr>
          <w:ilvl w:val="1"/>
          <w:numId w:val="9"/>
        </w:numPr>
        <w:spacing w:after="160" w:line="380" w:lineRule="exact"/>
        <w:ind w:leftChars="0"/>
        <w:contextualSpacing/>
        <w:rPr>
          <w:rFonts w:ascii="標楷體" w:eastAsia="標楷體" w:hAnsi="標楷體"/>
        </w:rPr>
      </w:pPr>
      <w:r w:rsidRPr="002F6F56">
        <w:rPr>
          <w:rFonts w:ascii="標楷體" w:eastAsia="標楷體" w:hAnsi="標楷體" w:hint="eastAsia"/>
        </w:rPr>
        <w:t>研擬性別平等教育實施</w:t>
      </w:r>
      <w:bookmarkEnd w:id="73"/>
      <w:r w:rsidRPr="002F6F56">
        <w:rPr>
          <w:rFonts w:ascii="標楷體" w:eastAsia="標楷體" w:hAnsi="標楷體" w:hint="eastAsia"/>
        </w:rPr>
        <w:t>與校園性別事件之防治規定，建立機制，並協調及整合相關資源。</w:t>
      </w:r>
    </w:p>
    <w:p w:rsidR="00170638" w:rsidRPr="002F6F56" w:rsidRDefault="00170638" w:rsidP="008F0556">
      <w:pPr>
        <w:pStyle w:val="aff1"/>
        <w:numPr>
          <w:ilvl w:val="1"/>
          <w:numId w:val="9"/>
        </w:numPr>
        <w:spacing w:after="160" w:line="380" w:lineRule="exact"/>
        <w:ind w:leftChars="0"/>
        <w:contextualSpacing/>
        <w:rPr>
          <w:rFonts w:ascii="標楷體" w:eastAsia="標楷體" w:hAnsi="標楷體"/>
        </w:rPr>
      </w:pPr>
      <w:r w:rsidRPr="002F6F56">
        <w:rPr>
          <w:rFonts w:ascii="標楷體" w:eastAsia="標楷體" w:hAnsi="標楷體" w:hint="eastAsia"/>
        </w:rPr>
        <w:t>調查及處理與性別平等教育法有關之案件。</w:t>
      </w:r>
    </w:p>
    <w:p w:rsidR="00170638" w:rsidRPr="002F6F56" w:rsidRDefault="00170638" w:rsidP="008F0556">
      <w:pPr>
        <w:pStyle w:val="aff1"/>
        <w:numPr>
          <w:ilvl w:val="1"/>
          <w:numId w:val="9"/>
        </w:numPr>
        <w:spacing w:after="160" w:line="380" w:lineRule="exact"/>
        <w:ind w:leftChars="0"/>
        <w:contextualSpacing/>
        <w:rPr>
          <w:rFonts w:ascii="標楷體" w:eastAsia="標楷體" w:hAnsi="標楷體"/>
        </w:rPr>
      </w:pPr>
      <w:r w:rsidRPr="002F6F56">
        <w:rPr>
          <w:rFonts w:ascii="標楷體" w:eastAsia="標楷體" w:hAnsi="標楷體" w:hint="eastAsia"/>
        </w:rPr>
        <w:t>規劃及建立性別平等之安全校園空間。</w:t>
      </w:r>
    </w:p>
    <w:p w:rsidR="00170638" w:rsidRPr="002F6F56" w:rsidRDefault="00170638" w:rsidP="008F0556">
      <w:pPr>
        <w:pStyle w:val="aff1"/>
        <w:numPr>
          <w:ilvl w:val="1"/>
          <w:numId w:val="9"/>
        </w:numPr>
        <w:spacing w:after="160" w:line="380" w:lineRule="exact"/>
        <w:ind w:leftChars="0"/>
        <w:contextualSpacing/>
        <w:rPr>
          <w:rFonts w:ascii="標楷體" w:eastAsia="標楷體" w:hAnsi="標楷體"/>
        </w:rPr>
      </w:pPr>
      <w:r w:rsidRPr="002F6F56">
        <w:rPr>
          <w:rFonts w:ascii="標楷體" w:eastAsia="標楷體" w:hAnsi="標楷體" w:hint="eastAsia"/>
        </w:rPr>
        <w:t>推動社區有關性別平等之家庭教育與社會教育。</w:t>
      </w:r>
    </w:p>
    <w:p w:rsidR="00170638" w:rsidRPr="002F6F56" w:rsidRDefault="00170638" w:rsidP="008F0556">
      <w:pPr>
        <w:pStyle w:val="aff1"/>
        <w:numPr>
          <w:ilvl w:val="1"/>
          <w:numId w:val="9"/>
        </w:numPr>
        <w:spacing w:after="160" w:line="380" w:lineRule="exact"/>
        <w:ind w:leftChars="0"/>
        <w:contextualSpacing/>
        <w:rPr>
          <w:rFonts w:ascii="標楷體" w:eastAsia="標楷體" w:hAnsi="標楷體"/>
        </w:rPr>
      </w:pPr>
      <w:r w:rsidRPr="002F6F56">
        <w:rPr>
          <w:rFonts w:ascii="標楷體" w:eastAsia="標楷體" w:hAnsi="標楷體" w:hint="eastAsia"/>
        </w:rPr>
        <w:t>其他關於本校或社區之性別平等教育事務。</w:t>
      </w:r>
    </w:p>
    <w:p w:rsidR="00170638" w:rsidRPr="002F6F56" w:rsidRDefault="00170638" w:rsidP="008F0556">
      <w:pPr>
        <w:pStyle w:val="aff1"/>
        <w:numPr>
          <w:ilvl w:val="0"/>
          <w:numId w:val="9"/>
        </w:numPr>
        <w:spacing w:after="160" w:line="380" w:lineRule="exact"/>
        <w:ind w:leftChars="0"/>
        <w:contextualSpacing/>
        <w:rPr>
          <w:rFonts w:ascii="標楷體" w:eastAsia="標楷體" w:hAnsi="標楷體"/>
        </w:rPr>
      </w:pPr>
      <w:r w:rsidRPr="002F6F56">
        <w:rPr>
          <w:rFonts w:ascii="標楷體" w:eastAsia="標楷體" w:hAnsi="標楷體" w:hint="eastAsia"/>
        </w:rPr>
        <w:t>性平會置委員</w:t>
      </w:r>
      <w:r w:rsidRPr="002F6F56">
        <w:rPr>
          <w:rFonts w:ascii="標楷體" w:eastAsia="標楷體" w:hAnsi="標楷體"/>
        </w:rPr>
        <w:t>1</w:t>
      </w:r>
      <w:r>
        <w:rPr>
          <w:rFonts w:ascii="標楷體" w:eastAsia="標楷體" w:hAnsi="標楷體" w:hint="eastAsia"/>
        </w:rPr>
        <w:t>1</w:t>
      </w:r>
      <w:r w:rsidRPr="002F6F56">
        <w:rPr>
          <w:rFonts w:ascii="標楷體" w:eastAsia="標楷體" w:hAnsi="標楷體" w:hint="eastAsia"/>
        </w:rPr>
        <w:t>人，任期2年，以校長為主任委員，委員應具性別平等意識，且不得有違反性別平等之行為。其中女性委員應占委員總數二分之一以上，並得聘教師代表、職工代表、家長代表、學生代表及性別平等教育相關領域之專家學者為委員；且所聘教師代表、職工代表、家長代表及學生代表，應具現任教師、職工、學生家長及學生之身分。中華民國一百十三年三月八日施行前已聘(派)任之委員，符合性別平等教育法規定者，得繼續擔任至任期屆滿或重新遴選之日止。</w:t>
      </w:r>
    </w:p>
    <w:p w:rsidR="00170638" w:rsidRPr="002F6F56" w:rsidRDefault="00170638" w:rsidP="008F0556">
      <w:pPr>
        <w:pStyle w:val="aff1"/>
        <w:numPr>
          <w:ilvl w:val="0"/>
          <w:numId w:val="9"/>
        </w:numPr>
        <w:spacing w:after="160" w:line="380" w:lineRule="exact"/>
        <w:ind w:leftChars="0"/>
        <w:contextualSpacing/>
        <w:rPr>
          <w:rFonts w:ascii="標楷體" w:eastAsia="標楷體" w:hAnsi="標楷體"/>
        </w:rPr>
      </w:pPr>
      <w:r w:rsidRPr="002F6F56">
        <w:rPr>
          <w:rFonts w:ascii="標楷體" w:eastAsia="標楷體" w:hAnsi="標楷體" w:hint="eastAsia"/>
        </w:rPr>
        <w:t>性平會置執行秘書一人，由學務主任擔任，並指定專人負責處理有關業務。包括指定人員辦理性平會庶務及幕僚工作，籌備召開會議、執行或列管會議決議事項，及其他與性平會相關之業務。</w:t>
      </w:r>
    </w:p>
    <w:p w:rsidR="00170638" w:rsidRPr="002F6F56" w:rsidRDefault="00170638" w:rsidP="008F0556">
      <w:pPr>
        <w:pStyle w:val="aff1"/>
        <w:numPr>
          <w:ilvl w:val="0"/>
          <w:numId w:val="9"/>
        </w:numPr>
        <w:spacing w:after="160" w:line="380" w:lineRule="exact"/>
        <w:ind w:leftChars="0"/>
        <w:contextualSpacing/>
        <w:rPr>
          <w:rFonts w:ascii="標楷體" w:eastAsia="標楷體" w:hAnsi="標楷體"/>
        </w:rPr>
      </w:pPr>
      <w:r w:rsidRPr="002F6F56">
        <w:rPr>
          <w:rFonts w:ascii="標楷體" w:eastAsia="標楷體" w:hAnsi="標楷體" w:hint="eastAsia"/>
        </w:rPr>
        <w:t>性平會下設置行政與防治組、課程與教學組、諮商與輔導組、環境與資源組，各組分工如下：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1"/>
      </w:tblGrid>
      <w:tr w:rsidR="00170638" w:rsidRPr="002D794C" w:rsidTr="008F0556">
        <w:tc>
          <w:tcPr>
            <w:tcW w:w="4701" w:type="dxa"/>
            <w:shd w:val="clear" w:color="auto" w:fill="auto"/>
          </w:tcPr>
          <w:p w:rsidR="00170638" w:rsidRPr="008F0556" w:rsidRDefault="00170638" w:rsidP="008F0556">
            <w:pPr>
              <w:spacing w:line="380" w:lineRule="exact"/>
              <w:rPr>
                <w:rFonts w:ascii="標楷體" w:eastAsia="標楷體" w:hAnsi="標楷體" w:cs="Times New Roman"/>
              </w:rPr>
            </w:pPr>
            <w:r w:rsidRPr="008F0556">
              <w:rPr>
                <w:rFonts w:ascii="標楷體" w:eastAsia="標楷體" w:hAnsi="標楷體" w:cs="Times New Roman"/>
              </w:rPr>
              <w:t>(一)行政組（執行秘書)</w:t>
            </w:r>
          </w:p>
        </w:tc>
        <w:tc>
          <w:tcPr>
            <w:tcW w:w="4701" w:type="dxa"/>
            <w:shd w:val="clear" w:color="auto" w:fill="auto"/>
          </w:tcPr>
          <w:p w:rsidR="00170638" w:rsidRPr="008F0556" w:rsidRDefault="00170638" w:rsidP="008F0556">
            <w:pPr>
              <w:pStyle w:val="aff1"/>
              <w:numPr>
                <w:ilvl w:val="0"/>
                <w:numId w:val="10"/>
              </w:numPr>
              <w:spacing w:after="160" w:line="380" w:lineRule="exact"/>
              <w:ind w:leftChars="0"/>
              <w:contextualSpacing/>
              <w:rPr>
                <w:rFonts w:ascii="標楷體" w:eastAsia="標楷體" w:hAnsi="標楷體"/>
              </w:rPr>
            </w:pPr>
            <w:r w:rsidRPr="008F0556">
              <w:rPr>
                <w:rFonts w:ascii="標楷體" w:eastAsia="標楷體" w:hAnsi="標楷體" w:hint="eastAsia"/>
              </w:rPr>
              <w:t>統整各單位相關資源，擬訂性別平等教育實施計畫，落實並檢視其成果</w:t>
            </w:r>
          </w:p>
          <w:p w:rsidR="00170638" w:rsidRPr="008F0556" w:rsidRDefault="00170638" w:rsidP="008F0556">
            <w:pPr>
              <w:pStyle w:val="aff1"/>
              <w:numPr>
                <w:ilvl w:val="0"/>
                <w:numId w:val="10"/>
              </w:numPr>
              <w:spacing w:after="160" w:line="380" w:lineRule="exact"/>
              <w:ind w:leftChars="0"/>
              <w:contextualSpacing/>
              <w:rPr>
                <w:rFonts w:ascii="標楷體" w:eastAsia="標楷體" w:hAnsi="標楷體"/>
              </w:rPr>
            </w:pPr>
            <w:r w:rsidRPr="008F0556">
              <w:rPr>
                <w:rFonts w:ascii="標楷體" w:eastAsia="標楷體" w:hAnsi="標楷體" w:hint="eastAsia"/>
              </w:rPr>
              <w:t>研擬修訂性別平等教育實施規定及校園性侵害或性騷擾防治規定等相關規定。</w:t>
            </w:r>
          </w:p>
          <w:p w:rsidR="00170638" w:rsidRPr="008F0556" w:rsidRDefault="00170638" w:rsidP="008F0556">
            <w:pPr>
              <w:pStyle w:val="aff1"/>
              <w:numPr>
                <w:ilvl w:val="0"/>
                <w:numId w:val="10"/>
              </w:numPr>
              <w:spacing w:after="160" w:line="380" w:lineRule="exact"/>
              <w:ind w:leftChars="0"/>
              <w:contextualSpacing/>
              <w:rPr>
                <w:rFonts w:ascii="標楷體" w:eastAsia="標楷體" w:hAnsi="標楷體"/>
              </w:rPr>
            </w:pPr>
            <w:r w:rsidRPr="008F0556">
              <w:rPr>
                <w:rFonts w:ascii="標楷體" w:eastAsia="標楷體" w:hAnsi="標楷體" w:hint="eastAsia"/>
              </w:rPr>
              <w:t>召開性平會會議，調查及處理與性別平等教育法有關之案件。</w:t>
            </w:r>
          </w:p>
        </w:tc>
      </w:tr>
      <w:tr w:rsidR="00170638" w:rsidRPr="002D794C" w:rsidTr="008F0556">
        <w:tc>
          <w:tcPr>
            <w:tcW w:w="4701" w:type="dxa"/>
            <w:shd w:val="clear" w:color="auto" w:fill="auto"/>
          </w:tcPr>
          <w:p w:rsidR="00170638" w:rsidRPr="008F0556" w:rsidRDefault="00170638" w:rsidP="008F0556">
            <w:pPr>
              <w:spacing w:line="380" w:lineRule="exact"/>
              <w:rPr>
                <w:rFonts w:ascii="標楷體" w:eastAsia="標楷體" w:hAnsi="標楷體" w:cs="Times New Roman"/>
              </w:rPr>
            </w:pPr>
            <w:r w:rsidRPr="008F0556">
              <w:rPr>
                <w:rFonts w:ascii="標楷體" w:eastAsia="標楷體" w:hAnsi="標楷體" w:cs="Times New Roman" w:hint="eastAsia"/>
              </w:rPr>
              <w:t>(二)宣導與防治組(學務處)</w:t>
            </w:r>
          </w:p>
        </w:tc>
        <w:tc>
          <w:tcPr>
            <w:tcW w:w="4701" w:type="dxa"/>
            <w:shd w:val="clear" w:color="auto" w:fill="auto"/>
          </w:tcPr>
          <w:p w:rsidR="00170638" w:rsidRPr="008F0556" w:rsidRDefault="00170638" w:rsidP="008F0556">
            <w:pPr>
              <w:pStyle w:val="aff1"/>
              <w:numPr>
                <w:ilvl w:val="0"/>
                <w:numId w:val="11"/>
              </w:numPr>
              <w:spacing w:after="160" w:line="380" w:lineRule="exact"/>
              <w:ind w:leftChars="0"/>
              <w:contextualSpacing/>
              <w:rPr>
                <w:rFonts w:ascii="標楷體" w:eastAsia="標楷體" w:hAnsi="標楷體"/>
              </w:rPr>
            </w:pPr>
            <w:r w:rsidRPr="008F0556">
              <w:rPr>
                <w:rFonts w:ascii="標楷體" w:eastAsia="標楷體" w:hAnsi="標楷體" w:hint="eastAsia"/>
              </w:rPr>
              <w:t>規劃辦理學生及家長性別平等教育相關活動。</w:t>
            </w:r>
          </w:p>
          <w:p w:rsidR="00170638" w:rsidRPr="008F0556" w:rsidRDefault="00170638" w:rsidP="008F0556">
            <w:pPr>
              <w:pStyle w:val="aff1"/>
              <w:numPr>
                <w:ilvl w:val="0"/>
                <w:numId w:val="11"/>
              </w:numPr>
              <w:spacing w:after="160" w:line="380" w:lineRule="exact"/>
              <w:ind w:leftChars="0"/>
              <w:contextualSpacing/>
              <w:rPr>
                <w:rFonts w:ascii="標楷體" w:eastAsia="標楷體" w:hAnsi="標楷體"/>
              </w:rPr>
            </w:pPr>
            <w:r w:rsidRPr="008F0556">
              <w:rPr>
                <w:rFonts w:ascii="標楷體" w:eastAsia="標楷體" w:hAnsi="標楷體" w:hint="eastAsia"/>
              </w:rPr>
              <w:t>受理校園性別事件之申請/檢舉與處理相關行政事宜。</w:t>
            </w:r>
          </w:p>
          <w:p w:rsidR="00170638" w:rsidRPr="008F0556" w:rsidRDefault="00170638" w:rsidP="008F0556">
            <w:pPr>
              <w:pStyle w:val="aff1"/>
              <w:numPr>
                <w:ilvl w:val="0"/>
                <w:numId w:val="11"/>
              </w:numPr>
              <w:spacing w:after="160" w:line="380" w:lineRule="exact"/>
              <w:ind w:leftChars="0"/>
              <w:contextualSpacing/>
              <w:rPr>
                <w:rFonts w:ascii="標楷體" w:eastAsia="標楷體" w:hAnsi="標楷體"/>
              </w:rPr>
            </w:pPr>
            <w:r w:rsidRPr="008F0556">
              <w:rPr>
                <w:rFonts w:ascii="標楷體" w:eastAsia="標楷體" w:hAnsi="標楷體" w:hint="eastAsia"/>
              </w:rPr>
              <w:t>進行校園性別事件校安通報及社政通</w:t>
            </w:r>
            <w:r w:rsidRPr="008F0556">
              <w:rPr>
                <w:rFonts w:ascii="標楷體" w:eastAsia="標楷體" w:hAnsi="標楷體" w:hint="eastAsia"/>
              </w:rPr>
              <w:lastRenderedPageBreak/>
              <w:t>報。（生輔組）(</w:t>
            </w:r>
            <w:r w:rsidRPr="008F0556">
              <w:rPr>
                <w:rFonts w:ascii="標楷體" w:eastAsia="標楷體" w:hAnsi="標楷體" w:hint="eastAsia"/>
                <w:color w:val="FF0000"/>
              </w:rPr>
              <w:t>輔導組</w:t>
            </w:r>
            <w:r w:rsidRPr="008F0556">
              <w:rPr>
                <w:rFonts w:ascii="標楷體" w:eastAsia="標楷體" w:hAnsi="標楷體" w:hint="eastAsia"/>
              </w:rPr>
              <w:t>)。</w:t>
            </w:r>
          </w:p>
          <w:p w:rsidR="00170638" w:rsidRPr="008F0556" w:rsidRDefault="00170638" w:rsidP="008F0556">
            <w:pPr>
              <w:pStyle w:val="aff1"/>
              <w:numPr>
                <w:ilvl w:val="0"/>
                <w:numId w:val="11"/>
              </w:numPr>
              <w:spacing w:after="160" w:line="380" w:lineRule="exact"/>
              <w:ind w:leftChars="0"/>
              <w:contextualSpacing/>
              <w:rPr>
                <w:rFonts w:ascii="標楷體" w:eastAsia="標楷體" w:hAnsi="標楷體"/>
              </w:rPr>
            </w:pPr>
            <w:r w:rsidRPr="008F0556">
              <w:rPr>
                <w:rFonts w:ascii="標楷體" w:eastAsia="標楷體" w:hAnsi="標楷體" w:hint="eastAsia"/>
              </w:rPr>
              <w:t>建立校園性別事件及行為人檔案資料，並負責於行為人轉至其他學校就讀或服務時之通報事宜。</w:t>
            </w:r>
          </w:p>
          <w:p w:rsidR="00170638" w:rsidRPr="008F0556" w:rsidRDefault="00170638" w:rsidP="008F0556">
            <w:pPr>
              <w:pStyle w:val="aff1"/>
              <w:numPr>
                <w:ilvl w:val="0"/>
                <w:numId w:val="11"/>
              </w:numPr>
              <w:spacing w:after="160" w:line="380" w:lineRule="exact"/>
              <w:ind w:leftChars="0"/>
              <w:contextualSpacing/>
              <w:rPr>
                <w:rFonts w:ascii="標楷體" w:eastAsia="標楷體" w:hAnsi="標楷體"/>
              </w:rPr>
            </w:pPr>
            <w:r w:rsidRPr="008F0556">
              <w:rPr>
                <w:rFonts w:ascii="標楷體" w:eastAsia="標楷體" w:hAnsi="標楷體" w:hint="eastAsia"/>
              </w:rPr>
              <w:t>涉及校園性別案件通報及其協調聯繫事宜。</w:t>
            </w:r>
          </w:p>
          <w:p w:rsidR="00170638" w:rsidRPr="008F0556" w:rsidRDefault="00170638" w:rsidP="008F0556">
            <w:pPr>
              <w:pStyle w:val="aff1"/>
              <w:numPr>
                <w:ilvl w:val="0"/>
                <w:numId w:val="11"/>
              </w:numPr>
              <w:spacing w:after="160" w:line="380" w:lineRule="exact"/>
              <w:ind w:leftChars="0"/>
              <w:contextualSpacing/>
              <w:rPr>
                <w:rFonts w:ascii="標楷體" w:eastAsia="標楷體" w:hAnsi="標楷體"/>
              </w:rPr>
            </w:pPr>
            <w:r w:rsidRPr="008F0556">
              <w:rPr>
                <w:rFonts w:ascii="標楷體" w:eastAsia="標楷體" w:hAnsi="標楷體" w:hint="eastAsia"/>
              </w:rPr>
              <w:t>指派專人擔任性別案件調查記錄者及負責承辦相關行政業務者。</w:t>
            </w:r>
          </w:p>
          <w:p w:rsidR="00170638" w:rsidRPr="008F0556" w:rsidRDefault="00170638" w:rsidP="008F0556">
            <w:pPr>
              <w:pStyle w:val="aff1"/>
              <w:numPr>
                <w:ilvl w:val="0"/>
                <w:numId w:val="11"/>
              </w:numPr>
              <w:spacing w:after="160" w:line="380" w:lineRule="exact"/>
              <w:ind w:leftChars="0"/>
              <w:contextualSpacing/>
              <w:rPr>
                <w:rFonts w:ascii="標楷體" w:eastAsia="標楷體" w:hAnsi="標楷體"/>
              </w:rPr>
            </w:pPr>
            <w:r w:rsidRPr="008F0556">
              <w:rPr>
                <w:rFonts w:ascii="標楷體" w:eastAsia="標楷體" w:hAnsi="標楷體" w:hint="eastAsia"/>
              </w:rPr>
              <w:t>加強社團老師之選聘、管理和性平教育宣導。(活動組)</w:t>
            </w:r>
          </w:p>
          <w:p w:rsidR="00170638" w:rsidRPr="008F0556" w:rsidRDefault="00170638" w:rsidP="008F0556">
            <w:pPr>
              <w:pStyle w:val="aff1"/>
              <w:numPr>
                <w:ilvl w:val="0"/>
                <w:numId w:val="11"/>
              </w:numPr>
              <w:spacing w:after="160" w:line="380" w:lineRule="exact"/>
              <w:ind w:leftChars="0"/>
              <w:contextualSpacing/>
              <w:rPr>
                <w:rFonts w:ascii="標楷體" w:eastAsia="標楷體" w:hAnsi="標楷體"/>
              </w:rPr>
            </w:pPr>
            <w:r w:rsidRPr="008F0556">
              <w:rPr>
                <w:rFonts w:ascii="標楷體" w:eastAsia="標楷體" w:hAnsi="標楷體" w:hint="eastAsia"/>
              </w:rPr>
              <w:t>其他有關推動性別平等教育行政與防治之業務。</w:t>
            </w:r>
          </w:p>
        </w:tc>
      </w:tr>
      <w:tr w:rsidR="00170638" w:rsidRPr="002D794C" w:rsidTr="008F0556">
        <w:trPr>
          <w:trHeight w:val="1266"/>
        </w:trPr>
        <w:tc>
          <w:tcPr>
            <w:tcW w:w="4701" w:type="dxa"/>
            <w:shd w:val="clear" w:color="auto" w:fill="auto"/>
          </w:tcPr>
          <w:p w:rsidR="00170638" w:rsidRPr="008F0556" w:rsidRDefault="00170638" w:rsidP="008F0556">
            <w:pPr>
              <w:spacing w:line="380" w:lineRule="exact"/>
              <w:rPr>
                <w:rFonts w:ascii="標楷體" w:eastAsia="標楷體" w:hAnsi="標楷體" w:cs="Times New Roman"/>
              </w:rPr>
            </w:pPr>
            <w:r w:rsidRPr="008F0556">
              <w:rPr>
                <w:rFonts w:ascii="標楷體" w:eastAsia="標楷體" w:hAnsi="標楷體" w:cs="Times New Roman" w:hint="eastAsia"/>
              </w:rPr>
              <w:lastRenderedPageBreak/>
              <w:t>(三)課程與教學（教務處）</w:t>
            </w:r>
          </w:p>
        </w:tc>
        <w:tc>
          <w:tcPr>
            <w:tcW w:w="4701" w:type="dxa"/>
            <w:shd w:val="clear" w:color="auto" w:fill="auto"/>
          </w:tcPr>
          <w:p w:rsidR="00170638" w:rsidRPr="008F0556" w:rsidRDefault="00170638" w:rsidP="008F0556">
            <w:pPr>
              <w:pStyle w:val="aff1"/>
              <w:numPr>
                <w:ilvl w:val="0"/>
                <w:numId w:val="12"/>
              </w:numPr>
              <w:spacing w:after="160" w:line="380" w:lineRule="exact"/>
              <w:ind w:leftChars="0"/>
              <w:contextualSpacing/>
              <w:rPr>
                <w:rFonts w:ascii="標楷體" w:eastAsia="標楷體" w:hAnsi="標楷體"/>
              </w:rPr>
            </w:pPr>
            <w:r w:rsidRPr="008F0556">
              <w:rPr>
                <w:rFonts w:ascii="標楷體" w:eastAsia="標楷體" w:hAnsi="標楷體" w:hint="eastAsia"/>
              </w:rPr>
              <w:t>發展性別平等教育課程之教學、教材及評量；教材之編寫、審查及選用，應符合性別平等教育原則。</w:t>
            </w:r>
          </w:p>
          <w:p w:rsidR="00170638" w:rsidRPr="008F0556" w:rsidRDefault="00170638" w:rsidP="008F0556">
            <w:pPr>
              <w:pStyle w:val="aff1"/>
              <w:numPr>
                <w:ilvl w:val="0"/>
                <w:numId w:val="12"/>
              </w:numPr>
              <w:spacing w:after="160" w:line="380" w:lineRule="exact"/>
              <w:ind w:leftChars="0"/>
              <w:contextualSpacing/>
              <w:rPr>
                <w:rFonts w:ascii="標楷體" w:eastAsia="標楷體" w:hAnsi="標楷體"/>
              </w:rPr>
            </w:pPr>
            <w:r w:rsidRPr="008F0556">
              <w:rPr>
                <w:rFonts w:ascii="標楷體" w:eastAsia="標楷體" w:hAnsi="標楷體" w:hint="eastAsia"/>
              </w:rPr>
              <w:t>規劃性別平等教育(含情感教育、性教育及尊重不同性別、性別特徵、性別 特質、性別認同、性傾向教育，及性侵害、性騷擾、性霸凌防治教育等)融入各科教學、並且每學年應實施性別平等教育相關課程或活動至少四小時。</w:t>
            </w:r>
          </w:p>
          <w:p w:rsidR="00170638" w:rsidRPr="008F0556" w:rsidRDefault="00170638" w:rsidP="008F0556">
            <w:pPr>
              <w:pStyle w:val="aff1"/>
              <w:numPr>
                <w:ilvl w:val="0"/>
                <w:numId w:val="12"/>
              </w:numPr>
              <w:spacing w:after="160" w:line="380" w:lineRule="exact"/>
              <w:ind w:leftChars="0"/>
              <w:contextualSpacing/>
              <w:rPr>
                <w:rFonts w:ascii="標楷體" w:eastAsia="標楷體" w:hAnsi="標楷體"/>
              </w:rPr>
            </w:pPr>
            <w:r w:rsidRPr="008F0556">
              <w:rPr>
                <w:rFonts w:ascii="標楷體" w:eastAsia="標楷體" w:hAnsi="標楷體" w:hint="eastAsia"/>
              </w:rPr>
              <w:t>協助處理與性別平等教育法有關案件之學生當事人學籍、課程、成績及相關人員課務。</w:t>
            </w:r>
          </w:p>
          <w:p w:rsidR="00170638" w:rsidRPr="008F0556" w:rsidRDefault="00170638" w:rsidP="008F0556">
            <w:pPr>
              <w:pStyle w:val="aff1"/>
              <w:numPr>
                <w:ilvl w:val="0"/>
                <w:numId w:val="12"/>
              </w:numPr>
              <w:spacing w:after="160" w:line="380" w:lineRule="exact"/>
              <w:ind w:leftChars="0"/>
              <w:contextualSpacing/>
              <w:rPr>
                <w:rFonts w:ascii="標楷體" w:eastAsia="標楷體" w:hAnsi="標楷體"/>
              </w:rPr>
            </w:pPr>
            <w:r w:rsidRPr="008F0556">
              <w:rPr>
                <w:rFonts w:ascii="標楷體" w:eastAsia="標楷體" w:hAnsi="標楷體" w:hint="eastAsia"/>
              </w:rPr>
              <w:t>安排校園性別事件當事人接受性別平等教育課程相關事宜。</w:t>
            </w:r>
          </w:p>
          <w:p w:rsidR="00170638" w:rsidRPr="008F0556" w:rsidRDefault="00170638" w:rsidP="008F0556">
            <w:pPr>
              <w:pStyle w:val="aff1"/>
              <w:numPr>
                <w:ilvl w:val="0"/>
                <w:numId w:val="12"/>
              </w:numPr>
              <w:spacing w:after="160" w:line="380" w:lineRule="exact"/>
              <w:ind w:leftChars="0"/>
              <w:contextualSpacing/>
              <w:rPr>
                <w:rFonts w:ascii="標楷體" w:eastAsia="標楷體" w:hAnsi="標楷體"/>
              </w:rPr>
            </w:pPr>
            <w:r w:rsidRPr="008F0556">
              <w:rPr>
                <w:rFonts w:ascii="標楷體" w:eastAsia="標楷體" w:hAnsi="標楷體" w:hint="eastAsia"/>
              </w:rPr>
              <w:t>加強實習教師之培訓、管理與性平宣導、教育和研習。</w:t>
            </w:r>
          </w:p>
          <w:p w:rsidR="00170638" w:rsidRPr="008F0556" w:rsidRDefault="00170638" w:rsidP="008F0556">
            <w:pPr>
              <w:pStyle w:val="aff1"/>
              <w:numPr>
                <w:ilvl w:val="0"/>
                <w:numId w:val="12"/>
              </w:numPr>
              <w:spacing w:after="160" w:line="380" w:lineRule="exact"/>
              <w:ind w:leftChars="0"/>
              <w:contextualSpacing/>
              <w:rPr>
                <w:rFonts w:ascii="標楷體" w:eastAsia="標楷體" w:hAnsi="標楷體"/>
              </w:rPr>
            </w:pPr>
            <w:r w:rsidRPr="008F0556">
              <w:rPr>
                <w:rFonts w:ascii="標楷體" w:eastAsia="標楷體" w:hAnsi="標楷體" w:hint="eastAsia"/>
              </w:rPr>
              <w:t>其他有關本校性別平等教育課程與教學事務。</w:t>
            </w:r>
          </w:p>
        </w:tc>
      </w:tr>
      <w:tr w:rsidR="00170638" w:rsidRPr="002D794C" w:rsidTr="008F0556">
        <w:tc>
          <w:tcPr>
            <w:tcW w:w="4701" w:type="dxa"/>
            <w:shd w:val="clear" w:color="auto" w:fill="auto"/>
          </w:tcPr>
          <w:p w:rsidR="00170638" w:rsidRPr="008F0556" w:rsidRDefault="00170638" w:rsidP="008F0556">
            <w:pPr>
              <w:spacing w:line="380" w:lineRule="exact"/>
              <w:rPr>
                <w:rFonts w:ascii="標楷體" w:eastAsia="標楷體" w:hAnsi="標楷體" w:cs="Times New Roman"/>
              </w:rPr>
            </w:pPr>
            <w:r w:rsidRPr="008F0556">
              <w:rPr>
                <w:rFonts w:ascii="標楷體" w:eastAsia="標楷體" w:hAnsi="標楷體" w:cs="Times New Roman" w:hint="eastAsia"/>
              </w:rPr>
              <w:t>(四)諮商與輔導組（輔導處）</w:t>
            </w:r>
          </w:p>
        </w:tc>
        <w:tc>
          <w:tcPr>
            <w:tcW w:w="4701" w:type="dxa"/>
            <w:shd w:val="clear" w:color="auto" w:fill="auto"/>
          </w:tcPr>
          <w:p w:rsidR="00170638" w:rsidRPr="008F0556" w:rsidRDefault="00170638" w:rsidP="008F0556">
            <w:pPr>
              <w:pStyle w:val="aff1"/>
              <w:numPr>
                <w:ilvl w:val="0"/>
                <w:numId w:val="13"/>
              </w:numPr>
              <w:spacing w:after="160" w:line="380" w:lineRule="exact"/>
              <w:ind w:leftChars="0"/>
              <w:contextualSpacing/>
              <w:rPr>
                <w:rFonts w:ascii="標楷體" w:eastAsia="標楷體" w:hAnsi="標楷體"/>
              </w:rPr>
            </w:pPr>
            <w:r w:rsidRPr="008F0556">
              <w:rPr>
                <w:rFonts w:ascii="標楷體" w:eastAsia="標楷體" w:hAnsi="標楷體" w:hint="eastAsia"/>
              </w:rPr>
              <w:t>規劃辦理學生性別平等教育相關活動。</w:t>
            </w:r>
          </w:p>
          <w:p w:rsidR="00170638" w:rsidRPr="008F0556" w:rsidRDefault="00170638" w:rsidP="008F0556">
            <w:pPr>
              <w:pStyle w:val="aff1"/>
              <w:numPr>
                <w:ilvl w:val="0"/>
                <w:numId w:val="13"/>
              </w:numPr>
              <w:spacing w:after="160" w:line="380" w:lineRule="exact"/>
              <w:ind w:leftChars="0"/>
              <w:contextualSpacing/>
              <w:rPr>
                <w:rFonts w:ascii="標楷體" w:eastAsia="標楷體" w:hAnsi="標楷體"/>
              </w:rPr>
            </w:pPr>
            <w:r w:rsidRPr="008F0556">
              <w:rPr>
                <w:rFonts w:ascii="標楷體" w:eastAsia="標楷體" w:hAnsi="標楷體" w:hint="eastAsia"/>
              </w:rPr>
              <w:t>擬定與執行性別事件相關當事人之輔導計畫，並向性平會提出報告。</w:t>
            </w:r>
          </w:p>
          <w:p w:rsidR="00170638" w:rsidRPr="008F0556" w:rsidRDefault="00170638" w:rsidP="008F0556">
            <w:pPr>
              <w:pStyle w:val="aff1"/>
              <w:numPr>
                <w:ilvl w:val="0"/>
                <w:numId w:val="13"/>
              </w:numPr>
              <w:spacing w:after="160" w:line="380" w:lineRule="exact"/>
              <w:ind w:leftChars="0"/>
              <w:contextualSpacing/>
              <w:rPr>
                <w:rFonts w:ascii="標楷體" w:eastAsia="標楷體" w:hAnsi="標楷體"/>
              </w:rPr>
            </w:pPr>
            <w:r w:rsidRPr="008F0556">
              <w:rPr>
                <w:rFonts w:ascii="標楷體" w:eastAsia="標楷體" w:hAnsi="標楷體" w:hint="eastAsia"/>
              </w:rPr>
              <w:t>提供校園性別事件之當事人、家長、關係人等之心理諮商與輔導、諮詢、轉介相關資源及追蹤輔導等服務。</w:t>
            </w:r>
          </w:p>
          <w:p w:rsidR="00170638" w:rsidRPr="008F0556" w:rsidRDefault="00170638" w:rsidP="008F0556">
            <w:pPr>
              <w:pStyle w:val="aff1"/>
              <w:numPr>
                <w:ilvl w:val="0"/>
                <w:numId w:val="13"/>
              </w:numPr>
              <w:spacing w:after="160" w:line="380" w:lineRule="exact"/>
              <w:ind w:leftChars="0"/>
              <w:contextualSpacing/>
              <w:rPr>
                <w:rFonts w:ascii="標楷體" w:eastAsia="標楷體" w:hAnsi="標楷體"/>
              </w:rPr>
            </w:pPr>
            <w:r w:rsidRPr="008F0556">
              <w:rPr>
                <w:rFonts w:ascii="標楷體" w:eastAsia="標楷體" w:hAnsi="標楷體" w:hint="eastAsia"/>
              </w:rPr>
              <w:t>提供懷孕學生諮商輔導、家長諮詢及社會資源之協助。</w:t>
            </w:r>
          </w:p>
          <w:p w:rsidR="00170638" w:rsidRPr="008F0556" w:rsidRDefault="00170638" w:rsidP="008F0556">
            <w:pPr>
              <w:pStyle w:val="aff1"/>
              <w:numPr>
                <w:ilvl w:val="0"/>
                <w:numId w:val="13"/>
              </w:numPr>
              <w:spacing w:after="160" w:line="380" w:lineRule="exact"/>
              <w:ind w:leftChars="0"/>
              <w:contextualSpacing/>
              <w:rPr>
                <w:rFonts w:ascii="標楷體" w:eastAsia="標楷體" w:hAnsi="標楷體"/>
              </w:rPr>
            </w:pPr>
            <w:r w:rsidRPr="008F0556">
              <w:rPr>
                <w:rFonts w:ascii="標楷體" w:eastAsia="標楷體" w:hAnsi="標楷體" w:hint="eastAsia"/>
              </w:rPr>
              <w:t>提供其他有關性別事件當事人之輔導事宜。</w:t>
            </w:r>
          </w:p>
        </w:tc>
      </w:tr>
      <w:tr w:rsidR="00170638" w:rsidRPr="002D794C" w:rsidTr="008F0556">
        <w:trPr>
          <w:trHeight w:val="4155"/>
        </w:trPr>
        <w:tc>
          <w:tcPr>
            <w:tcW w:w="4701" w:type="dxa"/>
            <w:shd w:val="clear" w:color="auto" w:fill="auto"/>
          </w:tcPr>
          <w:p w:rsidR="00170638" w:rsidRPr="008F0556" w:rsidRDefault="00170638" w:rsidP="008F0556">
            <w:pPr>
              <w:spacing w:line="380" w:lineRule="exact"/>
              <w:rPr>
                <w:rFonts w:ascii="標楷體" w:eastAsia="標楷體" w:hAnsi="標楷體" w:cs="Times New Roman"/>
              </w:rPr>
            </w:pPr>
            <w:r w:rsidRPr="008F0556">
              <w:rPr>
                <w:rFonts w:ascii="標楷體" w:eastAsia="標楷體" w:hAnsi="標楷體" w:cs="Times New Roman" w:hint="eastAsia"/>
              </w:rPr>
              <w:lastRenderedPageBreak/>
              <w:t>(五)環境與資源組（總務處）</w:t>
            </w:r>
          </w:p>
        </w:tc>
        <w:tc>
          <w:tcPr>
            <w:tcW w:w="4701" w:type="dxa"/>
            <w:shd w:val="clear" w:color="auto" w:fill="auto"/>
          </w:tcPr>
          <w:p w:rsidR="00170638" w:rsidRPr="008F0556" w:rsidRDefault="00170638" w:rsidP="008F0556">
            <w:pPr>
              <w:pStyle w:val="aff1"/>
              <w:numPr>
                <w:ilvl w:val="0"/>
                <w:numId w:val="14"/>
              </w:numPr>
              <w:spacing w:after="160" w:line="380" w:lineRule="exact"/>
              <w:ind w:leftChars="0"/>
              <w:contextualSpacing/>
              <w:rPr>
                <w:rFonts w:ascii="標楷體" w:eastAsia="標楷體" w:hAnsi="標楷體"/>
              </w:rPr>
            </w:pPr>
            <w:r w:rsidRPr="008F0556">
              <w:rPr>
                <w:rFonts w:ascii="標楷體" w:eastAsia="標楷體" w:hAnsi="標楷體" w:hint="eastAsia"/>
              </w:rPr>
              <w:t>定期檢討校園空間與設施之規劃與使用情形及檢視校園整體安全，建立安</w:t>
            </w:r>
          </w:p>
          <w:p w:rsidR="00170638" w:rsidRPr="008F0556" w:rsidRDefault="00170638" w:rsidP="008F0556">
            <w:pPr>
              <w:pStyle w:val="aff1"/>
              <w:spacing w:line="380" w:lineRule="exact"/>
              <w:rPr>
                <w:rFonts w:ascii="標楷體" w:eastAsia="標楷體" w:hAnsi="標楷體"/>
              </w:rPr>
            </w:pPr>
            <w:r w:rsidRPr="008F0556">
              <w:rPr>
                <w:rFonts w:ascii="標楷體" w:eastAsia="標楷體" w:hAnsi="標楷體" w:hint="eastAsia"/>
              </w:rPr>
              <w:t>全及性別平等之環境。</w:t>
            </w:r>
          </w:p>
          <w:p w:rsidR="00170638" w:rsidRPr="008F0556" w:rsidRDefault="00170638" w:rsidP="008F0556">
            <w:pPr>
              <w:pStyle w:val="aff1"/>
              <w:numPr>
                <w:ilvl w:val="0"/>
                <w:numId w:val="14"/>
              </w:numPr>
              <w:spacing w:after="160" w:line="380" w:lineRule="exact"/>
              <w:ind w:leftChars="0"/>
              <w:contextualSpacing/>
              <w:rPr>
                <w:rFonts w:ascii="標楷體" w:eastAsia="標楷體" w:hAnsi="標楷體"/>
              </w:rPr>
            </w:pPr>
            <w:r w:rsidRPr="008F0556">
              <w:rPr>
                <w:rFonts w:ascii="標楷體" w:eastAsia="標楷體" w:hAnsi="標楷體" w:hint="eastAsia"/>
              </w:rPr>
              <w:t>辦理校園安全空間檢視說明會，公告檢視成果、並作成紀錄，應列為性平會每學期工作報告事項。</w:t>
            </w:r>
          </w:p>
          <w:p w:rsidR="00170638" w:rsidRPr="008F0556" w:rsidRDefault="00170638" w:rsidP="008F0556">
            <w:pPr>
              <w:pStyle w:val="aff1"/>
              <w:numPr>
                <w:ilvl w:val="0"/>
                <w:numId w:val="14"/>
              </w:numPr>
              <w:spacing w:after="160" w:line="380" w:lineRule="exact"/>
              <w:ind w:leftChars="0"/>
              <w:contextualSpacing/>
              <w:rPr>
                <w:rFonts w:ascii="標楷體" w:eastAsia="標楷體" w:hAnsi="標楷體"/>
              </w:rPr>
            </w:pPr>
            <w:r w:rsidRPr="008F0556">
              <w:rPr>
                <w:rFonts w:ascii="標楷體" w:eastAsia="標楷體" w:hAnsi="標楷體" w:hint="eastAsia"/>
              </w:rPr>
              <w:t>繪製並更新校園安全地圖，改善校園空間安全。</w:t>
            </w:r>
          </w:p>
          <w:p w:rsidR="00170638" w:rsidRPr="008F0556" w:rsidRDefault="00170638" w:rsidP="008F0556">
            <w:pPr>
              <w:pStyle w:val="aff1"/>
              <w:numPr>
                <w:ilvl w:val="0"/>
                <w:numId w:val="14"/>
              </w:numPr>
              <w:spacing w:after="160" w:line="380" w:lineRule="exact"/>
              <w:ind w:leftChars="0"/>
              <w:contextualSpacing/>
              <w:rPr>
                <w:rFonts w:ascii="標楷體" w:eastAsia="標楷體" w:hAnsi="標楷體"/>
              </w:rPr>
            </w:pPr>
            <w:r w:rsidRPr="008F0556">
              <w:rPr>
                <w:rFonts w:ascii="標楷體" w:eastAsia="標楷體" w:hAnsi="標楷體" w:hint="eastAsia"/>
              </w:rPr>
              <w:t>加強技工之管理與性平宣導活動。</w:t>
            </w:r>
          </w:p>
          <w:p w:rsidR="00170638" w:rsidRPr="008F0556" w:rsidRDefault="00170638" w:rsidP="008F0556">
            <w:pPr>
              <w:pStyle w:val="aff1"/>
              <w:numPr>
                <w:ilvl w:val="0"/>
                <w:numId w:val="14"/>
              </w:numPr>
              <w:spacing w:after="160" w:line="380" w:lineRule="exact"/>
              <w:ind w:leftChars="0"/>
              <w:contextualSpacing/>
              <w:rPr>
                <w:rFonts w:ascii="標楷體" w:eastAsia="標楷體" w:hAnsi="標楷體"/>
              </w:rPr>
            </w:pPr>
            <w:r w:rsidRPr="008F0556">
              <w:rPr>
                <w:rFonts w:ascii="標楷體" w:eastAsia="標楷體" w:hAnsi="標楷體" w:hint="eastAsia"/>
              </w:rPr>
              <w:t>其他有關性別平等教育之環境與資源業務。</w:t>
            </w:r>
          </w:p>
        </w:tc>
      </w:tr>
      <w:tr w:rsidR="00170638" w:rsidRPr="002D794C" w:rsidTr="008F0556">
        <w:tc>
          <w:tcPr>
            <w:tcW w:w="4701" w:type="dxa"/>
            <w:shd w:val="clear" w:color="auto" w:fill="auto"/>
          </w:tcPr>
          <w:p w:rsidR="00170638" w:rsidRPr="008F0556" w:rsidRDefault="00170638" w:rsidP="008F0556">
            <w:pPr>
              <w:spacing w:line="380" w:lineRule="exact"/>
              <w:rPr>
                <w:rFonts w:ascii="標楷體" w:eastAsia="標楷體" w:hAnsi="標楷體" w:cs="Times New Roman"/>
              </w:rPr>
            </w:pPr>
            <w:r w:rsidRPr="008F0556">
              <w:rPr>
                <w:rFonts w:ascii="標楷體" w:eastAsia="標楷體" w:hAnsi="標楷體" w:cs="Times New Roman"/>
              </w:rPr>
              <w:t>(六)圖書與刊物推行組(圖書館)</w:t>
            </w:r>
          </w:p>
        </w:tc>
        <w:tc>
          <w:tcPr>
            <w:tcW w:w="4701" w:type="dxa"/>
            <w:shd w:val="clear" w:color="auto" w:fill="auto"/>
          </w:tcPr>
          <w:p w:rsidR="00170638" w:rsidRPr="008F0556" w:rsidRDefault="00170638" w:rsidP="008F0556">
            <w:pPr>
              <w:pStyle w:val="aff1"/>
              <w:numPr>
                <w:ilvl w:val="0"/>
                <w:numId w:val="15"/>
              </w:numPr>
              <w:spacing w:after="160" w:line="380" w:lineRule="exact"/>
              <w:ind w:leftChars="0"/>
              <w:contextualSpacing/>
              <w:rPr>
                <w:rFonts w:ascii="標楷體" w:eastAsia="標楷體" w:hAnsi="標楷體"/>
              </w:rPr>
            </w:pPr>
            <w:r w:rsidRPr="008F0556">
              <w:rPr>
                <w:rFonts w:ascii="標楷體" w:eastAsia="標楷體" w:hAnsi="標楷體" w:hint="eastAsia"/>
              </w:rPr>
              <w:t>購置性別平等教育相關圖書、刊物，供親師生借閱賞析。</w:t>
            </w:r>
          </w:p>
          <w:p w:rsidR="00170638" w:rsidRPr="008F0556" w:rsidRDefault="00170638" w:rsidP="008F0556">
            <w:pPr>
              <w:pStyle w:val="aff1"/>
              <w:numPr>
                <w:ilvl w:val="0"/>
                <w:numId w:val="15"/>
              </w:numPr>
              <w:spacing w:after="160" w:line="380" w:lineRule="exact"/>
              <w:ind w:leftChars="0"/>
              <w:contextualSpacing/>
              <w:rPr>
                <w:rFonts w:ascii="標楷體" w:eastAsia="標楷體" w:hAnsi="標楷體"/>
              </w:rPr>
            </w:pPr>
            <w:r w:rsidRPr="008F0556">
              <w:rPr>
                <w:rFonts w:ascii="標楷體" w:eastAsia="標楷體" w:hAnsi="標楷體" w:hint="eastAsia"/>
              </w:rPr>
              <w:t>辦理性別平等教育心得寫作與徵文活動，潛移默化學生的性平價值觀。</w:t>
            </w:r>
          </w:p>
        </w:tc>
      </w:tr>
      <w:tr w:rsidR="00170638" w:rsidRPr="002D794C" w:rsidTr="008F0556">
        <w:tc>
          <w:tcPr>
            <w:tcW w:w="4701" w:type="dxa"/>
            <w:shd w:val="clear" w:color="auto" w:fill="auto"/>
          </w:tcPr>
          <w:p w:rsidR="00170638" w:rsidRPr="008F0556" w:rsidRDefault="00170638" w:rsidP="008F0556">
            <w:pPr>
              <w:spacing w:line="380" w:lineRule="exact"/>
              <w:rPr>
                <w:rFonts w:ascii="標楷體" w:eastAsia="標楷體" w:hAnsi="標楷體" w:cs="Times New Roman"/>
              </w:rPr>
            </w:pPr>
            <w:r w:rsidRPr="008F0556">
              <w:rPr>
                <w:rFonts w:ascii="標楷體" w:eastAsia="標楷體" w:hAnsi="標楷體" w:cs="Times New Roman"/>
              </w:rPr>
              <w:t>(七)人事行政組(人事室)</w:t>
            </w:r>
          </w:p>
        </w:tc>
        <w:tc>
          <w:tcPr>
            <w:tcW w:w="4701" w:type="dxa"/>
            <w:shd w:val="clear" w:color="auto" w:fill="auto"/>
          </w:tcPr>
          <w:p w:rsidR="00170638" w:rsidRPr="008F0556" w:rsidRDefault="00170638" w:rsidP="008F0556">
            <w:pPr>
              <w:pStyle w:val="aff1"/>
              <w:numPr>
                <w:ilvl w:val="0"/>
                <w:numId w:val="16"/>
              </w:numPr>
              <w:spacing w:after="160" w:line="380" w:lineRule="exact"/>
              <w:ind w:leftChars="0"/>
              <w:contextualSpacing/>
              <w:rPr>
                <w:rFonts w:ascii="標楷體" w:eastAsia="標楷體" w:hAnsi="標楷體"/>
              </w:rPr>
            </w:pPr>
            <w:r w:rsidRPr="008F0556">
              <w:rPr>
                <w:rFonts w:ascii="標楷體" w:eastAsia="標楷體" w:hAnsi="標楷體" w:hint="eastAsia"/>
              </w:rPr>
              <w:t>將校園性別防治規定納入教師聘約。</w:t>
            </w:r>
          </w:p>
          <w:p w:rsidR="00170638" w:rsidRPr="008F0556" w:rsidRDefault="00170638" w:rsidP="008F0556">
            <w:pPr>
              <w:pStyle w:val="aff1"/>
              <w:numPr>
                <w:ilvl w:val="0"/>
                <w:numId w:val="16"/>
              </w:numPr>
              <w:spacing w:after="160" w:line="380" w:lineRule="exact"/>
              <w:ind w:leftChars="0"/>
              <w:contextualSpacing/>
              <w:rPr>
                <w:rFonts w:ascii="標楷體" w:eastAsia="標楷體" w:hAnsi="標楷體"/>
              </w:rPr>
            </w:pPr>
            <w:r w:rsidRPr="008F0556">
              <w:rPr>
                <w:rFonts w:ascii="標楷體" w:eastAsia="標楷體" w:hAnsi="標楷體" w:hint="eastAsia"/>
              </w:rPr>
              <w:t>規劃並推動校內性別主流化，建構教職員性別平等意識。</w:t>
            </w:r>
          </w:p>
          <w:p w:rsidR="00170638" w:rsidRPr="008F0556" w:rsidRDefault="00170638" w:rsidP="008F0556">
            <w:pPr>
              <w:pStyle w:val="aff1"/>
              <w:numPr>
                <w:ilvl w:val="0"/>
                <w:numId w:val="16"/>
              </w:numPr>
              <w:spacing w:after="160" w:line="380" w:lineRule="exact"/>
              <w:ind w:leftChars="0"/>
              <w:contextualSpacing/>
              <w:rPr>
                <w:rFonts w:ascii="標楷體" w:eastAsia="標楷體" w:hAnsi="標楷體"/>
              </w:rPr>
            </w:pPr>
            <w:r w:rsidRPr="008F0556">
              <w:rPr>
                <w:rFonts w:ascii="標楷體" w:eastAsia="標楷體" w:hAnsi="標楷體" w:hint="eastAsia"/>
              </w:rPr>
              <w:t>辦理教職員性別平等教育研習或相關進修活動。</w:t>
            </w:r>
          </w:p>
          <w:p w:rsidR="00170638" w:rsidRPr="008F0556" w:rsidRDefault="00170638" w:rsidP="008F0556">
            <w:pPr>
              <w:pStyle w:val="aff1"/>
              <w:numPr>
                <w:ilvl w:val="0"/>
                <w:numId w:val="16"/>
              </w:numPr>
              <w:spacing w:after="160" w:line="380" w:lineRule="exact"/>
              <w:ind w:leftChars="0"/>
              <w:contextualSpacing/>
              <w:rPr>
                <w:rFonts w:ascii="標楷體" w:eastAsia="標楷體" w:hAnsi="標楷體"/>
              </w:rPr>
            </w:pPr>
            <w:r w:rsidRPr="008F0556">
              <w:rPr>
                <w:rFonts w:ascii="標楷體" w:eastAsia="標楷體" w:hAnsi="標楷體" w:hint="eastAsia"/>
              </w:rPr>
              <w:t>檢視並統計教職員參與性別平等教育情形，建構教職員性別平等規範。</w:t>
            </w:r>
          </w:p>
          <w:p w:rsidR="00170638" w:rsidRPr="008F0556" w:rsidRDefault="00170638" w:rsidP="008F0556">
            <w:pPr>
              <w:pStyle w:val="aff1"/>
              <w:numPr>
                <w:ilvl w:val="0"/>
                <w:numId w:val="16"/>
              </w:numPr>
              <w:spacing w:after="160" w:line="380" w:lineRule="exact"/>
              <w:ind w:leftChars="0"/>
              <w:contextualSpacing/>
              <w:rPr>
                <w:rFonts w:ascii="標楷體" w:eastAsia="標楷體" w:hAnsi="標楷體"/>
              </w:rPr>
            </w:pPr>
            <w:r w:rsidRPr="008F0556">
              <w:rPr>
                <w:rFonts w:ascii="標楷體" w:eastAsia="標楷體" w:hAnsi="標楷體" w:hint="eastAsia"/>
              </w:rPr>
              <w:t>受理教職員工性別事件之申訴與處理相關行政事宜。</w:t>
            </w:r>
          </w:p>
          <w:p w:rsidR="00170638" w:rsidRPr="008F0556" w:rsidRDefault="00170638" w:rsidP="008F0556">
            <w:pPr>
              <w:pStyle w:val="aff1"/>
              <w:numPr>
                <w:ilvl w:val="0"/>
                <w:numId w:val="16"/>
              </w:numPr>
              <w:spacing w:after="160" w:line="380" w:lineRule="exact"/>
              <w:ind w:leftChars="0"/>
              <w:contextualSpacing/>
              <w:rPr>
                <w:rFonts w:ascii="標楷體" w:eastAsia="標楷體" w:hAnsi="標楷體"/>
              </w:rPr>
            </w:pPr>
            <w:r w:rsidRPr="008F0556">
              <w:rPr>
                <w:rFonts w:ascii="標楷體" w:eastAsia="標楷體" w:hAnsi="標楷體" w:hint="eastAsia"/>
              </w:rPr>
              <w:t>規劃及辦理教職員工職前教育、新進人員培訓、在職進修、行政主管人員之儲訓課程等納入性別平等教育相關議題。</w:t>
            </w:r>
          </w:p>
          <w:p w:rsidR="00170638" w:rsidRPr="008F0556" w:rsidRDefault="00170638" w:rsidP="008F0556">
            <w:pPr>
              <w:pStyle w:val="aff1"/>
              <w:numPr>
                <w:ilvl w:val="0"/>
                <w:numId w:val="16"/>
              </w:numPr>
              <w:spacing w:after="160" w:line="380" w:lineRule="exact"/>
              <w:ind w:leftChars="0"/>
              <w:contextualSpacing/>
              <w:rPr>
                <w:rFonts w:ascii="標楷體" w:eastAsia="標楷體" w:hAnsi="標楷體"/>
              </w:rPr>
            </w:pPr>
            <w:r w:rsidRPr="008F0556">
              <w:rPr>
                <w:rFonts w:ascii="標楷體" w:eastAsia="標楷體" w:hAnsi="標楷體" w:hint="eastAsia"/>
              </w:rPr>
              <w:t>學校之考績委員會、申訴評議委員會、教師評審委員會之組成。</w:t>
            </w:r>
          </w:p>
          <w:p w:rsidR="00170638" w:rsidRPr="008F0556" w:rsidRDefault="00170638" w:rsidP="008F0556">
            <w:pPr>
              <w:pStyle w:val="aff1"/>
              <w:numPr>
                <w:ilvl w:val="0"/>
                <w:numId w:val="16"/>
              </w:numPr>
              <w:spacing w:after="160" w:line="380" w:lineRule="exact"/>
              <w:ind w:leftChars="0"/>
              <w:contextualSpacing/>
              <w:rPr>
                <w:rFonts w:ascii="標楷體" w:eastAsia="標楷體" w:hAnsi="標楷體"/>
              </w:rPr>
            </w:pPr>
            <w:r w:rsidRPr="008F0556">
              <w:rPr>
                <w:rFonts w:ascii="標楷體" w:eastAsia="標楷體" w:hAnsi="標楷體" w:hint="eastAsia"/>
              </w:rPr>
              <w:t>獎勵推動性平教育工作及參與性別相關事件調查處置有功人員。</w:t>
            </w:r>
          </w:p>
        </w:tc>
      </w:tr>
      <w:tr w:rsidR="00170638" w:rsidRPr="002D794C" w:rsidTr="008F0556">
        <w:trPr>
          <w:trHeight w:val="885"/>
        </w:trPr>
        <w:tc>
          <w:tcPr>
            <w:tcW w:w="4701" w:type="dxa"/>
            <w:shd w:val="clear" w:color="auto" w:fill="auto"/>
          </w:tcPr>
          <w:p w:rsidR="00170638" w:rsidRPr="008F0556" w:rsidRDefault="00170638" w:rsidP="008F0556">
            <w:pPr>
              <w:spacing w:line="380" w:lineRule="exact"/>
              <w:rPr>
                <w:rFonts w:ascii="標楷體" w:eastAsia="標楷體" w:hAnsi="標楷體" w:cs="Times New Roman"/>
              </w:rPr>
            </w:pPr>
            <w:r w:rsidRPr="008F0556">
              <w:rPr>
                <w:rFonts w:ascii="標楷體" w:eastAsia="標楷體" w:hAnsi="標楷體" w:cs="Times New Roman"/>
              </w:rPr>
              <w:t>(八)會計組(主計室)</w:t>
            </w:r>
          </w:p>
        </w:tc>
        <w:tc>
          <w:tcPr>
            <w:tcW w:w="4701" w:type="dxa"/>
            <w:shd w:val="clear" w:color="auto" w:fill="auto"/>
          </w:tcPr>
          <w:p w:rsidR="00170638" w:rsidRPr="008F0556" w:rsidRDefault="00170638" w:rsidP="008F0556">
            <w:pPr>
              <w:spacing w:line="380" w:lineRule="exact"/>
              <w:rPr>
                <w:rFonts w:ascii="標楷體" w:eastAsia="標楷體" w:hAnsi="標楷體" w:cs="Times New Roman"/>
              </w:rPr>
            </w:pPr>
            <w:r w:rsidRPr="008F0556">
              <w:rPr>
                <w:rFonts w:ascii="標楷體" w:eastAsia="標楷體" w:hAnsi="標楷體" w:cs="Times New Roman" w:hint="eastAsia"/>
              </w:rPr>
              <w:t>編列每年度推動性別平等教育相關專案經費概算。</w:t>
            </w:r>
          </w:p>
        </w:tc>
      </w:tr>
      <w:tr w:rsidR="00170638" w:rsidRPr="002D794C" w:rsidTr="008F0556">
        <w:trPr>
          <w:trHeight w:val="1834"/>
        </w:trPr>
        <w:tc>
          <w:tcPr>
            <w:tcW w:w="4701" w:type="dxa"/>
            <w:shd w:val="clear" w:color="auto" w:fill="auto"/>
          </w:tcPr>
          <w:p w:rsidR="00170638" w:rsidRPr="008F0556" w:rsidRDefault="00170638" w:rsidP="008F0556">
            <w:pPr>
              <w:spacing w:line="380" w:lineRule="exact"/>
              <w:rPr>
                <w:rFonts w:ascii="標楷體" w:eastAsia="標楷體" w:hAnsi="標楷體" w:cs="Times New Roman"/>
              </w:rPr>
            </w:pPr>
            <w:r w:rsidRPr="008F0556">
              <w:rPr>
                <w:rFonts w:ascii="標楷體" w:eastAsia="標楷體" w:hAnsi="標楷體" w:cs="Times New Roman"/>
              </w:rPr>
              <w:t>(九)申復組（校長室）</w:t>
            </w:r>
          </w:p>
        </w:tc>
        <w:tc>
          <w:tcPr>
            <w:tcW w:w="4701" w:type="dxa"/>
            <w:shd w:val="clear" w:color="auto" w:fill="auto"/>
          </w:tcPr>
          <w:p w:rsidR="00170638" w:rsidRPr="008F0556" w:rsidRDefault="00170638" w:rsidP="008F0556">
            <w:pPr>
              <w:pStyle w:val="aff1"/>
              <w:numPr>
                <w:ilvl w:val="0"/>
                <w:numId w:val="17"/>
              </w:numPr>
              <w:spacing w:after="160" w:line="380" w:lineRule="exact"/>
              <w:ind w:leftChars="0"/>
              <w:contextualSpacing/>
              <w:rPr>
                <w:rFonts w:ascii="標楷體" w:eastAsia="標楷體" w:hAnsi="標楷體"/>
              </w:rPr>
            </w:pPr>
            <w:r w:rsidRPr="008F0556">
              <w:rPr>
                <w:rFonts w:ascii="標楷體" w:eastAsia="標楷體" w:hAnsi="標楷體"/>
              </w:rPr>
              <w:t>申復收件人：</w:t>
            </w:r>
            <w:r w:rsidRPr="008F0556">
              <w:rPr>
                <w:rFonts w:ascii="標楷體" w:eastAsia="標楷體" w:hAnsi="標楷體"/>
                <w:color w:val="FF0000"/>
              </w:rPr>
              <w:t>副校長</w:t>
            </w:r>
            <w:r w:rsidRPr="008F0556">
              <w:rPr>
                <w:rFonts w:ascii="標楷體" w:eastAsia="標楷體" w:hAnsi="標楷體"/>
              </w:rPr>
              <w:t>。</w:t>
            </w:r>
          </w:p>
          <w:p w:rsidR="00170638" w:rsidRPr="008F0556" w:rsidRDefault="00170638" w:rsidP="008F0556">
            <w:pPr>
              <w:pStyle w:val="aff1"/>
              <w:numPr>
                <w:ilvl w:val="0"/>
                <w:numId w:val="17"/>
              </w:numPr>
              <w:spacing w:after="160" w:line="380" w:lineRule="exact"/>
              <w:ind w:leftChars="0"/>
              <w:contextualSpacing/>
              <w:rPr>
                <w:rFonts w:ascii="標楷體" w:eastAsia="標楷體" w:hAnsi="標楷體"/>
              </w:rPr>
            </w:pPr>
            <w:r w:rsidRPr="008F0556">
              <w:rPr>
                <w:rFonts w:ascii="標楷體" w:eastAsia="標楷體" w:hAnsi="標楷體"/>
              </w:rPr>
              <w:t>負責性別平等教育有關案件之申復與審議事宜。</w:t>
            </w:r>
          </w:p>
          <w:p w:rsidR="00170638" w:rsidRPr="008F0556" w:rsidRDefault="00170638" w:rsidP="008F0556">
            <w:pPr>
              <w:pStyle w:val="aff1"/>
              <w:numPr>
                <w:ilvl w:val="0"/>
                <w:numId w:val="17"/>
              </w:numPr>
              <w:spacing w:after="160" w:line="380" w:lineRule="exact"/>
              <w:ind w:leftChars="0"/>
              <w:contextualSpacing/>
              <w:rPr>
                <w:rFonts w:ascii="標楷體" w:eastAsia="標楷體" w:hAnsi="標楷體"/>
              </w:rPr>
            </w:pPr>
            <w:r w:rsidRPr="008F0556">
              <w:rPr>
                <w:rFonts w:ascii="標楷體" w:eastAsia="標楷體" w:hAnsi="標楷體"/>
              </w:rPr>
              <w:t>辦理性別平等教育宣導與推廣議題活動。</w:t>
            </w:r>
          </w:p>
        </w:tc>
      </w:tr>
    </w:tbl>
    <w:p w:rsidR="00170638" w:rsidRDefault="00170638" w:rsidP="008F0556">
      <w:pPr>
        <w:pStyle w:val="aff1"/>
        <w:numPr>
          <w:ilvl w:val="0"/>
          <w:numId w:val="9"/>
        </w:numPr>
        <w:spacing w:after="160" w:line="380" w:lineRule="exact"/>
        <w:ind w:leftChars="0"/>
        <w:contextualSpacing/>
        <w:rPr>
          <w:rFonts w:ascii="標楷體" w:eastAsia="標楷體" w:hAnsi="標楷體"/>
        </w:rPr>
      </w:pPr>
      <w:r w:rsidRPr="002F6F56">
        <w:rPr>
          <w:rFonts w:ascii="標楷體" w:eastAsia="標楷體" w:hAnsi="標楷體" w:hint="eastAsia"/>
        </w:rPr>
        <w:t>性平會每學期應至少開會一次。</w:t>
      </w:r>
    </w:p>
    <w:p w:rsidR="00170638" w:rsidRPr="00A80A92" w:rsidRDefault="00170638" w:rsidP="00170638">
      <w:pPr>
        <w:pStyle w:val="aff1"/>
        <w:spacing w:line="380" w:lineRule="exact"/>
        <w:rPr>
          <w:rFonts w:ascii="標楷體" w:eastAsia="標楷體" w:hAnsi="標楷體"/>
        </w:rPr>
      </w:pPr>
      <w:r w:rsidRPr="00842B3B">
        <w:rPr>
          <w:rFonts w:ascii="標楷體" w:eastAsia="標楷體" w:hAnsi="標楷體" w:hint="eastAsia"/>
        </w:rPr>
        <w:t>性平會委員應親自出席會議，但所聘委員為學校單位主管，或所聘教師代</w:t>
      </w:r>
      <w:r w:rsidRPr="00A80A92">
        <w:rPr>
          <w:rFonts w:ascii="標楷體" w:eastAsia="標楷體" w:hAnsi="標楷體" w:hint="eastAsia"/>
        </w:rPr>
        <w:t>表、職工代表、</w:t>
      </w:r>
      <w:r w:rsidRPr="00A80A92">
        <w:rPr>
          <w:rFonts w:ascii="標楷體" w:eastAsia="標楷體" w:hAnsi="標楷體" w:hint="eastAsia"/>
        </w:rPr>
        <w:lastRenderedPageBreak/>
        <w:t>家長代表及學生代表為代表團體出任者，因故不能親自出席時，得指派代表出席，並得參與發言及表決</w:t>
      </w:r>
    </w:p>
    <w:p w:rsidR="00170638" w:rsidRDefault="00170638" w:rsidP="008F0556">
      <w:pPr>
        <w:pStyle w:val="aff1"/>
        <w:numPr>
          <w:ilvl w:val="0"/>
          <w:numId w:val="9"/>
        </w:numPr>
        <w:spacing w:after="160" w:line="380" w:lineRule="exact"/>
        <w:ind w:leftChars="0"/>
        <w:contextualSpacing/>
        <w:rPr>
          <w:rFonts w:ascii="標楷體" w:eastAsia="標楷體" w:hAnsi="標楷體"/>
        </w:rPr>
      </w:pPr>
      <w:r w:rsidRPr="00842B3B">
        <w:rPr>
          <w:rFonts w:ascii="標楷體" w:eastAsia="標楷體" w:hAnsi="標楷體" w:hint="eastAsia"/>
        </w:rPr>
        <w:t>性平會會議應有委員二分之一以上之出席，始得開會，應有出席委員過半數之同意始得決議；可否同數時，取決於主席。對於議案或調查報告之討論，基於認同性別平等教育之價值與專業，以採共識決之方式決議為宜(遇爭議情形需採多數決時，應詳為註明理由）</w:t>
      </w:r>
    </w:p>
    <w:p w:rsidR="00170638" w:rsidRDefault="00170638" w:rsidP="008F0556">
      <w:pPr>
        <w:pStyle w:val="aff1"/>
        <w:numPr>
          <w:ilvl w:val="0"/>
          <w:numId w:val="9"/>
        </w:numPr>
        <w:spacing w:after="160" w:line="380" w:lineRule="exact"/>
        <w:ind w:leftChars="0"/>
        <w:contextualSpacing/>
        <w:rPr>
          <w:rFonts w:ascii="標楷體" w:eastAsia="標楷體" w:hAnsi="標楷體"/>
        </w:rPr>
      </w:pPr>
      <w:r w:rsidRPr="00842B3B">
        <w:rPr>
          <w:rFonts w:ascii="標楷體" w:eastAsia="標楷體" w:hAnsi="標楷體" w:hint="eastAsia"/>
        </w:rPr>
        <w:t>性平會開會時得邀請諮詢顧問相關行政機關人員及專家學者列席或報告。</w:t>
      </w:r>
    </w:p>
    <w:p w:rsidR="00170638" w:rsidRPr="00842B3B" w:rsidRDefault="00170638" w:rsidP="008F0556">
      <w:pPr>
        <w:pStyle w:val="aff1"/>
        <w:numPr>
          <w:ilvl w:val="0"/>
          <w:numId w:val="9"/>
        </w:numPr>
        <w:spacing w:after="160" w:line="380" w:lineRule="exact"/>
        <w:ind w:leftChars="0"/>
        <w:contextualSpacing/>
        <w:rPr>
          <w:rFonts w:ascii="標楷體" w:eastAsia="標楷體" w:hAnsi="標楷體"/>
        </w:rPr>
      </w:pPr>
      <w:r w:rsidRPr="00842B3B">
        <w:rPr>
          <w:rFonts w:ascii="標楷體" w:eastAsia="標楷體" w:hAnsi="標楷體" w:hint="eastAsia"/>
        </w:rPr>
        <w:t>有下列情形之一者，不得擔任性平會委員；已聘任者解聘之：</w:t>
      </w:r>
    </w:p>
    <w:p w:rsidR="00170638" w:rsidRDefault="00170638" w:rsidP="008F0556">
      <w:pPr>
        <w:pStyle w:val="aff1"/>
        <w:numPr>
          <w:ilvl w:val="0"/>
          <w:numId w:val="18"/>
        </w:numPr>
        <w:spacing w:after="160" w:line="380" w:lineRule="exact"/>
        <w:ind w:leftChars="0"/>
        <w:contextualSpacing/>
        <w:rPr>
          <w:rFonts w:ascii="標楷體" w:eastAsia="標楷體" w:hAnsi="標楷體"/>
        </w:rPr>
      </w:pPr>
      <w:r w:rsidRPr="00842B3B">
        <w:rPr>
          <w:rFonts w:ascii="標楷體" w:eastAsia="標楷體" w:hAnsi="標楷體" w:hint="eastAsia"/>
        </w:rPr>
        <w:t>違反刑法妨害性自主罪章、妨害性隱私及不實性影像罪章，經有罪判決確定。</w:t>
      </w:r>
    </w:p>
    <w:p w:rsidR="00170638" w:rsidRDefault="00170638" w:rsidP="008F0556">
      <w:pPr>
        <w:pStyle w:val="aff1"/>
        <w:numPr>
          <w:ilvl w:val="0"/>
          <w:numId w:val="18"/>
        </w:numPr>
        <w:spacing w:after="160" w:line="380" w:lineRule="exact"/>
        <w:ind w:leftChars="0"/>
        <w:contextualSpacing/>
        <w:rPr>
          <w:rFonts w:ascii="標楷體" w:eastAsia="標楷體" w:hAnsi="標楷體"/>
        </w:rPr>
      </w:pPr>
      <w:r w:rsidRPr="00842B3B">
        <w:rPr>
          <w:rFonts w:ascii="標楷體" w:eastAsia="標楷體" w:hAnsi="標楷體" w:hint="eastAsia"/>
        </w:rPr>
        <w:t>違反性別平等教育法、性別平等工作法、性騷擾防治法、跟蹤騷擾防制法、兒童及少年性剝削防制條例或其他性別平等相關法規，經依法調查或有關機關查證屬實。</w:t>
      </w:r>
    </w:p>
    <w:bookmarkEnd w:id="71"/>
    <w:bookmarkEnd w:id="72"/>
    <w:p w:rsidR="00170638" w:rsidRPr="00CD614E" w:rsidRDefault="00170638" w:rsidP="001E3559">
      <w:pPr>
        <w:pStyle w:val="3"/>
        <w:rPr>
          <w:rFonts w:ascii="標楷體" w:hAnsi="標楷體"/>
          <w:sz w:val="20"/>
          <w:szCs w:val="20"/>
        </w:rPr>
      </w:pPr>
      <w:r>
        <w:rPr>
          <w:rFonts w:hint="eastAsia"/>
        </w:rPr>
        <w:t>四、</w:t>
      </w:r>
      <w:r w:rsidRPr="006C7856">
        <w:rPr>
          <w:rFonts w:hint="eastAsia"/>
        </w:rPr>
        <w:t>【</w:t>
      </w:r>
      <w:r>
        <w:rPr>
          <w:rFonts w:hint="eastAsia"/>
        </w:rPr>
        <w:t>大德工商職業學校</w:t>
      </w:r>
      <w:r w:rsidRPr="002A1273">
        <w:rPr>
          <w:rFonts w:hint="eastAsia"/>
          <w:color w:val="0000FF"/>
        </w:rPr>
        <w:t>性</w:t>
      </w:r>
      <w:r>
        <w:rPr>
          <w:rFonts w:hint="eastAsia"/>
          <w:color w:val="0000FF"/>
        </w:rPr>
        <w:t>別平等教育</w:t>
      </w:r>
      <w:r w:rsidRPr="002A1273">
        <w:rPr>
          <w:rFonts w:hint="eastAsia"/>
          <w:color w:val="0000FF"/>
        </w:rPr>
        <w:t>實施</w:t>
      </w:r>
      <w:r>
        <w:rPr>
          <w:rFonts w:hint="eastAsia"/>
          <w:color w:val="0000FF"/>
        </w:rPr>
        <w:t>規定</w:t>
      </w:r>
      <w:r w:rsidRPr="002A1273">
        <w:rPr>
          <w:rFonts w:hint="eastAsia"/>
          <w:color w:val="0000FF"/>
        </w:rPr>
        <w:t>】</w:t>
      </w:r>
    </w:p>
    <w:p w:rsidR="00170638" w:rsidRPr="006C7856" w:rsidRDefault="00170638" w:rsidP="00170638">
      <w:pPr>
        <w:snapToGrid w:val="0"/>
        <w:spacing w:line="460" w:lineRule="exact"/>
        <w:jc w:val="center"/>
        <w:rPr>
          <w:rFonts w:ascii="標楷體" w:eastAsia="標楷體" w:hAnsi="標楷體"/>
          <w:b/>
          <w:color w:val="000000"/>
          <w:sz w:val="16"/>
          <w:szCs w:val="16"/>
        </w:rPr>
      </w:pPr>
      <w:r w:rsidRPr="009F5408">
        <w:rPr>
          <w:rFonts w:ascii="標楷體" w:eastAsia="標楷體" w:hAnsi="標楷體" w:hint="eastAsia"/>
          <w:b/>
          <w:color w:val="000000"/>
        </w:rPr>
        <w:t xml:space="preserve">                     </w:t>
      </w:r>
      <w:r w:rsidRPr="006C7856">
        <w:rPr>
          <w:rFonts w:ascii="標楷體" w:eastAsia="標楷體" w:hAnsi="標楷體" w:hint="eastAsia"/>
          <w:b/>
          <w:color w:val="000000"/>
          <w:sz w:val="16"/>
          <w:szCs w:val="16"/>
        </w:rPr>
        <w:t xml:space="preserve">1.教育部101.06.04日臺訓(三)字第1010101395號函制定 </w:t>
      </w:r>
    </w:p>
    <w:p w:rsidR="00170638" w:rsidRPr="006C7856" w:rsidRDefault="00170638" w:rsidP="00170638">
      <w:pPr>
        <w:snapToGrid w:val="0"/>
        <w:spacing w:line="460" w:lineRule="exact"/>
        <w:jc w:val="center"/>
        <w:rPr>
          <w:rFonts w:ascii="標楷體" w:eastAsia="標楷體" w:hAnsi="標楷體"/>
          <w:b/>
          <w:color w:val="000000"/>
          <w:sz w:val="16"/>
          <w:szCs w:val="16"/>
        </w:rPr>
      </w:pPr>
      <w:r>
        <w:rPr>
          <w:rFonts w:ascii="標楷體" w:eastAsia="標楷體" w:hAnsi="標楷體" w:hint="eastAsia"/>
          <w:b/>
          <w:color w:val="000000"/>
          <w:sz w:val="16"/>
          <w:szCs w:val="16"/>
        </w:rPr>
        <w:t xml:space="preserve">                 </w:t>
      </w:r>
      <w:r w:rsidRPr="006C7856">
        <w:rPr>
          <w:rFonts w:ascii="標楷體" w:eastAsia="標楷體" w:hAnsi="標楷體" w:hint="eastAsia"/>
          <w:b/>
          <w:color w:val="000000"/>
          <w:sz w:val="16"/>
          <w:szCs w:val="16"/>
        </w:rPr>
        <w:t xml:space="preserve"> 2.101年8月29日期初學務會議討論制定</w:t>
      </w:r>
    </w:p>
    <w:p w:rsidR="00170638" w:rsidRDefault="00170638" w:rsidP="00170638">
      <w:pPr>
        <w:snapToGrid w:val="0"/>
        <w:spacing w:line="460" w:lineRule="exact"/>
        <w:jc w:val="center"/>
        <w:rPr>
          <w:rFonts w:ascii="標楷體" w:eastAsia="標楷體" w:hAnsi="標楷體"/>
          <w:b/>
          <w:color w:val="000000"/>
          <w:sz w:val="16"/>
          <w:szCs w:val="16"/>
        </w:rPr>
      </w:pPr>
      <w:r>
        <w:rPr>
          <w:rFonts w:ascii="標楷體" w:eastAsia="標楷體" w:hAnsi="標楷體" w:hint="eastAsia"/>
          <w:b/>
          <w:color w:val="000000"/>
          <w:sz w:val="16"/>
          <w:szCs w:val="16"/>
        </w:rPr>
        <w:t xml:space="preserve">                  </w:t>
      </w:r>
      <w:r w:rsidRPr="006C7856">
        <w:rPr>
          <w:rFonts w:ascii="標楷體" w:eastAsia="標楷體" w:hAnsi="標楷體" w:hint="eastAsia"/>
          <w:b/>
          <w:color w:val="000000"/>
          <w:sz w:val="16"/>
          <w:szCs w:val="16"/>
        </w:rPr>
        <w:t>3.101年8月30日期初校務會議討論通過</w:t>
      </w:r>
    </w:p>
    <w:p w:rsidR="00170638" w:rsidRDefault="00170638" w:rsidP="00170638">
      <w:pPr>
        <w:snapToGrid w:val="0"/>
        <w:spacing w:line="460" w:lineRule="exact"/>
        <w:rPr>
          <w:rFonts w:ascii="標楷體" w:eastAsia="標楷體" w:hAnsi="標楷體"/>
          <w:b/>
          <w:color w:val="000000"/>
          <w:sz w:val="16"/>
          <w:szCs w:val="16"/>
        </w:rPr>
      </w:pPr>
      <w:r>
        <w:rPr>
          <w:rFonts w:ascii="標楷體" w:eastAsia="標楷體" w:hAnsi="標楷體" w:hint="eastAsia"/>
          <w:b/>
          <w:color w:val="000000"/>
          <w:sz w:val="16"/>
          <w:szCs w:val="16"/>
        </w:rPr>
        <w:t xml:space="preserve">                                                    4.102年8月30日校務會議討論通過</w:t>
      </w:r>
    </w:p>
    <w:p w:rsidR="00170638" w:rsidRDefault="00170638" w:rsidP="00170638">
      <w:pPr>
        <w:snapToGrid w:val="0"/>
        <w:spacing w:line="460" w:lineRule="exact"/>
        <w:rPr>
          <w:rFonts w:ascii="標楷體" w:eastAsia="標楷體" w:hAnsi="標楷體"/>
          <w:b/>
          <w:color w:val="000000"/>
          <w:sz w:val="16"/>
          <w:szCs w:val="16"/>
        </w:rPr>
      </w:pPr>
      <w:r>
        <w:rPr>
          <w:rFonts w:ascii="標楷體" w:eastAsia="標楷體" w:hAnsi="標楷體" w:hint="eastAsia"/>
          <w:b/>
          <w:color w:val="000000"/>
          <w:sz w:val="16"/>
          <w:szCs w:val="16"/>
        </w:rPr>
        <w:t xml:space="preserve">                                                    5.104年2月09日校務會議討論通過</w:t>
      </w:r>
    </w:p>
    <w:p w:rsidR="00170638" w:rsidRPr="006C7856" w:rsidRDefault="00170638" w:rsidP="00170638">
      <w:pPr>
        <w:snapToGrid w:val="0"/>
        <w:spacing w:line="460" w:lineRule="exact"/>
        <w:rPr>
          <w:rFonts w:ascii="標楷體" w:eastAsia="標楷體" w:hAnsi="標楷體"/>
          <w:b/>
          <w:color w:val="000000"/>
          <w:sz w:val="16"/>
          <w:szCs w:val="16"/>
        </w:rPr>
      </w:pPr>
      <w:r>
        <w:rPr>
          <w:rFonts w:ascii="標楷體" w:eastAsia="標楷體" w:hAnsi="標楷體" w:hint="eastAsia"/>
          <w:b/>
          <w:color w:val="000000"/>
          <w:sz w:val="16"/>
          <w:szCs w:val="16"/>
        </w:rPr>
        <w:t xml:space="preserve">                                                    6.</w:t>
      </w:r>
      <w:r w:rsidRPr="00A056A7">
        <w:rPr>
          <w:rFonts w:ascii="標楷體" w:eastAsia="標楷體" w:hAnsi="標楷體" w:hint="eastAsia"/>
          <w:color w:val="000000"/>
          <w:sz w:val="12"/>
          <w:szCs w:val="12"/>
        </w:rPr>
        <w:t xml:space="preserve"> </w:t>
      </w:r>
      <w:r w:rsidRPr="00A056A7">
        <w:rPr>
          <w:rFonts w:ascii="標楷體" w:eastAsia="標楷體" w:hAnsi="標楷體" w:hint="eastAsia"/>
          <w:color w:val="000000"/>
          <w:sz w:val="16"/>
          <w:szCs w:val="16"/>
        </w:rPr>
        <w:t>1</w:t>
      </w:r>
      <w:r>
        <w:rPr>
          <w:rFonts w:ascii="標楷體" w:eastAsia="標楷體" w:hAnsi="標楷體" w:hint="eastAsia"/>
          <w:color w:val="000000"/>
          <w:sz w:val="16"/>
          <w:szCs w:val="16"/>
        </w:rPr>
        <w:t>10</w:t>
      </w:r>
      <w:r w:rsidRPr="00A056A7">
        <w:rPr>
          <w:rFonts w:ascii="標楷體" w:eastAsia="標楷體" w:hAnsi="標楷體" w:hint="eastAsia"/>
          <w:color w:val="000000"/>
          <w:sz w:val="16"/>
          <w:szCs w:val="16"/>
        </w:rPr>
        <w:t>.0</w:t>
      </w:r>
      <w:r>
        <w:rPr>
          <w:rFonts w:ascii="標楷體" w:eastAsia="標楷體" w:hAnsi="標楷體" w:hint="eastAsia"/>
          <w:color w:val="000000"/>
          <w:sz w:val="16"/>
          <w:szCs w:val="16"/>
        </w:rPr>
        <w:t>8</w:t>
      </w:r>
      <w:r w:rsidRPr="00A056A7">
        <w:rPr>
          <w:rFonts w:ascii="標楷體" w:eastAsia="標楷體" w:hAnsi="標楷體" w:hint="eastAsia"/>
          <w:color w:val="000000"/>
          <w:sz w:val="16"/>
          <w:szCs w:val="16"/>
        </w:rPr>
        <w:t>.</w:t>
      </w:r>
      <w:r>
        <w:rPr>
          <w:rFonts w:ascii="標楷體" w:eastAsia="標楷體" w:hAnsi="標楷體" w:hint="eastAsia"/>
          <w:color w:val="000000"/>
          <w:sz w:val="16"/>
          <w:szCs w:val="16"/>
        </w:rPr>
        <w:t>30</w:t>
      </w:r>
      <w:r w:rsidRPr="00A056A7">
        <w:rPr>
          <w:rFonts w:ascii="標楷體" w:eastAsia="標楷體" w:hAnsi="標楷體" w:hint="eastAsia"/>
          <w:color w:val="000000"/>
          <w:sz w:val="16"/>
          <w:szCs w:val="16"/>
        </w:rPr>
        <w:t>期初校務會議討論通過後公告實施</w:t>
      </w:r>
    </w:p>
    <w:p w:rsidR="00170638" w:rsidRPr="00545A34" w:rsidRDefault="00170638" w:rsidP="00170638">
      <w:pPr>
        <w:pStyle w:val="23"/>
        <w:snapToGrid w:val="0"/>
        <w:spacing w:line="460" w:lineRule="exact"/>
        <w:ind w:left="400" w:hangingChars="200" w:hanging="400"/>
        <w:rPr>
          <w:rFonts w:ascii="標楷體" w:eastAsia="標楷體" w:hAnsi="標楷體"/>
          <w:bCs/>
          <w:color w:val="000000"/>
          <w:sz w:val="20"/>
          <w:szCs w:val="20"/>
        </w:rPr>
      </w:pPr>
      <w:r>
        <w:rPr>
          <w:rFonts w:ascii="標楷體" w:eastAsia="標楷體" w:hAnsi="標楷體" w:hint="eastAsia"/>
          <w:bCs/>
          <w:color w:val="000000"/>
          <w:sz w:val="20"/>
          <w:szCs w:val="20"/>
        </w:rPr>
        <w:t>壹、依據：</w:t>
      </w:r>
    </w:p>
    <w:p w:rsidR="00170638" w:rsidRPr="00545A34" w:rsidRDefault="00170638" w:rsidP="00170638">
      <w:pPr>
        <w:pStyle w:val="23"/>
        <w:snapToGrid w:val="0"/>
        <w:spacing w:line="460" w:lineRule="exact"/>
        <w:ind w:left="400" w:hangingChars="200" w:hanging="400"/>
        <w:rPr>
          <w:rFonts w:ascii="標楷體" w:eastAsia="標楷體" w:hAnsi="標楷體"/>
          <w:bCs/>
          <w:color w:val="000000"/>
          <w:sz w:val="20"/>
          <w:szCs w:val="20"/>
        </w:rPr>
      </w:pPr>
      <w:r w:rsidRPr="00545A34">
        <w:rPr>
          <w:rFonts w:ascii="標楷體" w:eastAsia="標楷體" w:hAnsi="標楷體" w:hint="eastAsia"/>
          <w:bCs/>
          <w:color w:val="000000"/>
          <w:sz w:val="20"/>
          <w:szCs w:val="20"/>
        </w:rPr>
        <w:t>一、依</w:t>
      </w:r>
      <w:r w:rsidRPr="00545A34">
        <w:rPr>
          <w:rFonts w:ascii="標楷體" w:eastAsia="標楷體" w:hAnsi="標楷體" w:hint="eastAsia"/>
          <w:b/>
          <w:color w:val="000000"/>
          <w:sz w:val="20"/>
          <w:szCs w:val="20"/>
        </w:rPr>
        <w:t>教育部101年</w:t>
      </w:r>
      <w:smartTag w:uri="urn:schemas-microsoft-com:office:smarttags" w:element="chsdate">
        <w:smartTagPr>
          <w:attr w:name="IsROCDate" w:val="False"/>
          <w:attr w:name="IsLunarDate" w:val="False"/>
          <w:attr w:name="Day" w:val="4"/>
          <w:attr w:name="Month" w:val="6"/>
          <w:attr w:name="Year" w:val="2012"/>
        </w:smartTagPr>
        <w:r w:rsidRPr="00545A34">
          <w:rPr>
            <w:rFonts w:ascii="標楷體" w:eastAsia="標楷體" w:hAnsi="標楷體" w:hint="eastAsia"/>
            <w:b/>
            <w:color w:val="000000"/>
            <w:sz w:val="20"/>
            <w:szCs w:val="20"/>
          </w:rPr>
          <w:t>6月4日</w:t>
        </w:r>
      </w:smartTag>
      <w:r w:rsidRPr="00545A34">
        <w:rPr>
          <w:rFonts w:ascii="標楷體" w:eastAsia="標楷體" w:hAnsi="標楷體" w:hint="eastAsia"/>
          <w:b/>
          <w:color w:val="000000"/>
          <w:sz w:val="20"/>
          <w:szCs w:val="20"/>
        </w:rPr>
        <w:t>臺訓(三)字第1010101395號函辦理。</w:t>
      </w:r>
    </w:p>
    <w:p w:rsidR="00170638" w:rsidRPr="00545A34" w:rsidRDefault="00170638" w:rsidP="00170638">
      <w:pPr>
        <w:snapToGrid w:val="0"/>
        <w:spacing w:line="460" w:lineRule="exact"/>
        <w:rPr>
          <w:rFonts w:ascii="標楷體" w:eastAsia="標楷體" w:hAnsi="標楷體"/>
          <w:b/>
          <w:color w:val="000000"/>
          <w:sz w:val="20"/>
          <w:szCs w:val="20"/>
        </w:rPr>
      </w:pPr>
      <w:r w:rsidRPr="00545A34">
        <w:rPr>
          <w:rFonts w:ascii="標楷體" w:eastAsia="標楷體" w:hAnsi="標楷體" w:hint="eastAsia"/>
          <w:bCs/>
          <w:color w:val="000000"/>
          <w:sz w:val="20"/>
          <w:szCs w:val="20"/>
        </w:rPr>
        <w:t>二、依教育部中部辦公室101.08.16.教中﹙二﹚字第1010515717號函辦理。(</w:t>
      </w:r>
      <w:r w:rsidRPr="00545A34">
        <w:rPr>
          <w:rFonts w:ascii="標楷體" w:eastAsia="標楷體" w:hAnsi="標楷體" w:hint="eastAsia"/>
          <w:b/>
          <w:color w:val="000000"/>
          <w:sz w:val="20"/>
          <w:szCs w:val="20"/>
        </w:rPr>
        <w:t>校園性侵害性騷擾或性霸凌防治準則修正條文)</w:t>
      </w:r>
    </w:p>
    <w:p w:rsidR="00170638" w:rsidRPr="00545A34" w:rsidRDefault="00170638" w:rsidP="00170638">
      <w:pPr>
        <w:pStyle w:val="23"/>
        <w:snapToGrid w:val="0"/>
        <w:spacing w:line="460" w:lineRule="exact"/>
        <w:ind w:left="400" w:hangingChars="200" w:hanging="400"/>
        <w:rPr>
          <w:rFonts w:ascii="標楷體" w:eastAsia="標楷體" w:hAnsi="標楷體"/>
          <w:bCs/>
          <w:color w:val="000000"/>
          <w:sz w:val="20"/>
          <w:szCs w:val="20"/>
        </w:rPr>
      </w:pPr>
      <w:r w:rsidRPr="00545A34">
        <w:rPr>
          <w:rFonts w:ascii="標楷體" w:eastAsia="標楷體" w:hAnsi="標楷體" w:hint="eastAsia"/>
          <w:bCs/>
          <w:color w:val="000000"/>
          <w:sz w:val="20"/>
          <w:szCs w:val="20"/>
        </w:rPr>
        <w:t>三、依教育部101年09月07日臺訓(三)字第1010161857B號函辦理。</w:t>
      </w:r>
    </w:p>
    <w:p w:rsidR="00170638" w:rsidRDefault="00170638" w:rsidP="00170638">
      <w:pPr>
        <w:pStyle w:val="23"/>
        <w:snapToGrid w:val="0"/>
        <w:spacing w:line="460" w:lineRule="exact"/>
        <w:ind w:left="400" w:hangingChars="200" w:hanging="400"/>
        <w:rPr>
          <w:rFonts w:ascii="標楷體" w:eastAsia="標楷體" w:hAnsi="標楷體"/>
          <w:b/>
          <w:color w:val="000000"/>
          <w:sz w:val="20"/>
          <w:szCs w:val="20"/>
        </w:rPr>
      </w:pPr>
      <w:r w:rsidRPr="00545A34">
        <w:rPr>
          <w:rFonts w:ascii="標楷體" w:eastAsia="標楷體" w:hAnsi="標楷體" w:hint="eastAsia"/>
          <w:bCs/>
          <w:color w:val="000000"/>
          <w:sz w:val="20"/>
          <w:szCs w:val="20"/>
        </w:rPr>
        <w:t>四、本校為防制</w:t>
      </w:r>
      <w:r w:rsidRPr="00545A34">
        <w:rPr>
          <w:rFonts w:ascii="標楷體" w:eastAsia="標楷體" w:hAnsi="標楷體" w:hint="eastAsia"/>
          <w:b/>
          <w:color w:val="000000"/>
          <w:sz w:val="20"/>
          <w:szCs w:val="20"/>
        </w:rPr>
        <w:t>﹙校園性侵害性騷擾或性霸凌案例﹚之發生，特制定本</w:t>
      </w:r>
      <w:r>
        <w:rPr>
          <w:rFonts w:ascii="標楷體" w:eastAsia="標楷體" w:hAnsi="標楷體" w:hint="eastAsia"/>
          <w:b/>
          <w:color w:val="000000"/>
          <w:sz w:val="20"/>
          <w:szCs w:val="20"/>
        </w:rPr>
        <w:t>計畫</w:t>
      </w:r>
      <w:r w:rsidRPr="00545A34">
        <w:rPr>
          <w:rFonts w:ascii="標楷體" w:eastAsia="標楷體" w:hAnsi="標楷體" w:hint="eastAsia"/>
          <w:b/>
          <w:color w:val="000000"/>
          <w:sz w:val="20"/>
          <w:szCs w:val="20"/>
        </w:rPr>
        <w:t>。</w:t>
      </w:r>
    </w:p>
    <w:p w:rsidR="00170638" w:rsidRDefault="00170638" w:rsidP="00170638">
      <w:pPr>
        <w:pStyle w:val="23"/>
        <w:snapToGrid w:val="0"/>
        <w:spacing w:line="460" w:lineRule="exact"/>
        <w:ind w:left="400" w:hangingChars="200" w:hanging="400"/>
        <w:rPr>
          <w:rFonts w:ascii="標楷體" w:eastAsia="標楷體" w:hAnsi="標楷體"/>
          <w:color w:val="0000FF"/>
          <w:sz w:val="20"/>
          <w:szCs w:val="20"/>
        </w:rPr>
      </w:pPr>
      <w:r w:rsidRPr="002A1273">
        <w:rPr>
          <w:rFonts w:ascii="標楷體" w:eastAsia="標楷體" w:hAnsi="標楷體" w:hint="eastAsia"/>
          <w:b/>
          <w:color w:val="0000FF"/>
          <w:sz w:val="20"/>
          <w:szCs w:val="20"/>
        </w:rPr>
        <w:t>五、</w:t>
      </w:r>
      <w:r w:rsidRPr="002A1273">
        <w:rPr>
          <w:rFonts w:ascii="標楷體" w:eastAsia="標楷體" w:hAnsi="標楷體" w:hint="eastAsia"/>
          <w:color w:val="0000FF"/>
          <w:sz w:val="20"/>
          <w:szCs w:val="20"/>
        </w:rPr>
        <w:t>依性別平等教育法施行細則第3條規定研擬本項實施計畫。</w:t>
      </w:r>
    </w:p>
    <w:p w:rsidR="00170638" w:rsidRDefault="00170638" w:rsidP="00170638">
      <w:pPr>
        <w:pStyle w:val="23"/>
        <w:snapToGrid w:val="0"/>
        <w:spacing w:line="460" w:lineRule="exact"/>
        <w:ind w:left="400" w:hangingChars="200" w:hanging="400"/>
        <w:rPr>
          <w:rFonts w:ascii="標楷體" w:eastAsia="標楷體" w:hAnsi="標楷體"/>
          <w:b/>
          <w:color w:val="0000FF"/>
          <w:sz w:val="20"/>
          <w:szCs w:val="20"/>
        </w:rPr>
      </w:pPr>
      <w:r>
        <w:rPr>
          <w:rFonts w:ascii="標楷體" w:eastAsia="標楷體" w:hAnsi="標楷體" w:hint="eastAsia"/>
          <w:b/>
          <w:color w:val="0000FF"/>
          <w:sz w:val="20"/>
          <w:szCs w:val="20"/>
        </w:rPr>
        <w:t>六、依性別平等教育法第6條訂定本項計畫。</w:t>
      </w:r>
    </w:p>
    <w:p w:rsidR="00170638" w:rsidRDefault="00170638" w:rsidP="00170638">
      <w:pPr>
        <w:pStyle w:val="23"/>
        <w:snapToGrid w:val="0"/>
        <w:spacing w:line="460" w:lineRule="exact"/>
        <w:ind w:left="400" w:hangingChars="200" w:hanging="400"/>
        <w:rPr>
          <w:rFonts w:ascii="標楷體" w:eastAsia="標楷體" w:hAnsi="標楷體"/>
          <w:color w:val="0000FF"/>
          <w:sz w:val="20"/>
          <w:szCs w:val="20"/>
        </w:rPr>
      </w:pPr>
      <w:r>
        <w:rPr>
          <w:rFonts w:ascii="標楷體" w:eastAsia="標楷體" w:hAnsi="標楷體" w:hint="eastAsia"/>
          <w:b/>
          <w:color w:val="0000FF"/>
          <w:sz w:val="20"/>
          <w:szCs w:val="20"/>
        </w:rPr>
        <w:t>七、教育部113年6月18日臺教授國字第1135802527號函辦理。</w:t>
      </w:r>
    </w:p>
    <w:p w:rsidR="00170638" w:rsidRPr="00D25E00" w:rsidRDefault="00170638" w:rsidP="00170638">
      <w:pPr>
        <w:pStyle w:val="23"/>
        <w:snapToGrid w:val="0"/>
        <w:spacing w:line="460" w:lineRule="exact"/>
        <w:ind w:left="400" w:hangingChars="200" w:hanging="400"/>
        <w:rPr>
          <w:rFonts w:ascii="標楷體" w:eastAsia="標楷體" w:hAnsi="標楷體"/>
          <w:bCs/>
          <w:color w:val="0000FF"/>
          <w:sz w:val="20"/>
          <w:szCs w:val="20"/>
        </w:rPr>
      </w:pPr>
      <w:r>
        <w:rPr>
          <w:rFonts w:ascii="標楷體" w:eastAsia="標楷體" w:hAnsi="標楷體"/>
          <w:color w:val="0000FF"/>
          <w:sz w:val="20"/>
          <w:szCs w:val="20"/>
        </w:rPr>
        <w:br w:type="page"/>
      </w:r>
      <w:r w:rsidR="00A94F3A">
        <w:rPr>
          <w:noProof/>
        </w:rPr>
        <w:lastRenderedPageBreak/>
        <w:drawing>
          <wp:anchor distT="0" distB="0" distL="114300" distR="114300" simplePos="0" relativeHeight="251689984" behindDoc="0" locked="0" layoutInCell="1" allowOverlap="1">
            <wp:simplePos x="0" y="0"/>
            <wp:positionH relativeFrom="column">
              <wp:posOffset>-15875</wp:posOffset>
            </wp:positionH>
            <wp:positionV relativeFrom="paragraph">
              <wp:posOffset>413385</wp:posOffset>
            </wp:positionV>
            <wp:extent cx="4262120" cy="3196590"/>
            <wp:effectExtent l="0" t="0" r="5080" b="3810"/>
            <wp:wrapSquare wrapText="bothSides"/>
            <wp:docPr id="173" name="圖片 173" descr="性平簡報104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性平簡報10401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2120" cy="3196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1273">
        <w:rPr>
          <w:rFonts w:ascii="標楷體" w:eastAsia="標楷體" w:hAnsi="標楷體" w:hint="eastAsia"/>
          <w:color w:val="0000FF"/>
          <w:sz w:val="20"/>
          <w:szCs w:val="20"/>
        </w:rPr>
        <w:t>貳、行政組織與運作：</w:t>
      </w:r>
    </w:p>
    <w:p w:rsidR="00170638" w:rsidRDefault="00170638" w:rsidP="00170638">
      <w:pPr>
        <w:pStyle w:val="23"/>
        <w:snapToGrid w:val="0"/>
        <w:spacing w:line="460" w:lineRule="exact"/>
        <w:rPr>
          <w:rFonts w:ascii="標楷體" w:eastAsia="標楷體" w:hAnsi="標楷體"/>
          <w:bCs/>
          <w:color w:val="000000"/>
          <w:sz w:val="20"/>
          <w:szCs w:val="20"/>
        </w:rPr>
      </w:pPr>
    </w:p>
    <w:p w:rsidR="00170638" w:rsidRDefault="00170638" w:rsidP="00170638">
      <w:pPr>
        <w:pStyle w:val="23"/>
        <w:snapToGrid w:val="0"/>
        <w:spacing w:line="460" w:lineRule="exact"/>
        <w:rPr>
          <w:rFonts w:ascii="標楷體" w:eastAsia="標楷體" w:hAnsi="標楷體"/>
          <w:bCs/>
          <w:color w:val="000000"/>
          <w:sz w:val="20"/>
          <w:szCs w:val="20"/>
        </w:rPr>
      </w:pPr>
    </w:p>
    <w:p w:rsidR="00170638" w:rsidRDefault="00170638" w:rsidP="00170638">
      <w:pPr>
        <w:pStyle w:val="23"/>
        <w:snapToGrid w:val="0"/>
        <w:spacing w:line="460" w:lineRule="exact"/>
        <w:rPr>
          <w:rFonts w:ascii="標楷體" w:eastAsia="標楷體" w:hAnsi="標楷體"/>
          <w:bCs/>
          <w:color w:val="000000"/>
          <w:sz w:val="20"/>
          <w:szCs w:val="20"/>
        </w:rPr>
      </w:pPr>
    </w:p>
    <w:p w:rsidR="00170638" w:rsidRPr="00545A34" w:rsidRDefault="00170638" w:rsidP="00170638">
      <w:pPr>
        <w:pStyle w:val="23"/>
        <w:snapToGrid w:val="0"/>
        <w:spacing w:line="460" w:lineRule="exact"/>
        <w:rPr>
          <w:rFonts w:ascii="標楷體" w:eastAsia="標楷體" w:hAnsi="標楷體"/>
          <w:bCs/>
          <w:color w:val="000000"/>
          <w:sz w:val="20"/>
          <w:szCs w:val="20"/>
        </w:rPr>
      </w:pPr>
    </w:p>
    <w:p w:rsidR="00170638" w:rsidRDefault="00170638" w:rsidP="00170638">
      <w:pPr>
        <w:rPr>
          <w:rFonts w:eastAsia="標楷體"/>
        </w:rPr>
      </w:pPr>
    </w:p>
    <w:p w:rsidR="00170638" w:rsidRDefault="00170638" w:rsidP="00170638">
      <w:pPr>
        <w:rPr>
          <w:rFonts w:eastAsia="標楷體"/>
        </w:rPr>
      </w:pPr>
    </w:p>
    <w:p w:rsidR="00170638" w:rsidRDefault="00170638" w:rsidP="00170638">
      <w:pPr>
        <w:rPr>
          <w:rFonts w:eastAsia="標楷體"/>
        </w:rPr>
      </w:pPr>
    </w:p>
    <w:p w:rsidR="00170638" w:rsidRDefault="00170638" w:rsidP="00170638">
      <w:pPr>
        <w:rPr>
          <w:rFonts w:eastAsia="標楷體"/>
        </w:rPr>
      </w:pPr>
    </w:p>
    <w:p w:rsidR="00170638" w:rsidRDefault="00170638" w:rsidP="00170638"/>
    <w:p w:rsidR="00170638" w:rsidRDefault="00170638" w:rsidP="00170638"/>
    <w:p w:rsidR="00170638" w:rsidRPr="000C4704" w:rsidRDefault="00170638" w:rsidP="008F0556">
      <w:pPr>
        <w:pStyle w:val="aff1"/>
        <w:widowControl/>
        <w:numPr>
          <w:ilvl w:val="0"/>
          <w:numId w:val="19"/>
        </w:numPr>
        <w:spacing w:after="120" w:line="276" w:lineRule="auto"/>
        <w:ind w:leftChars="0" w:left="810" w:hanging="810"/>
        <w:jc w:val="both"/>
        <w:rPr>
          <w:rFonts w:ascii="標楷體" w:eastAsia="標楷體" w:hAnsi="標楷體" w:cs="Arial"/>
          <w:kern w:val="0"/>
          <w:sz w:val="27"/>
          <w:szCs w:val="27"/>
        </w:rPr>
      </w:pPr>
      <w:r w:rsidRPr="000C4704">
        <w:rPr>
          <w:rFonts w:ascii="標楷體" w:eastAsia="標楷體" w:hAnsi="標楷體"/>
          <w:sz w:val="27"/>
          <w:szCs w:val="27"/>
        </w:rPr>
        <w:t>本規定依據性別平等教育法第十二條訂定之。</w:t>
      </w:r>
    </w:p>
    <w:p w:rsidR="00170638" w:rsidRPr="000C4704" w:rsidRDefault="00170638" w:rsidP="008F0556">
      <w:pPr>
        <w:pStyle w:val="aff1"/>
        <w:widowControl/>
        <w:numPr>
          <w:ilvl w:val="0"/>
          <w:numId w:val="19"/>
        </w:numPr>
        <w:spacing w:after="120" w:line="276" w:lineRule="auto"/>
        <w:ind w:leftChars="0" w:left="810" w:hanging="810"/>
        <w:jc w:val="both"/>
        <w:rPr>
          <w:rFonts w:ascii="標楷體" w:eastAsia="標楷體" w:hAnsi="標楷體" w:cs="Arial"/>
          <w:kern w:val="0"/>
          <w:sz w:val="27"/>
          <w:szCs w:val="27"/>
        </w:rPr>
      </w:pPr>
      <w:r w:rsidRPr="000C4704">
        <w:rPr>
          <w:rFonts w:ascii="標楷體" w:eastAsia="標楷體" w:hAnsi="標楷體"/>
          <w:sz w:val="27"/>
          <w:szCs w:val="27"/>
        </w:rPr>
        <w:t>本校應提供性別平等之學習環境，尊重及考量學生與教職員工之不同性別、性別特質、性別認同或性傾向，以建立安全之校園空間。</w:t>
      </w:r>
    </w:p>
    <w:p w:rsidR="00170638" w:rsidRPr="000C4704" w:rsidRDefault="00170638" w:rsidP="008F0556">
      <w:pPr>
        <w:pStyle w:val="aff1"/>
        <w:widowControl/>
        <w:numPr>
          <w:ilvl w:val="0"/>
          <w:numId w:val="19"/>
        </w:numPr>
        <w:spacing w:after="120" w:line="276" w:lineRule="auto"/>
        <w:ind w:leftChars="0" w:left="810" w:hanging="810"/>
        <w:jc w:val="both"/>
        <w:rPr>
          <w:rFonts w:ascii="標楷體" w:eastAsia="標楷體" w:hAnsi="標楷體" w:cs="Arial"/>
          <w:kern w:val="0"/>
          <w:sz w:val="27"/>
          <w:szCs w:val="27"/>
        </w:rPr>
      </w:pPr>
      <w:r w:rsidRPr="000C4704">
        <w:rPr>
          <w:rFonts w:ascii="標楷體" w:eastAsia="標楷體" w:hAnsi="標楷體"/>
          <w:sz w:val="27"/>
          <w:szCs w:val="27"/>
        </w:rPr>
        <w:t>本校性別平等教育委員會(以下簡稱性平會)應統整各單位相關資源，擬訂 性別平等教育年度實施計畫，並落實檢視其實施成果。</w:t>
      </w:r>
    </w:p>
    <w:p w:rsidR="00170638" w:rsidRPr="000C4704" w:rsidRDefault="00170638" w:rsidP="008F0556">
      <w:pPr>
        <w:pStyle w:val="aff1"/>
        <w:widowControl/>
        <w:numPr>
          <w:ilvl w:val="0"/>
          <w:numId w:val="19"/>
        </w:numPr>
        <w:spacing w:after="120" w:line="276" w:lineRule="auto"/>
        <w:ind w:leftChars="0" w:left="810" w:hanging="810"/>
        <w:jc w:val="both"/>
        <w:rPr>
          <w:rFonts w:ascii="標楷體" w:eastAsia="標楷體" w:hAnsi="標楷體" w:cs="Arial"/>
          <w:kern w:val="0"/>
          <w:sz w:val="27"/>
          <w:szCs w:val="27"/>
        </w:rPr>
      </w:pPr>
      <w:r w:rsidRPr="000C4704">
        <w:rPr>
          <w:rFonts w:ascii="標楷體" w:eastAsia="標楷體" w:hAnsi="標楷體"/>
          <w:sz w:val="27"/>
          <w:szCs w:val="27"/>
        </w:rPr>
        <w:t>本校教職員工之職前教育、新進人員培訓及在職進修課程，應納入性別平等教育之內容。</w:t>
      </w:r>
    </w:p>
    <w:p w:rsidR="00170638" w:rsidRPr="000C4704" w:rsidRDefault="00170638" w:rsidP="008F0556">
      <w:pPr>
        <w:pStyle w:val="aff1"/>
        <w:widowControl/>
        <w:numPr>
          <w:ilvl w:val="0"/>
          <w:numId w:val="19"/>
        </w:numPr>
        <w:spacing w:after="120" w:line="276" w:lineRule="auto"/>
        <w:ind w:leftChars="0" w:left="810" w:hanging="810"/>
        <w:jc w:val="both"/>
        <w:rPr>
          <w:rFonts w:ascii="標楷體" w:eastAsia="標楷體" w:hAnsi="標楷體" w:cs="Arial"/>
          <w:kern w:val="0"/>
          <w:sz w:val="27"/>
          <w:szCs w:val="27"/>
        </w:rPr>
      </w:pPr>
      <w:r w:rsidRPr="000C4704">
        <w:rPr>
          <w:rFonts w:ascii="標楷體" w:eastAsia="標楷體" w:hAnsi="標楷體"/>
          <w:sz w:val="27"/>
          <w:szCs w:val="27"/>
        </w:rPr>
        <w:t>本校之招生及就學許可不得有性別、性別特質、性別認同或性傾向之差別待遇，且不得因學生之性別、性別特質、性別認同或性傾向而給予教學、活動、評量、獎懲、福利及服務上之差別待遇。但性質僅適合特定性別、性別特質、性別認同或性傾向者，不在此限。</w:t>
      </w:r>
    </w:p>
    <w:p w:rsidR="00170638" w:rsidRPr="000C4704" w:rsidRDefault="00170638" w:rsidP="008F0556">
      <w:pPr>
        <w:pStyle w:val="aff1"/>
        <w:widowControl/>
        <w:numPr>
          <w:ilvl w:val="0"/>
          <w:numId w:val="19"/>
        </w:numPr>
        <w:spacing w:after="120" w:line="276" w:lineRule="auto"/>
        <w:ind w:leftChars="0" w:left="810" w:hanging="810"/>
        <w:jc w:val="both"/>
        <w:rPr>
          <w:rFonts w:ascii="標楷體" w:eastAsia="標楷體" w:hAnsi="標楷體" w:cs="Arial"/>
          <w:kern w:val="0"/>
          <w:sz w:val="27"/>
          <w:szCs w:val="27"/>
        </w:rPr>
      </w:pPr>
      <w:r w:rsidRPr="000C4704">
        <w:rPr>
          <w:rFonts w:ascii="標楷體" w:eastAsia="標楷體" w:hAnsi="標楷體"/>
          <w:sz w:val="27"/>
          <w:szCs w:val="27"/>
        </w:rPr>
        <w:t>本校應對於因性別、性別特質、性別認同或性傾向而處於不利處境之學生積極提供協助，以改善其處境。</w:t>
      </w:r>
    </w:p>
    <w:p w:rsidR="00170638" w:rsidRPr="000C4704" w:rsidRDefault="00170638" w:rsidP="008F0556">
      <w:pPr>
        <w:pStyle w:val="aff1"/>
        <w:widowControl/>
        <w:numPr>
          <w:ilvl w:val="0"/>
          <w:numId w:val="19"/>
        </w:numPr>
        <w:spacing w:after="120" w:line="276" w:lineRule="auto"/>
        <w:ind w:leftChars="0" w:left="810" w:hanging="810"/>
        <w:jc w:val="both"/>
        <w:rPr>
          <w:rFonts w:ascii="標楷體" w:eastAsia="標楷體" w:hAnsi="標楷體" w:cs="Arial"/>
          <w:kern w:val="0"/>
          <w:sz w:val="27"/>
          <w:szCs w:val="27"/>
        </w:rPr>
      </w:pPr>
      <w:r w:rsidRPr="000C4704">
        <w:rPr>
          <w:rFonts w:ascii="標楷體" w:eastAsia="標楷體" w:hAnsi="標楷體"/>
          <w:sz w:val="27"/>
          <w:szCs w:val="27"/>
        </w:rPr>
        <w:t>本校應積極維護懷孕學生之受教權，並提供必要之協助。</w:t>
      </w:r>
    </w:p>
    <w:p w:rsidR="00170638" w:rsidRPr="000C4704" w:rsidRDefault="00170638" w:rsidP="008F0556">
      <w:pPr>
        <w:pStyle w:val="aff1"/>
        <w:widowControl/>
        <w:numPr>
          <w:ilvl w:val="0"/>
          <w:numId w:val="19"/>
        </w:numPr>
        <w:spacing w:after="120" w:line="276" w:lineRule="auto"/>
        <w:ind w:leftChars="0" w:left="810" w:hanging="810"/>
        <w:jc w:val="both"/>
        <w:rPr>
          <w:rFonts w:ascii="標楷體" w:eastAsia="標楷體" w:hAnsi="標楷體" w:cs="Arial"/>
          <w:kern w:val="0"/>
          <w:sz w:val="27"/>
          <w:szCs w:val="27"/>
        </w:rPr>
      </w:pPr>
      <w:r w:rsidRPr="000C4704">
        <w:rPr>
          <w:rFonts w:ascii="標楷體" w:eastAsia="標楷體" w:hAnsi="標楷體"/>
          <w:sz w:val="27"/>
          <w:szCs w:val="27"/>
        </w:rPr>
        <w:t>本校教材之編寫、審查及選用，應符合性別平等教育原則；教材內容應平衡反映不同性別之歷史貢獻及生活經驗，並呈現多元之性別觀點。</w:t>
      </w:r>
    </w:p>
    <w:p w:rsidR="00170638" w:rsidRPr="000C4704" w:rsidRDefault="00170638" w:rsidP="008F0556">
      <w:pPr>
        <w:pStyle w:val="aff1"/>
        <w:widowControl/>
        <w:numPr>
          <w:ilvl w:val="0"/>
          <w:numId w:val="19"/>
        </w:numPr>
        <w:spacing w:after="120" w:line="276" w:lineRule="auto"/>
        <w:ind w:leftChars="0" w:left="810" w:hanging="810"/>
        <w:jc w:val="both"/>
        <w:rPr>
          <w:rFonts w:ascii="標楷體" w:eastAsia="標楷體" w:hAnsi="標楷體" w:cs="Arial"/>
          <w:kern w:val="0"/>
          <w:sz w:val="27"/>
          <w:szCs w:val="27"/>
        </w:rPr>
      </w:pPr>
      <w:r w:rsidRPr="000C4704">
        <w:rPr>
          <w:rFonts w:ascii="標楷體" w:eastAsia="標楷體" w:hAnsi="標楷體"/>
          <w:sz w:val="27"/>
          <w:szCs w:val="27"/>
        </w:rPr>
        <w:t>本校教師使用教材及從事教育活動時，應具備性別平等意識，破除性別刻板印象，避免性別偏見及性別歧視，並應鼓勵學生修習非傳統性別之學科領域。</w:t>
      </w:r>
    </w:p>
    <w:p w:rsidR="00170638" w:rsidRPr="000C4704" w:rsidRDefault="00170638" w:rsidP="008F0556">
      <w:pPr>
        <w:pStyle w:val="aff1"/>
        <w:widowControl/>
        <w:numPr>
          <w:ilvl w:val="0"/>
          <w:numId w:val="19"/>
        </w:numPr>
        <w:spacing w:after="120" w:line="276" w:lineRule="auto"/>
        <w:ind w:leftChars="0" w:left="810" w:hanging="810"/>
        <w:jc w:val="both"/>
        <w:rPr>
          <w:rFonts w:ascii="標楷體" w:eastAsia="標楷體" w:hAnsi="標楷體" w:cs="Arial"/>
          <w:kern w:val="0"/>
          <w:sz w:val="27"/>
          <w:szCs w:val="27"/>
        </w:rPr>
      </w:pPr>
      <w:r w:rsidRPr="000C4704">
        <w:rPr>
          <w:rFonts w:ascii="標楷體" w:eastAsia="標楷體" w:hAnsi="標楷體"/>
          <w:sz w:val="27"/>
          <w:szCs w:val="27"/>
        </w:rPr>
        <w:t>本校應將性別平等教育融入課程，以提升學生之性別平等意識。性別平等教育相關課程，應涵蓋情感教育、性教育、認識及尊重不同性別、性別特徵、</w:t>
      </w:r>
      <w:r w:rsidRPr="000C4704">
        <w:rPr>
          <w:rFonts w:ascii="標楷體" w:eastAsia="標楷體" w:hAnsi="標楷體"/>
          <w:sz w:val="27"/>
          <w:szCs w:val="27"/>
        </w:rPr>
        <w:lastRenderedPageBreak/>
        <w:t>性別特質、性別認同、性傾向教育，及性侵害、性騷擾、性霸凌防治 教育等課程。</w:t>
      </w:r>
    </w:p>
    <w:p w:rsidR="00170638" w:rsidRPr="000C4704" w:rsidRDefault="00170638" w:rsidP="008F0556">
      <w:pPr>
        <w:pStyle w:val="aff1"/>
        <w:widowControl/>
        <w:numPr>
          <w:ilvl w:val="0"/>
          <w:numId w:val="19"/>
        </w:numPr>
        <w:spacing w:after="120" w:line="276" w:lineRule="auto"/>
        <w:ind w:leftChars="0" w:left="810" w:hanging="810"/>
        <w:jc w:val="both"/>
        <w:rPr>
          <w:rFonts w:ascii="標楷體" w:eastAsia="標楷體" w:hAnsi="標楷體" w:cs="Arial"/>
          <w:kern w:val="0"/>
          <w:sz w:val="27"/>
          <w:szCs w:val="27"/>
        </w:rPr>
      </w:pPr>
      <w:r w:rsidRPr="000C4704">
        <w:rPr>
          <w:rFonts w:ascii="標楷體" w:eastAsia="標楷體" w:hAnsi="標楷體"/>
          <w:sz w:val="27"/>
          <w:szCs w:val="27"/>
        </w:rPr>
        <w:t>本校性別事件防治教育及校園性別事件處理另依校園性別事件防治規定辦理。</w:t>
      </w:r>
    </w:p>
    <w:p w:rsidR="00170638" w:rsidRPr="000C4704" w:rsidRDefault="00170638" w:rsidP="008F0556">
      <w:pPr>
        <w:pStyle w:val="aff1"/>
        <w:widowControl/>
        <w:numPr>
          <w:ilvl w:val="0"/>
          <w:numId w:val="19"/>
        </w:numPr>
        <w:spacing w:after="120" w:line="276" w:lineRule="auto"/>
        <w:ind w:leftChars="0" w:left="810" w:hanging="810"/>
        <w:jc w:val="both"/>
        <w:rPr>
          <w:rFonts w:ascii="標楷體" w:eastAsia="標楷體" w:hAnsi="標楷體" w:cs="Arial"/>
          <w:kern w:val="0"/>
          <w:sz w:val="27"/>
          <w:szCs w:val="27"/>
        </w:rPr>
      </w:pPr>
      <w:r w:rsidRPr="000C4704">
        <w:rPr>
          <w:rFonts w:ascii="標楷體" w:eastAsia="標楷體" w:hAnsi="標楷體"/>
          <w:sz w:val="27"/>
          <w:szCs w:val="27"/>
        </w:rPr>
        <w:t>本規定由性平會研擬，經校務會議通過後施行。</w:t>
      </w:r>
    </w:p>
    <w:p w:rsidR="00170638" w:rsidRPr="0090784E" w:rsidRDefault="00170638" w:rsidP="00170638"/>
    <w:p w:rsidR="00170638" w:rsidRDefault="00170638" w:rsidP="00170638"/>
    <w:p w:rsidR="00170638" w:rsidRDefault="00170638" w:rsidP="00170638"/>
    <w:p w:rsidR="00170638" w:rsidRDefault="00170638" w:rsidP="00170638"/>
    <w:p w:rsidR="00170638" w:rsidRDefault="00170638" w:rsidP="00170638"/>
    <w:p w:rsidR="00170638" w:rsidRDefault="00170638" w:rsidP="00170638"/>
    <w:p w:rsidR="00170638" w:rsidRDefault="00170638" w:rsidP="00170638"/>
    <w:p w:rsidR="00170638" w:rsidRDefault="00170638" w:rsidP="00170638"/>
    <w:p w:rsidR="00170638" w:rsidRDefault="00170638" w:rsidP="00170638"/>
    <w:p w:rsidR="00170638" w:rsidRDefault="00170638" w:rsidP="00170638">
      <w:pPr>
        <w:spacing w:line="420" w:lineRule="exact"/>
        <w:jc w:val="center"/>
        <w:rPr>
          <w:rFonts w:ascii="標楷體" w:eastAsia="標楷體" w:hAnsi="標楷體"/>
          <w:b/>
          <w:sz w:val="28"/>
        </w:rPr>
      </w:pPr>
      <w:r>
        <w:rPr>
          <w:rFonts w:ascii="標楷體" w:eastAsia="標楷體" w:hAnsi="標楷體" w:hint="eastAsia"/>
          <w:b/>
          <w:sz w:val="28"/>
        </w:rPr>
        <w:t>大德工業商業職業學校</w:t>
      </w:r>
      <w:r w:rsidRPr="00C90F8C">
        <w:rPr>
          <w:rFonts w:ascii="標楷體" w:eastAsia="標楷體" w:hAnsi="標楷體" w:hint="eastAsia"/>
          <w:b/>
          <w:sz w:val="28"/>
        </w:rPr>
        <w:t>校園性別事件防治</w:t>
      </w:r>
      <w:r w:rsidR="001E3559">
        <w:rPr>
          <w:rFonts w:ascii="標楷體" w:eastAsia="標楷體" w:hAnsi="標楷體" w:hint="eastAsia"/>
          <w:b/>
          <w:sz w:val="28"/>
        </w:rPr>
        <w:t>準則</w:t>
      </w:r>
      <w:r w:rsidRPr="00C90F8C">
        <w:rPr>
          <w:rFonts w:ascii="標楷體" w:eastAsia="標楷體" w:hAnsi="標楷體" w:hint="eastAsia"/>
          <w:b/>
          <w:sz w:val="28"/>
        </w:rPr>
        <w:t>規定</w:t>
      </w:r>
    </w:p>
    <w:p w:rsidR="00170638" w:rsidRPr="003A22DF" w:rsidRDefault="00170638" w:rsidP="00170638">
      <w:pPr>
        <w:spacing w:line="420" w:lineRule="exact"/>
        <w:jc w:val="right"/>
        <w:rPr>
          <w:rFonts w:ascii="Times New Roman" w:eastAsia="標楷體" w:hAnsi="Times New Roman" w:cs="Times New Roman"/>
          <w:sz w:val="22"/>
        </w:rPr>
      </w:pPr>
      <w:r w:rsidRPr="003A22DF">
        <w:rPr>
          <w:rFonts w:ascii="Times New Roman" w:eastAsia="標楷體" w:hAnsi="Times New Roman" w:cs="Times New Roman" w:hint="eastAsia"/>
          <w:sz w:val="22"/>
        </w:rPr>
        <w:t>95</w:t>
      </w:r>
      <w:r>
        <w:rPr>
          <w:rFonts w:ascii="Times New Roman" w:eastAsia="標楷體" w:hAnsi="Times New Roman" w:cs="Times New Roman" w:hint="eastAsia"/>
          <w:sz w:val="22"/>
        </w:rPr>
        <w:t>年</w:t>
      </w:r>
      <w:r w:rsidRPr="003A22DF">
        <w:rPr>
          <w:rFonts w:ascii="Times New Roman" w:eastAsia="標楷體" w:hAnsi="Times New Roman" w:cs="Times New Roman" w:hint="eastAsia"/>
          <w:sz w:val="22"/>
        </w:rPr>
        <w:t>8</w:t>
      </w:r>
      <w:r>
        <w:rPr>
          <w:rFonts w:ascii="Times New Roman" w:eastAsia="標楷體" w:hAnsi="Times New Roman" w:cs="Times New Roman" w:hint="eastAsia"/>
          <w:sz w:val="22"/>
        </w:rPr>
        <w:t>月</w:t>
      </w:r>
      <w:r w:rsidRPr="003A22DF">
        <w:rPr>
          <w:rFonts w:ascii="Times New Roman" w:eastAsia="標楷體" w:hAnsi="Times New Roman" w:cs="Times New Roman" w:hint="eastAsia"/>
          <w:sz w:val="22"/>
        </w:rPr>
        <w:t>28</w:t>
      </w:r>
      <w:r>
        <w:rPr>
          <w:rFonts w:ascii="Times New Roman" w:eastAsia="標楷體" w:hAnsi="Times New Roman" w:cs="Times New Roman" w:hint="eastAsia"/>
          <w:sz w:val="22"/>
        </w:rPr>
        <w:t>日</w:t>
      </w:r>
      <w:r w:rsidRPr="003A22DF">
        <w:rPr>
          <w:rFonts w:ascii="Times New Roman" w:eastAsia="標楷體" w:hAnsi="Times New Roman" w:cs="Times New Roman" w:hint="eastAsia"/>
          <w:sz w:val="22"/>
        </w:rPr>
        <w:t>校務會議討論通過</w:t>
      </w:r>
    </w:p>
    <w:p w:rsidR="00170638" w:rsidRPr="003A22DF" w:rsidRDefault="00170638" w:rsidP="00170638">
      <w:pPr>
        <w:spacing w:line="420" w:lineRule="exact"/>
        <w:jc w:val="right"/>
        <w:rPr>
          <w:rFonts w:ascii="Times New Roman" w:eastAsia="標楷體" w:hAnsi="Times New Roman" w:cs="Times New Roman"/>
          <w:sz w:val="22"/>
        </w:rPr>
      </w:pPr>
      <w:r w:rsidRPr="003A22DF">
        <w:rPr>
          <w:rFonts w:ascii="Times New Roman" w:eastAsia="標楷體" w:hAnsi="Times New Roman" w:cs="Times New Roman" w:hint="eastAsia"/>
          <w:sz w:val="22"/>
        </w:rPr>
        <w:t>100</w:t>
      </w:r>
      <w:r>
        <w:rPr>
          <w:rFonts w:ascii="Times New Roman" w:eastAsia="標楷體" w:hAnsi="Times New Roman" w:cs="Times New Roman" w:hint="eastAsia"/>
          <w:sz w:val="22"/>
        </w:rPr>
        <w:t>年</w:t>
      </w:r>
      <w:r w:rsidRPr="003A22DF">
        <w:rPr>
          <w:rFonts w:ascii="Times New Roman" w:eastAsia="標楷體" w:hAnsi="Times New Roman" w:cs="Times New Roman" w:hint="eastAsia"/>
          <w:sz w:val="22"/>
        </w:rPr>
        <w:t>6</w:t>
      </w:r>
      <w:r>
        <w:rPr>
          <w:rFonts w:ascii="Times New Roman" w:eastAsia="標楷體" w:hAnsi="Times New Roman" w:cs="Times New Roman" w:hint="eastAsia"/>
          <w:sz w:val="22"/>
        </w:rPr>
        <w:t>月</w:t>
      </w:r>
      <w:r w:rsidRPr="003A22DF">
        <w:rPr>
          <w:rFonts w:ascii="Times New Roman" w:eastAsia="標楷體" w:hAnsi="Times New Roman" w:cs="Times New Roman" w:hint="eastAsia"/>
          <w:sz w:val="22"/>
        </w:rPr>
        <w:t>28</w:t>
      </w:r>
      <w:r>
        <w:rPr>
          <w:rFonts w:ascii="Times New Roman" w:eastAsia="標楷體" w:hAnsi="Times New Roman" w:cs="Times New Roman" w:hint="eastAsia"/>
          <w:sz w:val="22"/>
        </w:rPr>
        <w:t>日</w:t>
      </w:r>
      <w:r w:rsidRPr="003A22DF">
        <w:rPr>
          <w:rFonts w:ascii="Times New Roman" w:eastAsia="標楷體" w:hAnsi="Times New Roman" w:cs="Times New Roman" w:hint="eastAsia"/>
          <w:sz w:val="22"/>
        </w:rPr>
        <w:t>校務會議修正通過</w:t>
      </w:r>
    </w:p>
    <w:p w:rsidR="00170638" w:rsidRPr="003A22DF" w:rsidRDefault="00170638" w:rsidP="00170638">
      <w:pPr>
        <w:spacing w:line="420" w:lineRule="exact"/>
        <w:jc w:val="right"/>
        <w:rPr>
          <w:rFonts w:ascii="Times New Roman" w:eastAsia="標楷體" w:hAnsi="Times New Roman" w:cs="Times New Roman"/>
          <w:sz w:val="22"/>
        </w:rPr>
      </w:pPr>
      <w:r w:rsidRPr="003A22DF">
        <w:rPr>
          <w:rFonts w:ascii="Times New Roman" w:eastAsia="標楷體" w:hAnsi="Times New Roman" w:cs="Times New Roman" w:hint="eastAsia"/>
          <w:sz w:val="22"/>
        </w:rPr>
        <w:t>109</w:t>
      </w:r>
      <w:r>
        <w:rPr>
          <w:rFonts w:ascii="Times New Roman" w:eastAsia="標楷體" w:hAnsi="Times New Roman" w:cs="Times New Roman" w:hint="eastAsia"/>
          <w:sz w:val="22"/>
        </w:rPr>
        <w:t>年</w:t>
      </w:r>
      <w:r w:rsidRPr="003A22DF">
        <w:rPr>
          <w:rFonts w:ascii="Times New Roman" w:eastAsia="標楷體" w:hAnsi="Times New Roman" w:cs="Times New Roman" w:hint="eastAsia"/>
          <w:sz w:val="22"/>
        </w:rPr>
        <w:t>9</w:t>
      </w:r>
      <w:r>
        <w:rPr>
          <w:rFonts w:ascii="Times New Roman" w:eastAsia="標楷體" w:hAnsi="Times New Roman" w:cs="Times New Roman" w:hint="eastAsia"/>
          <w:sz w:val="22"/>
        </w:rPr>
        <w:t>月日</w:t>
      </w:r>
      <w:r w:rsidRPr="003A22DF">
        <w:rPr>
          <w:rFonts w:ascii="Times New Roman" w:eastAsia="標楷體" w:hAnsi="Times New Roman" w:cs="Times New Roman" w:hint="eastAsia"/>
          <w:sz w:val="22"/>
        </w:rPr>
        <w:t>8</w:t>
      </w:r>
      <w:r w:rsidRPr="003A22DF">
        <w:rPr>
          <w:rFonts w:ascii="Times New Roman" w:eastAsia="標楷體" w:hAnsi="Times New Roman" w:cs="Times New Roman" w:hint="eastAsia"/>
          <w:sz w:val="22"/>
        </w:rPr>
        <w:t>性平會會議修正通過</w:t>
      </w:r>
    </w:p>
    <w:p w:rsidR="00170638" w:rsidRPr="003A22DF" w:rsidRDefault="00170638" w:rsidP="00170638">
      <w:pPr>
        <w:spacing w:line="420" w:lineRule="exact"/>
        <w:jc w:val="right"/>
        <w:rPr>
          <w:rFonts w:ascii="Times New Roman" w:eastAsia="標楷體" w:hAnsi="Times New Roman" w:cs="Times New Roman"/>
          <w:sz w:val="22"/>
        </w:rPr>
      </w:pPr>
      <w:r w:rsidRPr="003A22DF">
        <w:rPr>
          <w:rFonts w:ascii="Times New Roman" w:eastAsia="標楷體" w:hAnsi="Times New Roman" w:cs="Times New Roman" w:hint="eastAsia"/>
          <w:sz w:val="22"/>
        </w:rPr>
        <w:t>112</w:t>
      </w:r>
      <w:r>
        <w:rPr>
          <w:rFonts w:ascii="Times New Roman" w:eastAsia="標楷體" w:hAnsi="Times New Roman" w:cs="Times New Roman" w:hint="eastAsia"/>
          <w:sz w:val="22"/>
        </w:rPr>
        <w:t>年</w:t>
      </w:r>
      <w:r w:rsidRPr="003A22DF">
        <w:rPr>
          <w:rFonts w:ascii="Times New Roman" w:eastAsia="標楷體" w:hAnsi="Times New Roman" w:cs="Times New Roman" w:hint="eastAsia"/>
          <w:sz w:val="22"/>
        </w:rPr>
        <w:t>1</w:t>
      </w:r>
      <w:r>
        <w:rPr>
          <w:rFonts w:ascii="Times New Roman" w:eastAsia="標楷體" w:hAnsi="Times New Roman" w:cs="Times New Roman" w:hint="eastAsia"/>
          <w:sz w:val="22"/>
        </w:rPr>
        <w:t>月</w:t>
      </w:r>
      <w:r w:rsidRPr="003A22DF">
        <w:rPr>
          <w:rFonts w:ascii="Times New Roman" w:eastAsia="標楷體" w:hAnsi="Times New Roman" w:cs="Times New Roman" w:hint="eastAsia"/>
          <w:sz w:val="22"/>
        </w:rPr>
        <w:t>17</w:t>
      </w:r>
      <w:r>
        <w:rPr>
          <w:rFonts w:ascii="Times New Roman" w:eastAsia="標楷體" w:hAnsi="Times New Roman" w:cs="Times New Roman" w:hint="eastAsia"/>
          <w:sz w:val="22"/>
        </w:rPr>
        <w:t>日</w:t>
      </w:r>
      <w:r w:rsidRPr="003A22DF">
        <w:rPr>
          <w:rFonts w:ascii="Times New Roman" w:eastAsia="標楷體" w:hAnsi="Times New Roman" w:cs="Times New Roman" w:hint="eastAsia"/>
          <w:sz w:val="22"/>
        </w:rPr>
        <w:t>性平會會議修訂</w:t>
      </w:r>
    </w:p>
    <w:p w:rsidR="00170638" w:rsidRPr="003A22DF" w:rsidRDefault="00170638" w:rsidP="00170638">
      <w:pPr>
        <w:spacing w:line="420" w:lineRule="exact"/>
        <w:jc w:val="right"/>
        <w:rPr>
          <w:rFonts w:ascii="Times New Roman" w:eastAsia="標楷體" w:hAnsi="Times New Roman" w:cs="Times New Roman"/>
          <w:sz w:val="22"/>
        </w:rPr>
      </w:pPr>
      <w:r w:rsidRPr="003A22DF">
        <w:rPr>
          <w:rFonts w:ascii="Times New Roman" w:eastAsia="標楷體" w:hAnsi="Times New Roman" w:cs="Times New Roman" w:hint="eastAsia"/>
          <w:sz w:val="22"/>
        </w:rPr>
        <w:t>112</w:t>
      </w:r>
      <w:r>
        <w:rPr>
          <w:rFonts w:ascii="Times New Roman" w:eastAsia="標楷體" w:hAnsi="Times New Roman" w:cs="Times New Roman" w:hint="eastAsia"/>
          <w:sz w:val="22"/>
        </w:rPr>
        <w:t>年</w:t>
      </w:r>
      <w:r w:rsidRPr="003A22DF">
        <w:rPr>
          <w:rFonts w:ascii="Times New Roman" w:eastAsia="標楷體" w:hAnsi="Times New Roman" w:cs="Times New Roman" w:hint="eastAsia"/>
          <w:sz w:val="22"/>
        </w:rPr>
        <w:t>2</w:t>
      </w:r>
      <w:r>
        <w:rPr>
          <w:rFonts w:ascii="Times New Roman" w:eastAsia="標楷體" w:hAnsi="Times New Roman" w:cs="Times New Roman" w:hint="eastAsia"/>
          <w:sz w:val="22"/>
        </w:rPr>
        <w:t>月</w:t>
      </w:r>
      <w:r w:rsidRPr="003A22DF">
        <w:rPr>
          <w:rFonts w:ascii="Times New Roman" w:eastAsia="標楷體" w:hAnsi="Times New Roman" w:cs="Times New Roman" w:hint="eastAsia"/>
          <w:sz w:val="22"/>
        </w:rPr>
        <w:t>13</w:t>
      </w:r>
      <w:r>
        <w:rPr>
          <w:rFonts w:ascii="Times New Roman" w:eastAsia="標楷體" w:hAnsi="Times New Roman" w:cs="Times New Roman" w:hint="eastAsia"/>
          <w:sz w:val="22"/>
        </w:rPr>
        <w:t>日</w:t>
      </w:r>
      <w:r w:rsidRPr="003A22DF">
        <w:rPr>
          <w:rFonts w:ascii="Times New Roman" w:eastAsia="標楷體" w:hAnsi="Times New Roman" w:cs="Times New Roman" w:hint="eastAsia"/>
          <w:sz w:val="22"/>
        </w:rPr>
        <w:t>校務會議修正通過</w:t>
      </w:r>
    </w:p>
    <w:p w:rsidR="00170638" w:rsidRPr="003A22DF" w:rsidRDefault="00170638" w:rsidP="00170638">
      <w:pPr>
        <w:spacing w:line="420" w:lineRule="exact"/>
        <w:jc w:val="right"/>
        <w:rPr>
          <w:rFonts w:ascii="Times New Roman" w:eastAsia="標楷體" w:hAnsi="Times New Roman" w:cs="Times New Roman"/>
          <w:sz w:val="22"/>
        </w:rPr>
      </w:pPr>
      <w:r w:rsidRPr="003A22DF">
        <w:rPr>
          <w:rFonts w:ascii="Times New Roman" w:eastAsia="標楷體" w:hAnsi="Times New Roman" w:cs="Times New Roman" w:hint="eastAsia"/>
          <w:sz w:val="22"/>
        </w:rPr>
        <w:t>113</w:t>
      </w:r>
      <w:r>
        <w:rPr>
          <w:rFonts w:ascii="Times New Roman" w:eastAsia="標楷體" w:hAnsi="Times New Roman" w:cs="Times New Roman" w:hint="eastAsia"/>
          <w:sz w:val="22"/>
        </w:rPr>
        <w:t>年</w:t>
      </w:r>
      <w:r w:rsidRPr="003A22DF">
        <w:rPr>
          <w:rFonts w:ascii="Times New Roman" w:eastAsia="標楷體" w:hAnsi="Times New Roman" w:cs="Times New Roman" w:hint="eastAsia"/>
          <w:sz w:val="22"/>
        </w:rPr>
        <w:t>1</w:t>
      </w:r>
      <w:r>
        <w:rPr>
          <w:rFonts w:ascii="Times New Roman" w:eastAsia="標楷體" w:hAnsi="Times New Roman" w:cs="Times New Roman" w:hint="eastAsia"/>
          <w:sz w:val="22"/>
        </w:rPr>
        <w:t>月</w:t>
      </w:r>
      <w:r w:rsidRPr="003A22DF">
        <w:rPr>
          <w:rFonts w:ascii="Times New Roman" w:eastAsia="標楷體" w:hAnsi="Times New Roman" w:cs="Times New Roman" w:hint="eastAsia"/>
          <w:sz w:val="22"/>
        </w:rPr>
        <w:t>17</w:t>
      </w:r>
      <w:r>
        <w:rPr>
          <w:rFonts w:ascii="Times New Roman" w:eastAsia="標楷體" w:hAnsi="Times New Roman" w:cs="Times New Roman" w:hint="eastAsia"/>
          <w:sz w:val="22"/>
        </w:rPr>
        <w:t>日</w:t>
      </w:r>
      <w:r w:rsidRPr="003A22DF">
        <w:rPr>
          <w:rFonts w:ascii="Times New Roman" w:eastAsia="標楷體" w:hAnsi="Times New Roman" w:cs="Times New Roman" w:hint="eastAsia"/>
          <w:sz w:val="22"/>
        </w:rPr>
        <w:t>校務會議修正通過</w:t>
      </w:r>
    </w:p>
    <w:p w:rsidR="00170638" w:rsidRPr="003A22DF" w:rsidRDefault="00170638" w:rsidP="00170638">
      <w:pPr>
        <w:spacing w:line="420" w:lineRule="exact"/>
        <w:jc w:val="right"/>
        <w:rPr>
          <w:rFonts w:ascii="Times New Roman" w:eastAsia="標楷體" w:hAnsi="Times New Roman" w:cs="Times New Roman"/>
          <w:sz w:val="22"/>
        </w:rPr>
      </w:pPr>
      <w:r w:rsidRPr="003A22DF">
        <w:rPr>
          <w:rFonts w:ascii="Times New Roman" w:eastAsia="標楷體" w:hAnsi="Times New Roman" w:cs="Times New Roman" w:hint="eastAsia"/>
          <w:sz w:val="22"/>
        </w:rPr>
        <w:t>113</w:t>
      </w:r>
      <w:r>
        <w:rPr>
          <w:rFonts w:ascii="Times New Roman" w:eastAsia="標楷體" w:hAnsi="Times New Roman" w:cs="Times New Roman" w:hint="eastAsia"/>
          <w:sz w:val="22"/>
        </w:rPr>
        <w:t>年</w:t>
      </w:r>
      <w:r>
        <w:rPr>
          <w:rFonts w:eastAsia="標楷體" w:hint="eastAsia"/>
          <w:sz w:val="22"/>
        </w:rPr>
        <w:t>6</w:t>
      </w:r>
      <w:r>
        <w:rPr>
          <w:rFonts w:ascii="Times New Roman" w:eastAsia="標楷體" w:hAnsi="Times New Roman" w:cs="Times New Roman" w:hint="eastAsia"/>
          <w:sz w:val="22"/>
        </w:rPr>
        <w:t>月</w:t>
      </w:r>
      <w:r>
        <w:rPr>
          <w:rFonts w:eastAsia="標楷體" w:hint="eastAsia"/>
          <w:sz w:val="22"/>
        </w:rPr>
        <w:t>20</w:t>
      </w:r>
      <w:r>
        <w:rPr>
          <w:rFonts w:ascii="Times New Roman" w:eastAsia="標楷體" w:hAnsi="Times New Roman" w:cs="Times New Roman" w:hint="eastAsia"/>
          <w:sz w:val="22"/>
        </w:rPr>
        <w:t>日</w:t>
      </w:r>
      <w:r w:rsidRPr="003A22DF">
        <w:rPr>
          <w:rFonts w:ascii="Times New Roman" w:eastAsia="標楷體" w:hAnsi="Times New Roman" w:cs="Times New Roman" w:hint="eastAsia"/>
          <w:sz w:val="22"/>
        </w:rPr>
        <w:t>性平會會議修</w:t>
      </w:r>
      <w:r>
        <w:rPr>
          <w:rFonts w:ascii="Times New Roman" w:eastAsia="標楷體" w:hAnsi="Times New Roman" w:cs="Times New Roman" w:hint="eastAsia"/>
          <w:sz w:val="22"/>
        </w:rPr>
        <w:t>訂</w:t>
      </w:r>
    </w:p>
    <w:p w:rsidR="00170638" w:rsidRPr="003A22DF" w:rsidRDefault="00170638" w:rsidP="00170638">
      <w:pPr>
        <w:spacing w:line="420" w:lineRule="exact"/>
        <w:jc w:val="right"/>
        <w:rPr>
          <w:rFonts w:ascii="Times New Roman" w:eastAsia="標楷體" w:hAnsi="Times New Roman" w:cs="Times New Roman"/>
          <w:sz w:val="22"/>
        </w:rPr>
      </w:pPr>
      <w:r>
        <w:rPr>
          <w:rFonts w:ascii="Times New Roman" w:eastAsia="標楷體" w:hAnsi="Times New Roman" w:cs="Times New Roman" w:hint="eastAsia"/>
          <w:b/>
          <w:bCs/>
        </w:rPr>
        <w:t xml:space="preserve">                                                  </w:t>
      </w:r>
      <w:r w:rsidRPr="003A22DF">
        <w:rPr>
          <w:rFonts w:ascii="Times New Roman" w:eastAsia="標楷體" w:hAnsi="Times New Roman" w:cs="Times New Roman" w:hint="eastAsia"/>
          <w:sz w:val="22"/>
        </w:rPr>
        <w:t>113</w:t>
      </w:r>
      <w:r>
        <w:rPr>
          <w:rFonts w:ascii="Times New Roman" w:eastAsia="標楷體" w:hAnsi="Times New Roman" w:cs="Times New Roman" w:hint="eastAsia"/>
          <w:sz w:val="22"/>
        </w:rPr>
        <w:t>年</w:t>
      </w:r>
      <w:r>
        <w:rPr>
          <w:rFonts w:ascii="Times New Roman" w:eastAsia="標楷體" w:hAnsi="Times New Roman" w:cs="Times New Roman" w:hint="eastAsia"/>
          <w:sz w:val="22"/>
        </w:rPr>
        <w:t>6</w:t>
      </w:r>
      <w:r>
        <w:rPr>
          <w:rFonts w:ascii="Times New Roman" w:eastAsia="標楷體" w:hAnsi="Times New Roman" w:cs="Times New Roman" w:hint="eastAsia"/>
          <w:sz w:val="22"/>
        </w:rPr>
        <w:t>月</w:t>
      </w:r>
      <w:r>
        <w:rPr>
          <w:rFonts w:ascii="Times New Roman" w:eastAsia="標楷體" w:hAnsi="Times New Roman" w:cs="Times New Roman" w:hint="eastAsia"/>
          <w:sz w:val="22"/>
        </w:rPr>
        <w:t>20</w:t>
      </w:r>
      <w:r>
        <w:rPr>
          <w:rFonts w:ascii="Times New Roman" w:eastAsia="標楷體" w:hAnsi="Times New Roman" w:cs="Times New Roman" w:hint="eastAsia"/>
          <w:sz w:val="22"/>
        </w:rPr>
        <w:t>日</w:t>
      </w:r>
      <w:r w:rsidRPr="003A22DF">
        <w:rPr>
          <w:rFonts w:ascii="Times New Roman" w:eastAsia="標楷體" w:hAnsi="Times New Roman" w:cs="Times New Roman" w:hint="eastAsia"/>
          <w:sz w:val="22"/>
        </w:rPr>
        <w:t>校務會議通過</w:t>
      </w:r>
    </w:p>
    <w:p w:rsidR="00170638" w:rsidRPr="00BD75FC" w:rsidRDefault="00170638" w:rsidP="00170638">
      <w:pPr>
        <w:spacing w:line="440" w:lineRule="exact"/>
        <w:rPr>
          <w:rFonts w:ascii="標楷體" w:eastAsia="標楷體" w:hAnsi="標楷體"/>
          <w:b/>
        </w:rPr>
      </w:pPr>
      <w:r w:rsidRPr="00BD75FC">
        <w:rPr>
          <w:rFonts w:ascii="標楷體" w:eastAsia="標楷體" w:hAnsi="標楷體" w:hint="eastAsia"/>
          <w:b/>
        </w:rPr>
        <w:t xml:space="preserve">一、依據： </w:t>
      </w:r>
    </w:p>
    <w:p w:rsidR="00170638" w:rsidRPr="00BD75FC" w:rsidRDefault="00170638" w:rsidP="00170638">
      <w:pPr>
        <w:spacing w:line="440" w:lineRule="exact"/>
        <w:rPr>
          <w:rFonts w:ascii="標楷體" w:eastAsia="標楷體" w:hAnsi="標楷體"/>
        </w:rPr>
      </w:pPr>
      <w:r w:rsidRPr="00BD75FC">
        <w:rPr>
          <w:rFonts w:ascii="標楷體" w:eastAsia="標楷體" w:hAnsi="標楷體" w:hint="eastAsia"/>
        </w:rPr>
        <w:t>(一) 中華民國九十三年六月二十三日公布華總一義字第09300117611號「性別平等教育法」第6條及第9條規定辦理。</w:t>
      </w:r>
    </w:p>
    <w:p w:rsidR="00170638" w:rsidRPr="00BD75FC" w:rsidRDefault="00170638" w:rsidP="00170638">
      <w:pPr>
        <w:spacing w:line="440" w:lineRule="exact"/>
        <w:rPr>
          <w:rFonts w:ascii="標楷體" w:eastAsia="標楷體" w:hAnsi="標楷體"/>
        </w:rPr>
      </w:pPr>
      <w:r w:rsidRPr="00BD75FC">
        <w:rPr>
          <w:rFonts w:ascii="標楷體" w:eastAsia="標楷體" w:hAnsi="標楷體" w:hint="eastAsia"/>
        </w:rPr>
        <w:t>(二) 教育部103年3月7日臺教授國字第1030019114號函辦理。</w:t>
      </w:r>
    </w:p>
    <w:p w:rsidR="00170638" w:rsidRPr="00BD75FC" w:rsidRDefault="00170638" w:rsidP="00170638">
      <w:pPr>
        <w:spacing w:line="440" w:lineRule="exact"/>
        <w:rPr>
          <w:rFonts w:ascii="標楷體" w:eastAsia="標楷體" w:hAnsi="標楷體"/>
        </w:rPr>
      </w:pPr>
      <w:r w:rsidRPr="00BD75FC">
        <w:rPr>
          <w:rFonts w:ascii="標楷體" w:eastAsia="標楷體" w:hAnsi="標楷體" w:hint="eastAsia"/>
        </w:rPr>
        <w:t>(三)中華民國108年04月02日修正公布「性別平等教育施行細則」辦理。</w:t>
      </w:r>
    </w:p>
    <w:p w:rsidR="00170638" w:rsidRDefault="00170638" w:rsidP="00170638">
      <w:pPr>
        <w:spacing w:line="440" w:lineRule="exact"/>
        <w:rPr>
          <w:rFonts w:ascii="標楷體" w:eastAsia="標楷體" w:hAnsi="標楷體"/>
        </w:rPr>
      </w:pPr>
      <w:r w:rsidRPr="00BD75FC">
        <w:rPr>
          <w:rFonts w:ascii="標楷體" w:eastAsia="標楷體" w:hAnsi="標楷體" w:hint="eastAsia"/>
        </w:rPr>
        <w:t>(四)中華民國108年12月24日修正公布「校園性侵害性騷擾或性霸凌防治準則」辦理。</w:t>
      </w:r>
    </w:p>
    <w:p w:rsidR="00170638" w:rsidRDefault="00170638" w:rsidP="00170638">
      <w:pPr>
        <w:spacing w:line="440" w:lineRule="exact"/>
        <w:rPr>
          <w:rFonts w:ascii="Times New Roman" w:eastAsia="標楷體" w:hAnsi="Times New Roman" w:cs="Times New Roman"/>
          <w:b/>
          <w:bCs/>
        </w:rPr>
      </w:pPr>
      <w:r>
        <w:rPr>
          <w:rFonts w:ascii="標楷體" w:eastAsia="標楷體" w:hAnsi="標楷體" w:hint="eastAsia"/>
        </w:rPr>
        <w:t xml:space="preserve"> (五)</w:t>
      </w:r>
      <w:r>
        <w:rPr>
          <w:rFonts w:ascii="Times New Roman" w:eastAsia="標楷體" w:hAnsi="Times New Roman" w:cs="Times New Roman" w:hint="eastAsia"/>
          <w:b/>
          <w:bCs/>
        </w:rPr>
        <w:t>教育部</w:t>
      </w:r>
      <w:r>
        <w:rPr>
          <w:rFonts w:ascii="Times New Roman" w:eastAsia="標楷體" w:hAnsi="Times New Roman" w:cs="Times New Roman" w:hint="eastAsia"/>
          <w:b/>
          <w:bCs/>
        </w:rPr>
        <w:t>113</w:t>
      </w:r>
      <w:r>
        <w:rPr>
          <w:rFonts w:ascii="Times New Roman" w:eastAsia="標楷體" w:hAnsi="Times New Roman" w:cs="Times New Roman" w:hint="eastAsia"/>
          <w:b/>
          <w:bCs/>
        </w:rPr>
        <w:t>年</w:t>
      </w:r>
      <w:r>
        <w:rPr>
          <w:rFonts w:ascii="Times New Roman" w:eastAsia="標楷體" w:hAnsi="Times New Roman" w:cs="Times New Roman" w:hint="eastAsia"/>
          <w:b/>
          <w:bCs/>
        </w:rPr>
        <w:t>6</w:t>
      </w:r>
      <w:r>
        <w:rPr>
          <w:rFonts w:ascii="Times New Roman" w:eastAsia="標楷體" w:hAnsi="Times New Roman" w:cs="Times New Roman" w:hint="eastAsia"/>
          <w:b/>
          <w:bCs/>
        </w:rPr>
        <w:t>月</w:t>
      </w:r>
      <w:r>
        <w:rPr>
          <w:rFonts w:ascii="Times New Roman" w:eastAsia="標楷體" w:hAnsi="Times New Roman" w:cs="Times New Roman" w:hint="eastAsia"/>
          <w:b/>
          <w:bCs/>
        </w:rPr>
        <w:t>18</w:t>
      </w:r>
      <w:r>
        <w:rPr>
          <w:rFonts w:ascii="Times New Roman" w:eastAsia="標楷體" w:hAnsi="Times New Roman" w:cs="Times New Roman" w:hint="eastAsia"/>
          <w:b/>
          <w:bCs/>
        </w:rPr>
        <w:t>日臺教授國字第</w:t>
      </w:r>
      <w:r>
        <w:rPr>
          <w:rFonts w:ascii="Times New Roman" w:eastAsia="標楷體" w:hAnsi="Times New Roman" w:cs="Times New Roman" w:hint="eastAsia"/>
          <w:b/>
          <w:bCs/>
        </w:rPr>
        <w:t>1135802527</w:t>
      </w:r>
      <w:r>
        <w:rPr>
          <w:rFonts w:ascii="Times New Roman" w:eastAsia="標楷體" w:hAnsi="Times New Roman" w:cs="Times New Roman" w:hint="eastAsia"/>
          <w:b/>
          <w:bCs/>
        </w:rPr>
        <w:t>號函辦理</w:t>
      </w:r>
    </w:p>
    <w:p w:rsidR="00170638" w:rsidRPr="00C90F8C" w:rsidRDefault="00170638" w:rsidP="00170638">
      <w:pPr>
        <w:spacing w:beforeLines="30" w:before="108" w:afterLines="30" w:after="108" w:line="400" w:lineRule="exact"/>
        <w:jc w:val="both"/>
        <w:rPr>
          <w:rFonts w:ascii="Times New Roman" w:eastAsia="標楷體" w:hAnsi="Times New Roman" w:cs="Times New Roman"/>
          <w:b/>
          <w:bCs/>
        </w:rPr>
      </w:pPr>
      <w:r w:rsidRPr="00C90F8C">
        <w:rPr>
          <w:rFonts w:ascii="Times New Roman" w:eastAsia="標楷體" w:hAnsi="Times New Roman" w:cs="Times New Roman" w:hint="eastAsia"/>
          <w:b/>
          <w:bCs/>
        </w:rPr>
        <w:t>第一章</w:t>
      </w:r>
      <w:r w:rsidRPr="00C90F8C">
        <w:rPr>
          <w:rFonts w:ascii="Times New Roman" w:eastAsia="標楷體" w:hAnsi="Times New Roman" w:cs="Times New Roman" w:hint="eastAsia"/>
          <w:b/>
          <w:bCs/>
        </w:rPr>
        <w:t xml:space="preserve"> </w:t>
      </w:r>
      <w:r w:rsidRPr="00C90F8C">
        <w:rPr>
          <w:rFonts w:ascii="Times New Roman" w:eastAsia="標楷體" w:hAnsi="Times New Roman" w:cs="Times New Roman" w:hint="eastAsia"/>
          <w:b/>
          <w:bCs/>
        </w:rPr>
        <w:t>總則</w:t>
      </w:r>
    </w:p>
    <w:p w:rsidR="00170638" w:rsidRPr="00C90F8C" w:rsidRDefault="00170638" w:rsidP="008F0556">
      <w:pPr>
        <w:pStyle w:val="aff1"/>
        <w:numPr>
          <w:ilvl w:val="0"/>
          <w:numId w:val="20"/>
        </w:numPr>
        <w:spacing w:line="400" w:lineRule="exact"/>
        <w:ind w:leftChars="0" w:left="851" w:hanging="851"/>
        <w:contextualSpacing/>
        <w:jc w:val="both"/>
        <w:rPr>
          <w:rFonts w:ascii="Times New Roman" w:eastAsia="標楷體" w:hAnsi="Times New Roman"/>
        </w:rPr>
      </w:pPr>
      <w:r w:rsidRPr="00C90F8C">
        <w:rPr>
          <w:rFonts w:ascii="Times New Roman" w:eastAsia="標楷體" w:hAnsi="Times New Roman" w:hint="eastAsia"/>
        </w:rPr>
        <w:t>本校為促進性別地位之實質平等，建立校園性別事件之預防措施與處理機制，依據性別平等教育</w:t>
      </w:r>
      <w:r w:rsidRPr="00C90F8C">
        <w:rPr>
          <w:rFonts w:ascii="標楷體" w:eastAsia="標楷體" w:hAnsi="標楷體" w:hint="eastAsia"/>
        </w:rPr>
        <w:t>法(以下簡稱性平法)</w:t>
      </w:r>
      <w:r w:rsidRPr="00C90F8C">
        <w:rPr>
          <w:rFonts w:ascii="Times New Roman" w:eastAsia="標楷體" w:hAnsi="Times New Roman" w:hint="eastAsia"/>
        </w:rPr>
        <w:t>第二十一條第二項及校園性別事件防治準則（以下簡稱防治準則）第三十八條規定，訂定本規定。</w:t>
      </w:r>
    </w:p>
    <w:p w:rsidR="00170638" w:rsidRPr="00C90F8C" w:rsidRDefault="00170638" w:rsidP="008F0556">
      <w:pPr>
        <w:pStyle w:val="aff1"/>
        <w:numPr>
          <w:ilvl w:val="0"/>
          <w:numId w:val="20"/>
        </w:numPr>
        <w:spacing w:line="400" w:lineRule="exact"/>
        <w:ind w:leftChars="0" w:left="851" w:hanging="851"/>
        <w:contextualSpacing/>
        <w:jc w:val="both"/>
        <w:rPr>
          <w:rFonts w:ascii="標楷體" w:eastAsia="標楷體" w:hAnsi="標楷體" w:cs="標楷體"/>
          <w:szCs w:val="28"/>
        </w:rPr>
      </w:pPr>
      <w:r w:rsidRPr="00C90F8C">
        <w:rPr>
          <w:rFonts w:ascii="標楷體" w:eastAsia="標楷體" w:hAnsi="標楷體" w:cs="標楷體"/>
          <w:szCs w:val="28"/>
        </w:rPr>
        <w:t>本規定</w:t>
      </w:r>
      <w:r w:rsidRPr="00C90F8C">
        <w:rPr>
          <w:rFonts w:ascii="標楷體" w:eastAsia="標楷體" w:hAnsi="標楷體" w:cs="標楷體" w:hint="eastAsia"/>
          <w:szCs w:val="28"/>
        </w:rPr>
        <w:t>依性平法第三條第二款所稱學校、教師、職員、工友或學生</w:t>
      </w:r>
      <w:r w:rsidRPr="00C90F8C">
        <w:rPr>
          <w:rFonts w:ascii="標楷體" w:eastAsia="標楷體" w:hAnsi="標楷體" w:cs="標楷體"/>
          <w:szCs w:val="28"/>
        </w:rPr>
        <w:t>之定義如</w:t>
      </w:r>
      <w:r w:rsidRPr="00C90F8C">
        <w:rPr>
          <w:rFonts w:ascii="標楷體" w:eastAsia="標楷體" w:hAnsi="標楷體" w:cs="標楷體"/>
          <w:spacing w:val="-3"/>
          <w:szCs w:val="28"/>
        </w:rPr>
        <w:t>下</w:t>
      </w:r>
      <w:r w:rsidRPr="00C90F8C">
        <w:rPr>
          <w:rFonts w:ascii="標楷體" w:eastAsia="標楷體" w:hAnsi="標楷體" w:cs="標楷體"/>
          <w:szCs w:val="28"/>
        </w:rPr>
        <w:t>：</w:t>
      </w:r>
    </w:p>
    <w:p w:rsidR="00170638" w:rsidRPr="00C90F8C" w:rsidRDefault="00170638" w:rsidP="008F0556">
      <w:pPr>
        <w:pStyle w:val="aff1"/>
        <w:numPr>
          <w:ilvl w:val="0"/>
          <w:numId w:val="27"/>
        </w:numPr>
        <w:spacing w:line="400" w:lineRule="exact"/>
        <w:ind w:leftChars="0" w:left="1418" w:hanging="567"/>
        <w:contextualSpacing/>
        <w:jc w:val="both"/>
        <w:rPr>
          <w:rFonts w:ascii="標楷體" w:eastAsia="標楷體" w:hAnsi="標楷體" w:cs="標楷體"/>
          <w:szCs w:val="28"/>
        </w:rPr>
      </w:pPr>
      <w:r w:rsidRPr="00C90F8C">
        <w:rPr>
          <w:rFonts w:ascii="標楷體" w:eastAsia="標楷體" w:hAnsi="標楷體" w:cs="標楷體" w:hint="eastAsia"/>
          <w:szCs w:val="28"/>
        </w:rPr>
        <w:t>學校：指公私立各級學校、軍事學校、預備學校、警察各級學校及少年矯正學校。</w:t>
      </w:r>
    </w:p>
    <w:p w:rsidR="00170638" w:rsidRPr="00C90F8C" w:rsidRDefault="00170638" w:rsidP="008F0556">
      <w:pPr>
        <w:pStyle w:val="aff1"/>
        <w:numPr>
          <w:ilvl w:val="0"/>
          <w:numId w:val="27"/>
        </w:numPr>
        <w:spacing w:line="400" w:lineRule="exact"/>
        <w:ind w:leftChars="0" w:left="1418" w:hanging="567"/>
        <w:contextualSpacing/>
        <w:jc w:val="both"/>
        <w:rPr>
          <w:rFonts w:ascii="標楷體" w:eastAsia="標楷體" w:hAnsi="標楷體" w:cs="標楷體"/>
          <w:szCs w:val="28"/>
        </w:rPr>
      </w:pPr>
      <w:r w:rsidRPr="00C90F8C">
        <w:rPr>
          <w:rFonts w:ascii="標楷體" w:eastAsia="標楷體" w:hAnsi="標楷體" w:cs="標楷體" w:hint="eastAsia"/>
          <w:szCs w:val="28"/>
        </w:rPr>
        <w:t>教師：指專任教師、兼任教師、代理教師、代課教師、教官、運用於協助教學</w:t>
      </w:r>
      <w:r w:rsidRPr="00C90F8C">
        <w:rPr>
          <w:rFonts w:ascii="標楷體" w:eastAsia="標楷體" w:hAnsi="標楷體" w:cs="標楷體" w:hint="eastAsia"/>
          <w:szCs w:val="28"/>
        </w:rPr>
        <w:lastRenderedPageBreak/>
        <w:t>之志願服務人員、實際執行教學之教育實習人員、實習場域之實習指導人員及其他執行教學或研究之人員。</w:t>
      </w:r>
    </w:p>
    <w:p w:rsidR="00170638" w:rsidRPr="00C90F8C" w:rsidRDefault="00170638" w:rsidP="008F0556">
      <w:pPr>
        <w:pStyle w:val="aff1"/>
        <w:numPr>
          <w:ilvl w:val="0"/>
          <w:numId w:val="27"/>
        </w:numPr>
        <w:spacing w:line="400" w:lineRule="exact"/>
        <w:ind w:leftChars="0" w:left="1418" w:hanging="567"/>
        <w:contextualSpacing/>
        <w:jc w:val="both"/>
        <w:rPr>
          <w:rFonts w:ascii="標楷體" w:eastAsia="標楷體" w:hAnsi="標楷體" w:cs="標楷體"/>
          <w:szCs w:val="28"/>
        </w:rPr>
      </w:pPr>
      <w:r w:rsidRPr="00C90F8C">
        <w:rPr>
          <w:rFonts w:ascii="標楷體" w:eastAsia="標楷體" w:hAnsi="標楷體" w:cs="標楷體" w:hint="eastAsia"/>
          <w:szCs w:val="28"/>
        </w:rPr>
        <w:t>職員、工友：指前目教師以外，固定、定期執行學校事務人員、運用於協助學校事務之志願服務人員、學生事務創新人員及其他經中央主管機關指定者。</w:t>
      </w:r>
    </w:p>
    <w:p w:rsidR="00170638" w:rsidRPr="00C90F8C" w:rsidRDefault="00170638" w:rsidP="008F0556">
      <w:pPr>
        <w:pStyle w:val="aff1"/>
        <w:numPr>
          <w:ilvl w:val="0"/>
          <w:numId w:val="27"/>
        </w:numPr>
        <w:spacing w:line="400" w:lineRule="exact"/>
        <w:ind w:leftChars="0" w:left="1418" w:hanging="567"/>
        <w:contextualSpacing/>
        <w:jc w:val="both"/>
        <w:rPr>
          <w:rFonts w:ascii="標楷體" w:eastAsia="標楷體" w:hAnsi="標楷體" w:cs="標楷體"/>
          <w:szCs w:val="28"/>
        </w:rPr>
      </w:pPr>
      <w:r w:rsidRPr="00C90F8C">
        <w:rPr>
          <w:rFonts w:ascii="標楷體" w:eastAsia="標楷體" w:hAnsi="標楷體" w:cs="標楷體" w:hint="eastAsia"/>
          <w:szCs w:val="28"/>
        </w:rPr>
        <w:t>學生：指具有學籍、學制轉銜期間未具學籍者、接受進修推廣教育者、交換學生、教育實習學生或研修生及其他經中央主管機關指定者。</w:t>
      </w:r>
    </w:p>
    <w:p w:rsidR="00170638" w:rsidRPr="00C90F8C" w:rsidRDefault="00170638" w:rsidP="008F0556">
      <w:pPr>
        <w:pStyle w:val="aff1"/>
        <w:numPr>
          <w:ilvl w:val="0"/>
          <w:numId w:val="20"/>
        </w:numPr>
        <w:spacing w:line="400" w:lineRule="exact"/>
        <w:ind w:leftChars="0" w:left="851" w:hanging="851"/>
        <w:contextualSpacing/>
        <w:jc w:val="both"/>
        <w:rPr>
          <w:rFonts w:ascii="標楷體" w:eastAsia="標楷體" w:hAnsi="標楷體" w:cs="標楷體"/>
          <w:szCs w:val="28"/>
        </w:rPr>
      </w:pPr>
      <w:r w:rsidRPr="00C90F8C">
        <w:rPr>
          <w:rFonts w:ascii="標楷體" w:eastAsia="標楷體" w:hAnsi="標楷體" w:cs="標楷體" w:hint="eastAsia"/>
          <w:szCs w:val="28"/>
        </w:rPr>
        <w:t>本規定依性平法第三條第三款所稱校園性別事件之定義如下：指事件之一方為學校校長、教師、職員、工友或學生，他方為學生，並有下列情形之一者：</w:t>
      </w:r>
    </w:p>
    <w:p w:rsidR="00170638" w:rsidRPr="00C90F8C" w:rsidRDefault="00170638" w:rsidP="008F0556">
      <w:pPr>
        <w:pStyle w:val="aff1"/>
        <w:numPr>
          <w:ilvl w:val="0"/>
          <w:numId w:val="28"/>
        </w:numPr>
        <w:spacing w:after="160" w:line="400" w:lineRule="exact"/>
        <w:ind w:leftChars="0" w:left="1418" w:hanging="567"/>
        <w:contextualSpacing/>
        <w:jc w:val="both"/>
        <w:rPr>
          <w:rFonts w:ascii="標楷體" w:eastAsia="標楷體" w:hAnsi="標楷體" w:cs="標楷體"/>
          <w:szCs w:val="28"/>
        </w:rPr>
      </w:pPr>
      <w:r w:rsidRPr="00C90F8C">
        <w:rPr>
          <w:rFonts w:ascii="標楷體" w:eastAsia="標楷體" w:hAnsi="標楷體" w:cs="標楷體" w:hint="eastAsia"/>
          <w:szCs w:val="28"/>
        </w:rPr>
        <w:t>性侵害：指性侵害犯罪防治法所稱性侵害犯罪之行為。</w:t>
      </w:r>
    </w:p>
    <w:p w:rsidR="00170638" w:rsidRPr="00C90F8C" w:rsidRDefault="00170638" w:rsidP="008F0556">
      <w:pPr>
        <w:pStyle w:val="aff1"/>
        <w:numPr>
          <w:ilvl w:val="0"/>
          <w:numId w:val="28"/>
        </w:numPr>
        <w:spacing w:after="160" w:line="400" w:lineRule="exact"/>
        <w:ind w:leftChars="0" w:left="1418" w:hanging="567"/>
        <w:contextualSpacing/>
        <w:jc w:val="both"/>
        <w:rPr>
          <w:rFonts w:ascii="標楷體" w:eastAsia="標楷體" w:hAnsi="標楷體" w:cs="標楷體"/>
          <w:szCs w:val="28"/>
        </w:rPr>
      </w:pPr>
      <w:r w:rsidRPr="00C90F8C">
        <w:rPr>
          <w:rFonts w:ascii="標楷體" w:eastAsia="標楷體" w:hAnsi="標楷體" w:cs="標楷體" w:hint="eastAsia"/>
          <w:szCs w:val="28"/>
        </w:rPr>
        <w:t>性騷擾：指符合下列情形之一，且未達性侵害之程度者：</w:t>
      </w:r>
    </w:p>
    <w:p w:rsidR="00170638" w:rsidRPr="00C90F8C" w:rsidRDefault="00170638" w:rsidP="008F0556">
      <w:pPr>
        <w:pStyle w:val="aff1"/>
        <w:numPr>
          <w:ilvl w:val="0"/>
          <w:numId w:val="29"/>
        </w:numPr>
        <w:spacing w:line="400" w:lineRule="exact"/>
        <w:ind w:leftChars="0" w:left="1560" w:hanging="567"/>
        <w:contextualSpacing/>
        <w:jc w:val="both"/>
        <w:rPr>
          <w:rFonts w:ascii="標楷體" w:eastAsia="標楷體" w:hAnsi="標楷體" w:cs="標楷體"/>
          <w:szCs w:val="28"/>
        </w:rPr>
      </w:pPr>
      <w:r w:rsidRPr="00C90F8C">
        <w:rPr>
          <w:rFonts w:ascii="標楷體" w:eastAsia="標楷體" w:hAnsi="標楷體" w:cs="標楷體" w:hint="eastAsia"/>
          <w:szCs w:val="28"/>
        </w:rPr>
        <w:t>以明示或暗示之方式，從事不受歡迎且與性或性別有關之言詞或行為，致影響他人之人格尊嚴、學習、或工作之機會或表現者。</w:t>
      </w:r>
    </w:p>
    <w:p w:rsidR="00170638" w:rsidRPr="00C90F8C" w:rsidRDefault="00170638" w:rsidP="008F0556">
      <w:pPr>
        <w:pStyle w:val="aff1"/>
        <w:numPr>
          <w:ilvl w:val="0"/>
          <w:numId w:val="29"/>
        </w:numPr>
        <w:spacing w:line="400" w:lineRule="exact"/>
        <w:ind w:leftChars="0" w:left="1560" w:hanging="567"/>
        <w:contextualSpacing/>
        <w:jc w:val="both"/>
        <w:rPr>
          <w:rFonts w:ascii="標楷體" w:eastAsia="標楷體" w:hAnsi="標楷體" w:cs="標楷體"/>
          <w:szCs w:val="28"/>
        </w:rPr>
      </w:pPr>
      <w:r w:rsidRPr="00C90F8C">
        <w:rPr>
          <w:rFonts w:ascii="標楷體" w:eastAsia="標楷體" w:hAnsi="標楷體" w:cs="標楷體" w:hint="eastAsia"/>
          <w:szCs w:val="28"/>
        </w:rPr>
        <w:t>以性或性別有關之行為，作為自己或他人獲得、喪失或減損其學習或工作有關權益之條件者。</w:t>
      </w:r>
    </w:p>
    <w:p w:rsidR="00170638" w:rsidRPr="00C90F8C" w:rsidRDefault="00170638" w:rsidP="008F0556">
      <w:pPr>
        <w:pStyle w:val="aff1"/>
        <w:numPr>
          <w:ilvl w:val="0"/>
          <w:numId w:val="28"/>
        </w:numPr>
        <w:spacing w:after="160" w:line="400" w:lineRule="exact"/>
        <w:ind w:leftChars="0" w:left="1418" w:hanging="567"/>
        <w:contextualSpacing/>
        <w:jc w:val="both"/>
        <w:rPr>
          <w:rFonts w:ascii="標楷體" w:eastAsia="標楷體" w:hAnsi="標楷體" w:cs="標楷體"/>
          <w:szCs w:val="28"/>
        </w:rPr>
      </w:pPr>
      <w:r w:rsidRPr="00C90F8C">
        <w:rPr>
          <w:rFonts w:ascii="標楷體" w:eastAsia="標楷體" w:hAnsi="標楷體" w:cs="標楷體" w:hint="eastAsia"/>
          <w:szCs w:val="28"/>
        </w:rPr>
        <w:t>性霸凌：指透過語言、肢體或其他暴力，對於他人之性別特徵、性別特質、性傾向或性別認同進行貶抑、攻擊或威脅之行為且非屬性騷擾者。</w:t>
      </w:r>
    </w:p>
    <w:p w:rsidR="00170638" w:rsidRPr="00C90F8C" w:rsidRDefault="00170638" w:rsidP="008F0556">
      <w:pPr>
        <w:pStyle w:val="aff1"/>
        <w:numPr>
          <w:ilvl w:val="0"/>
          <w:numId w:val="28"/>
        </w:numPr>
        <w:spacing w:after="160" w:line="400" w:lineRule="exact"/>
        <w:ind w:leftChars="0" w:left="1418" w:hanging="567"/>
        <w:contextualSpacing/>
        <w:jc w:val="both"/>
        <w:rPr>
          <w:rFonts w:ascii="標楷體" w:eastAsia="標楷體" w:hAnsi="標楷體" w:cs="標楷體"/>
          <w:szCs w:val="28"/>
        </w:rPr>
      </w:pPr>
      <w:r w:rsidRPr="00C90F8C">
        <w:rPr>
          <w:rFonts w:ascii="標楷體" w:eastAsia="標楷體" w:hAnsi="標楷體" w:cs="標楷體" w:hint="eastAsia"/>
          <w:szCs w:val="28"/>
        </w:rPr>
        <w:t>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w:t>
      </w:r>
    </w:p>
    <w:p w:rsidR="00170638" w:rsidRPr="00C90F8C" w:rsidRDefault="00170638" w:rsidP="008F0556">
      <w:pPr>
        <w:pStyle w:val="aff1"/>
        <w:numPr>
          <w:ilvl w:val="0"/>
          <w:numId w:val="20"/>
        </w:numPr>
        <w:spacing w:line="400" w:lineRule="exact"/>
        <w:ind w:leftChars="0" w:left="851" w:hanging="851"/>
        <w:contextualSpacing/>
        <w:jc w:val="both"/>
        <w:rPr>
          <w:rFonts w:ascii="Times New Roman" w:eastAsia="標楷體" w:hAnsi="Times New Roman"/>
        </w:rPr>
      </w:pPr>
      <w:r w:rsidRPr="00C90F8C">
        <w:rPr>
          <w:rFonts w:ascii="標楷體" w:eastAsia="標楷體" w:hAnsi="標楷體" w:cs="標楷體" w:hint="eastAsia"/>
          <w:szCs w:val="28"/>
        </w:rPr>
        <w:t>本規定依性平法第三條第四款所稱性別認同定義為：指個人對自我歸屬性別之認知及接受。</w:t>
      </w:r>
    </w:p>
    <w:p w:rsidR="00170638" w:rsidRPr="00C90F8C" w:rsidRDefault="00170638" w:rsidP="008F0556">
      <w:pPr>
        <w:pStyle w:val="aff1"/>
        <w:numPr>
          <w:ilvl w:val="0"/>
          <w:numId w:val="20"/>
        </w:numPr>
        <w:spacing w:line="400" w:lineRule="exact"/>
        <w:ind w:leftChars="0" w:left="851" w:hanging="851"/>
        <w:contextualSpacing/>
        <w:jc w:val="both"/>
        <w:rPr>
          <w:rFonts w:ascii="Times New Roman" w:eastAsia="標楷體" w:hAnsi="Times New Roman"/>
        </w:rPr>
      </w:pPr>
      <w:r w:rsidRPr="00C90F8C">
        <w:rPr>
          <w:rFonts w:ascii="Times New Roman" w:eastAsia="標楷體" w:hAnsi="Times New Roman" w:hint="eastAsia"/>
        </w:rPr>
        <w:t>本校應蒐集校園性別事件防治與救濟等資訊，並於處理事件時，主動提供予相關人員。</w:t>
      </w:r>
    </w:p>
    <w:p w:rsidR="00170638" w:rsidRPr="00C90F8C" w:rsidRDefault="00170638" w:rsidP="00170638">
      <w:pPr>
        <w:pStyle w:val="aff1"/>
        <w:spacing w:line="400" w:lineRule="exact"/>
        <w:ind w:leftChars="356" w:left="854" w:firstLineChars="29" w:firstLine="70"/>
        <w:jc w:val="both"/>
        <w:rPr>
          <w:rFonts w:ascii="Times New Roman" w:eastAsia="標楷體" w:hAnsi="Times New Roman"/>
        </w:rPr>
      </w:pPr>
      <w:r w:rsidRPr="00C90F8C">
        <w:rPr>
          <w:rFonts w:ascii="Times New Roman" w:eastAsia="標楷體" w:hAnsi="Times New Roman" w:hint="eastAsia"/>
        </w:rPr>
        <w:t xml:space="preserve">    </w:t>
      </w:r>
      <w:r w:rsidRPr="00C90F8C">
        <w:rPr>
          <w:rFonts w:ascii="Times New Roman" w:eastAsia="標楷體" w:hAnsi="Times New Roman" w:hint="eastAsia"/>
        </w:rPr>
        <w:t>前項資訊應包括下列事項：</w:t>
      </w:r>
    </w:p>
    <w:p w:rsidR="00170638" w:rsidRPr="00C90F8C" w:rsidRDefault="00170638" w:rsidP="008F0556">
      <w:pPr>
        <w:pStyle w:val="aff1"/>
        <w:numPr>
          <w:ilvl w:val="1"/>
          <w:numId w:val="20"/>
        </w:numPr>
        <w:spacing w:line="400" w:lineRule="exact"/>
        <w:ind w:leftChars="354" w:left="1416" w:hangingChars="236" w:hanging="566"/>
        <w:contextualSpacing/>
        <w:jc w:val="both"/>
        <w:rPr>
          <w:rFonts w:ascii="Times New Roman" w:eastAsia="標楷體" w:hAnsi="Times New Roman"/>
        </w:rPr>
      </w:pPr>
      <w:r w:rsidRPr="00C90F8C">
        <w:rPr>
          <w:rFonts w:ascii="Times New Roman" w:eastAsia="標楷體" w:hAnsi="Times New Roman" w:hint="eastAsia"/>
        </w:rPr>
        <w:t>校園性別事件之界定、類型及相關法規。</w:t>
      </w:r>
    </w:p>
    <w:p w:rsidR="00170638" w:rsidRPr="00C90F8C" w:rsidRDefault="00170638" w:rsidP="008F0556">
      <w:pPr>
        <w:pStyle w:val="aff1"/>
        <w:numPr>
          <w:ilvl w:val="1"/>
          <w:numId w:val="20"/>
        </w:numPr>
        <w:spacing w:line="400" w:lineRule="exact"/>
        <w:ind w:leftChars="354" w:left="1416" w:hangingChars="236" w:hanging="566"/>
        <w:contextualSpacing/>
        <w:jc w:val="both"/>
        <w:rPr>
          <w:rFonts w:ascii="標楷體" w:eastAsia="標楷體" w:hAnsi="標楷體" w:cs="標楷體"/>
          <w:szCs w:val="28"/>
        </w:rPr>
      </w:pPr>
      <w:r w:rsidRPr="00C90F8C">
        <w:rPr>
          <w:rFonts w:ascii="Times New Roman" w:eastAsia="標楷體" w:hAnsi="Times New Roman" w:hint="eastAsia"/>
        </w:rPr>
        <w:t>被害人之</w:t>
      </w:r>
      <w:r w:rsidRPr="00C90F8C">
        <w:rPr>
          <w:rFonts w:ascii="標楷體" w:eastAsia="標楷體" w:hAnsi="標楷體" w:cs="標楷體" w:hint="eastAsia"/>
          <w:szCs w:val="28"/>
        </w:rPr>
        <w:t>權益保障及學校所提供之必要協助。</w:t>
      </w:r>
    </w:p>
    <w:p w:rsidR="00170638" w:rsidRPr="00C90F8C" w:rsidRDefault="00170638" w:rsidP="008F0556">
      <w:pPr>
        <w:pStyle w:val="aff1"/>
        <w:numPr>
          <w:ilvl w:val="1"/>
          <w:numId w:val="20"/>
        </w:numPr>
        <w:spacing w:line="400" w:lineRule="exact"/>
        <w:ind w:leftChars="354" w:left="1416" w:hangingChars="236" w:hanging="566"/>
        <w:contextualSpacing/>
        <w:jc w:val="both"/>
        <w:rPr>
          <w:rFonts w:ascii="標楷體" w:eastAsia="標楷體" w:hAnsi="標楷體" w:cs="標楷體"/>
          <w:szCs w:val="28"/>
        </w:rPr>
      </w:pPr>
      <w:r w:rsidRPr="00C90F8C">
        <w:rPr>
          <w:rFonts w:ascii="標楷體" w:eastAsia="標楷體" w:hAnsi="標楷體" w:cs="標楷體" w:hint="eastAsia"/>
          <w:szCs w:val="28"/>
        </w:rPr>
        <w:t>申請調查、申復及救濟之機制。</w:t>
      </w:r>
    </w:p>
    <w:p w:rsidR="00170638" w:rsidRPr="00C90F8C" w:rsidRDefault="00170638" w:rsidP="008F0556">
      <w:pPr>
        <w:pStyle w:val="aff1"/>
        <w:numPr>
          <w:ilvl w:val="1"/>
          <w:numId w:val="20"/>
        </w:numPr>
        <w:spacing w:line="400" w:lineRule="exact"/>
        <w:ind w:leftChars="354" w:left="1416" w:hangingChars="236" w:hanging="566"/>
        <w:contextualSpacing/>
        <w:jc w:val="both"/>
        <w:rPr>
          <w:rFonts w:ascii="標楷體" w:eastAsia="標楷體" w:hAnsi="標楷體" w:cs="標楷體"/>
          <w:szCs w:val="28"/>
        </w:rPr>
      </w:pPr>
      <w:r w:rsidRPr="00C90F8C">
        <w:rPr>
          <w:rFonts w:ascii="標楷體" w:eastAsia="標楷體" w:hAnsi="標楷體" w:cs="標楷體" w:hint="eastAsia"/>
          <w:szCs w:val="28"/>
        </w:rPr>
        <w:t>相關之主管機關及權責單位。</w:t>
      </w:r>
    </w:p>
    <w:p w:rsidR="00170638" w:rsidRPr="00C90F8C" w:rsidRDefault="00170638" w:rsidP="008F0556">
      <w:pPr>
        <w:pStyle w:val="aff1"/>
        <w:numPr>
          <w:ilvl w:val="1"/>
          <w:numId w:val="20"/>
        </w:numPr>
        <w:spacing w:line="400" w:lineRule="exact"/>
        <w:ind w:leftChars="354" w:left="1416" w:hangingChars="236" w:hanging="566"/>
        <w:contextualSpacing/>
        <w:jc w:val="both"/>
        <w:rPr>
          <w:rFonts w:ascii="標楷體" w:eastAsia="標楷體" w:hAnsi="標楷體" w:cs="標楷體"/>
          <w:szCs w:val="28"/>
        </w:rPr>
      </w:pPr>
      <w:r w:rsidRPr="00C90F8C">
        <w:rPr>
          <w:rFonts w:ascii="標楷體" w:eastAsia="標楷體" w:hAnsi="標楷體" w:cs="標楷體" w:hint="eastAsia"/>
          <w:szCs w:val="28"/>
        </w:rPr>
        <w:t>提供資源協助之團體及網絡。</w:t>
      </w:r>
    </w:p>
    <w:p w:rsidR="00170638" w:rsidRPr="00C90F8C" w:rsidRDefault="00170638" w:rsidP="008F0556">
      <w:pPr>
        <w:pStyle w:val="aff1"/>
        <w:numPr>
          <w:ilvl w:val="1"/>
          <w:numId w:val="20"/>
        </w:numPr>
        <w:spacing w:line="400" w:lineRule="exact"/>
        <w:ind w:leftChars="354" w:left="1416" w:hangingChars="236" w:hanging="566"/>
        <w:contextualSpacing/>
        <w:jc w:val="both"/>
        <w:rPr>
          <w:rFonts w:ascii="標楷體" w:eastAsia="標楷體" w:hAnsi="標楷體" w:cs="標楷體"/>
          <w:szCs w:val="28"/>
        </w:rPr>
      </w:pPr>
      <w:r w:rsidRPr="00C90F8C">
        <w:rPr>
          <w:rFonts w:ascii="標楷體" w:eastAsia="標楷體" w:hAnsi="標楷體" w:cs="標楷體" w:hint="eastAsia"/>
          <w:szCs w:val="28"/>
        </w:rPr>
        <w:t>其他本</w:t>
      </w:r>
      <w:r w:rsidRPr="00C90F8C">
        <w:rPr>
          <w:rFonts w:ascii="Times New Roman" w:eastAsia="標楷體" w:hAnsi="Times New Roman" w:hint="eastAsia"/>
        </w:rPr>
        <w:t>校性別平等教育委員會</w:t>
      </w:r>
      <w:r w:rsidRPr="00C90F8C">
        <w:rPr>
          <w:rFonts w:ascii="Times New Roman" w:eastAsia="標楷體" w:hAnsi="Times New Roman" w:hint="eastAsia"/>
        </w:rPr>
        <w:t>(</w:t>
      </w:r>
      <w:r w:rsidRPr="00C90F8C">
        <w:rPr>
          <w:rFonts w:ascii="Times New Roman" w:eastAsia="標楷體" w:hAnsi="Times New Roman" w:hint="eastAsia"/>
        </w:rPr>
        <w:t>以下簡稱性平會</w:t>
      </w:r>
      <w:r w:rsidRPr="00C90F8C">
        <w:rPr>
          <w:rFonts w:ascii="Times New Roman" w:eastAsia="標楷體" w:hAnsi="Times New Roman" w:hint="eastAsia"/>
        </w:rPr>
        <w:t>)</w:t>
      </w:r>
      <w:r w:rsidRPr="00C90F8C">
        <w:rPr>
          <w:rFonts w:ascii="Times New Roman" w:eastAsia="標楷體" w:hAnsi="Times New Roman" w:hint="eastAsia"/>
        </w:rPr>
        <w:t>認為必要之事項。</w:t>
      </w:r>
    </w:p>
    <w:p w:rsidR="00170638" w:rsidRPr="00C90F8C" w:rsidRDefault="00170638" w:rsidP="008F0556">
      <w:pPr>
        <w:pStyle w:val="aff1"/>
        <w:numPr>
          <w:ilvl w:val="0"/>
          <w:numId w:val="20"/>
        </w:numPr>
        <w:spacing w:line="400" w:lineRule="exact"/>
        <w:ind w:leftChars="0" w:left="851" w:hanging="851"/>
        <w:contextualSpacing/>
        <w:jc w:val="both"/>
        <w:rPr>
          <w:rFonts w:ascii="Times New Roman" w:eastAsia="標楷體" w:hAnsi="Times New Roman"/>
        </w:rPr>
      </w:pPr>
      <w:r w:rsidRPr="00C90F8C">
        <w:rPr>
          <w:rFonts w:ascii="Times New Roman" w:eastAsia="標楷體" w:hAnsi="Times New Roman" w:hint="eastAsia"/>
        </w:rPr>
        <w:t>本校應積極推動校園性別事件防治教育，並採取下列措施：</w:t>
      </w:r>
    </w:p>
    <w:p w:rsidR="00170638" w:rsidRPr="00C90F8C" w:rsidRDefault="00170638" w:rsidP="008F0556">
      <w:pPr>
        <w:pStyle w:val="aff1"/>
        <w:numPr>
          <w:ilvl w:val="1"/>
          <w:numId w:val="20"/>
        </w:numPr>
        <w:spacing w:line="400" w:lineRule="exact"/>
        <w:ind w:leftChars="354" w:left="1416" w:hangingChars="236" w:hanging="566"/>
        <w:contextualSpacing/>
        <w:jc w:val="both"/>
        <w:rPr>
          <w:rFonts w:ascii="標楷體" w:eastAsia="標楷體" w:hAnsi="標楷體" w:cs="標楷體"/>
          <w:szCs w:val="28"/>
        </w:rPr>
      </w:pPr>
      <w:r w:rsidRPr="00C90F8C">
        <w:rPr>
          <w:rFonts w:ascii="Times New Roman" w:eastAsia="標楷體" w:hAnsi="Times New Roman" w:hint="eastAsia"/>
        </w:rPr>
        <w:t>針對</w:t>
      </w:r>
      <w:r w:rsidRPr="00C90F8C">
        <w:rPr>
          <w:rFonts w:ascii="標楷體" w:eastAsia="標楷體" w:hAnsi="標楷體" w:cs="標楷體" w:hint="eastAsia"/>
          <w:szCs w:val="28"/>
        </w:rPr>
        <w:t>性平會及負責校園性別事件處置相關單位人員，每年定期辦理相關之在職進修活動。</w:t>
      </w:r>
    </w:p>
    <w:p w:rsidR="00170638" w:rsidRPr="00C90F8C" w:rsidRDefault="00170638" w:rsidP="008F0556">
      <w:pPr>
        <w:pStyle w:val="aff1"/>
        <w:numPr>
          <w:ilvl w:val="1"/>
          <w:numId w:val="20"/>
        </w:numPr>
        <w:spacing w:line="400" w:lineRule="exact"/>
        <w:ind w:leftChars="354" w:left="1416" w:hangingChars="236" w:hanging="566"/>
        <w:contextualSpacing/>
        <w:jc w:val="both"/>
        <w:rPr>
          <w:rFonts w:ascii="標楷體" w:eastAsia="標楷體" w:hAnsi="標楷體" w:cs="標楷體"/>
          <w:szCs w:val="28"/>
        </w:rPr>
      </w:pPr>
      <w:r w:rsidRPr="00C90F8C">
        <w:rPr>
          <w:rFonts w:ascii="標楷體" w:eastAsia="標楷體" w:hAnsi="標楷體" w:cs="標楷體" w:hint="eastAsia"/>
          <w:szCs w:val="28"/>
        </w:rPr>
        <w:t>鼓勵前款人員參加校內外校園性別事件處置研習活動，並予以公差登記及經費補助。</w:t>
      </w:r>
    </w:p>
    <w:p w:rsidR="00170638" w:rsidRPr="00C90F8C" w:rsidRDefault="00170638" w:rsidP="008F0556">
      <w:pPr>
        <w:pStyle w:val="aff1"/>
        <w:numPr>
          <w:ilvl w:val="1"/>
          <w:numId w:val="20"/>
        </w:numPr>
        <w:spacing w:line="400" w:lineRule="exact"/>
        <w:ind w:leftChars="354" w:left="1416" w:hangingChars="236" w:hanging="566"/>
        <w:contextualSpacing/>
        <w:jc w:val="both"/>
        <w:rPr>
          <w:rFonts w:ascii="標楷體" w:eastAsia="標楷體" w:hAnsi="標楷體" w:cs="標楷體"/>
          <w:szCs w:val="28"/>
        </w:rPr>
      </w:pPr>
      <w:r w:rsidRPr="00C90F8C">
        <w:rPr>
          <w:rFonts w:ascii="標楷體" w:eastAsia="標楷體" w:hAnsi="標楷體" w:cs="標楷體" w:hint="eastAsia"/>
          <w:szCs w:val="28"/>
        </w:rPr>
        <w:t>利用多元管道，公告周知本規定所規範之事項，並納入教職員工聘約及學生手冊。</w:t>
      </w:r>
    </w:p>
    <w:p w:rsidR="00170638" w:rsidRPr="00C90F8C" w:rsidRDefault="00170638" w:rsidP="008F0556">
      <w:pPr>
        <w:pStyle w:val="aff1"/>
        <w:numPr>
          <w:ilvl w:val="1"/>
          <w:numId w:val="20"/>
        </w:numPr>
        <w:spacing w:line="400" w:lineRule="exact"/>
        <w:ind w:leftChars="354" w:left="1416" w:hangingChars="236" w:hanging="566"/>
        <w:contextualSpacing/>
        <w:jc w:val="both"/>
        <w:rPr>
          <w:rFonts w:ascii="標楷體" w:eastAsia="標楷體" w:hAnsi="標楷體" w:cs="標楷體"/>
          <w:szCs w:val="28"/>
        </w:rPr>
      </w:pPr>
      <w:r w:rsidRPr="00C90F8C">
        <w:rPr>
          <w:rFonts w:ascii="標楷體" w:eastAsia="標楷體" w:hAnsi="標楷體" w:cs="標楷體" w:hint="eastAsia"/>
          <w:szCs w:val="28"/>
        </w:rPr>
        <w:t>鼓勵校園</w:t>
      </w:r>
      <w:r w:rsidRPr="00C90F8C">
        <w:rPr>
          <w:rFonts w:ascii="Times New Roman" w:eastAsia="標楷體" w:hAnsi="Times New Roman" w:hint="eastAsia"/>
        </w:rPr>
        <w:t>性別事件被害人或檢舉人儘早申請調查或檢舉，以利蒐證及調查處理。</w:t>
      </w:r>
    </w:p>
    <w:p w:rsidR="00170638" w:rsidRPr="00C90F8C" w:rsidRDefault="00170638" w:rsidP="00170638">
      <w:pPr>
        <w:spacing w:beforeLines="30" w:before="108" w:afterLines="30" w:after="108" w:line="400" w:lineRule="exact"/>
        <w:jc w:val="both"/>
        <w:rPr>
          <w:rFonts w:ascii="Times New Roman" w:eastAsia="標楷體" w:hAnsi="Times New Roman" w:cs="Times New Roman"/>
          <w:b/>
          <w:bCs/>
        </w:rPr>
      </w:pPr>
      <w:r w:rsidRPr="00C90F8C">
        <w:rPr>
          <w:rFonts w:ascii="Times New Roman" w:eastAsia="標楷體" w:hAnsi="Times New Roman" w:cs="Times New Roman" w:hint="eastAsia"/>
          <w:b/>
          <w:bCs/>
        </w:rPr>
        <w:lastRenderedPageBreak/>
        <w:t>第二章</w:t>
      </w:r>
      <w:r w:rsidRPr="00C90F8C">
        <w:rPr>
          <w:rFonts w:ascii="Times New Roman" w:eastAsia="標楷體" w:hAnsi="Times New Roman" w:cs="Times New Roman" w:hint="eastAsia"/>
          <w:b/>
          <w:bCs/>
        </w:rPr>
        <w:t xml:space="preserve"> </w:t>
      </w:r>
      <w:r w:rsidRPr="00C90F8C">
        <w:rPr>
          <w:rFonts w:ascii="Times New Roman" w:eastAsia="標楷體" w:hAnsi="Times New Roman" w:cs="Times New Roman" w:hint="eastAsia"/>
          <w:b/>
          <w:bCs/>
        </w:rPr>
        <w:t>校園安全規劃</w:t>
      </w:r>
    </w:p>
    <w:p w:rsidR="00170638" w:rsidRPr="00C90F8C" w:rsidRDefault="00170638" w:rsidP="008F0556">
      <w:pPr>
        <w:pStyle w:val="aff1"/>
        <w:numPr>
          <w:ilvl w:val="0"/>
          <w:numId w:val="20"/>
        </w:numPr>
        <w:spacing w:line="400" w:lineRule="exact"/>
        <w:ind w:leftChars="0" w:left="851" w:hanging="851"/>
        <w:contextualSpacing/>
        <w:jc w:val="both"/>
        <w:rPr>
          <w:rFonts w:ascii="標楷體" w:eastAsia="標楷體" w:hAnsi="標楷體" w:cs="標楷體"/>
          <w:szCs w:val="28"/>
        </w:rPr>
      </w:pPr>
      <w:r w:rsidRPr="00C90F8C">
        <w:rPr>
          <w:rFonts w:ascii="標楷體" w:eastAsia="標楷體" w:hAnsi="標楷體" w:cs="標楷體" w:hint="eastAsia"/>
          <w:szCs w:val="28"/>
        </w:rPr>
        <w:t>本校為防治校園性別事件，應採取下列措施改善校園危險空間：</w:t>
      </w:r>
    </w:p>
    <w:p w:rsidR="00170638" w:rsidRPr="00C90F8C" w:rsidRDefault="00170638" w:rsidP="008F0556">
      <w:pPr>
        <w:pStyle w:val="aff1"/>
        <w:numPr>
          <w:ilvl w:val="1"/>
          <w:numId w:val="20"/>
        </w:numPr>
        <w:spacing w:line="400" w:lineRule="exact"/>
        <w:ind w:leftChars="354" w:left="1416" w:hangingChars="236" w:hanging="566"/>
        <w:contextualSpacing/>
        <w:jc w:val="both"/>
        <w:rPr>
          <w:rFonts w:ascii="標楷體" w:eastAsia="標楷體" w:hAnsi="標楷體" w:cs="標楷體"/>
          <w:szCs w:val="28"/>
        </w:rPr>
      </w:pPr>
      <w:r w:rsidRPr="00C90F8C">
        <w:rPr>
          <w:rFonts w:ascii="標楷體" w:eastAsia="標楷體" w:hAnsi="標楷體" w:cs="標楷體" w:hint="eastAsia"/>
          <w:szCs w:val="28"/>
        </w:rPr>
        <w:t>依空間配置、管理與保全、標示系統、求救系統與安全路線、照明與空</w:t>
      </w:r>
      <w:r w:rsidRPr="00C90F8C">
        <w:rPr>
          <w:rFonts w:ascii="標楷體" w:eastAsia="標楷體" w:hAnsi="標楷體" w:cs="標楷體" w:hint="eastAsia"/>
          <w:position w:val="-2"/>
          <w:szCs w:val="28"/>
        </w:rPr>
        <w:t>間穿透性及其他空間</w:t>
      </w:r>
      <w:r w:rsidRPr="00C90F8C">
        <w:rPr>
          <w:rFonts w:ascii="標楷體" w:eastAsia="標楷體" w:hAnsi="標楷體" w:cs="標楷體" w:hint="eastAsia"/>
          <w:szCs w:val="28"/>
        </w:rPr>
        <w:t>安全要素等，定期檢討校園空間與設施之規劃與使用情形及檢視校園整體安全。</w:t>
      </w:r>
    </w:p>
    <w:p w:rsidR="00170638" w:rsidRPr="00C90F8C" w:rsidRDefault="00170638" w:rsidP="008F0556">
      <w:pPr>
        <w:pStyle w:val="aff1"/>
        <w:numPr>
          <w:ilvl w:val="1"/>
          <w:numId w:val="20"/>
        </w:numPr>
        <w:spacing w:line="400" w:lineRule="exact"/>
        <w:ind w:leftChars="354" w:left="1416" w:hangingChars="236" w:hanging="566"/>
        <w:contextualSpacing/>
        <w:jc w:val="both"/>
        <w:rPr>
          <w:rFonts w:ascii="標楷體" w:eastAsia="標楷體" w:hAnsi="標楷體" w:cs="標楷體"/>
          <w:position w:val="-2"/>
          <w:szCs w:val="28"/>
        </w:rPr>
      </w:pPr>
      <w:r w:rsidRPr="00C90F8C">
        <w:rPr>
          <w:rFonts w:ascii="標楷體" w:eastAsia="標楷體" w:hAnsi="標楷體" w:cs="標楷體" w:hint="eastAsia"/>
          <w:szCs w:val="28"/>
        </w:rPr>
        <w:t>記錄校園內曾經發生校園性別事件之空間，並依實際需要繪製校園安全地圖。</w:t>
      </w:r>
    </w:p>
    <w:p w:rsidR="00170638" w:rsidRPr="00C90F8C" w:rsidRDefault="00170638" w:rsidP="00170638">
      <w:pPr>
        <w:pStyle w:val="aff1"/>
        <w:spacing w:line="400" w:lineRule="exact"/>
        <w:ind w:firstLineChars="47" w:firstLine="113"/>
        <w:jc w:val="both"/>
        <w:rPr>
          <w:rFonts w:ascii="標楷體" w:eastAsia="標楷體" w:hAnsi="標楷體" w:cs="標楷體"/>
          <w:position w:val="-2"/>
          <w:szCs w:val="28"/>
        </w:rPr>
      </w:pPr>
      <w:r w:rsidRPr="00C90F8C">
        <w:rPr>
          <w:rFonts w:ascii="標楷體" w:eastAsia="標楷體" w:hAnsi="標楷體" w:cs="標楷體" w:hint="eastAsia"/>
          <w:szCs w:val="28"/>
        </w:rPr>
        <w:t xml:space="preserve">    前項第一款檢討校園空間與設施之規劃，應考量學生之身心功能或語言文化差異之特殊性，提供符合其需要之安全規劃及說明方式；其範圍，應包括校園內所設之宿舍、衛浴設備、校車等。</w:t>
      </w:r>
    </w:p>
    <w:p w:rsidR="00170638" w:rsidRPr="00C90F8C" w:rsidRDefault="00170638" w:rsidP="008F0556">
      <w:pPr>
        <w:pStyle w:val="aff1"/>
        <w:numPr>
          <w:ilvl w:val="0"/>
          <w:numId w:val="20"/>
        </w:numPr>
        <w:spacing w:line="400" w:lineRule="exact"/>
        <w:ind w:leftChars="0" w:left="851" w:hanging="851"/>
        <w:contextualSpacing/>
        <w:jc w:val="both"/>
        <w:rPr>
          <w:rFonts w:ascii="標楷體" w:eastAsia="標楷體" w:hAnsi="標楷體" w:cs="標楷體"/>
          <w:szCs w:val="28"/>
        </w:rPr>
      </w:pPr>
      <w:r w:rsidRPr="00C90F8C">
        <w:rPr>
          <w:rFonts w:ascii="標楷體" w:eastAsia="標楷體" w:hAnsi="標楷體" w:cs="標楷體" w:hint="eastAsia"/>
          <w:szCs w:val="28"/>
        </w:rPr>
        <w:t>本校定期舉行校園空間安全檢視說明會，邀集專業空間設計者、教職員工生及其他校園使用者參與。</w:t>
      </w:r>
    </w:p>
    <w:p w:rsidR="00170638" w:rsidRPr="00C90F8C" w:rsidRDefault="00170638" w:rsidP="00170638">
      <w:pPr>
        <w:pStyle w:val="aff1"/>
        <w:spacing w:line="400" w:lineRule="exact"/>
        <w:jc w:val="both"/>
        <w:rPr>
          <w:rFonts w:ascii="標楷體" w:eastAsia="標楷體" w:hAnsi="標楷體" w:cs="標楷體"/>
          <w:szCs w:val="28"/>
        </w:rPr>
      </w:pPr>
      <w:r w:rsidRPr="00C90F8C">
        <w:rPr>
          <w:rFonts w:ascii="標楷體" w:eastAsia="標楷體" w:hAnsi="標楷體" w:cs="標楷體" w:hint="eastAsia"/>
          <w:szCs w:val="28"/>
        </w:rPr>
        <w:t xml:space="preserve">    前項檢視說明會，本校得採電子化會議方式召開，並應將檢視成果及相關紀錄公告周知。</w:t>
      </w:r>
    </w:p>
    <w:p w:rsidR="00170638" w:rsidRPr="00C90F8C" w:rsidRDefault="00170638" w:rsidP="00170638">
      <w:pPr>
        <w:pStyle w:val="aff1"/>
        <w:spacing w:line="400" w:lineRule="exact"/>
        <w:jc w:val="both"/>
        <w:rPr>
          <w:rFonts w:ascii="Times New Roman" w:eastAsia="標楷體" w:hAnsi="Times New Roman"/>
        </w:rPr>
      </w:pPr>
      <w:r w:rsidRPr="00C90F8C">
        <w:rPr>
          <w:rFonts w:ascii="標楷體" w:eastAsia="標楷體" w:hAnsi="標楷體" w:cs="標楷體" w:hint="eastAsia"/>
          <w:szCs w:val="28"/>
        </w:rPr>
        <w:t xml:space="preserve">    本校檢視校園危險空間改善進度，應列為性平會每學期工作報告事項。</w:t>
      </w:r>
    </w:p>
    <w:p w:rsidR="00170638" w:rsidRPr="00C90F8C" w:rsidRDefault="00170638" w:rsidP="00170638">
      <w:pPr>
        <w:spacing w:beforeLines="30" w:before="108" w:afterLines="30" w:after="108" w:line="400" w:lineRule="exact"/>
        <w:jc w:val="both"/>
        <w:rPr>
          <w:rFonts w:ascii="Times New Roman" w:eastAsia="標楷體" w:hAnsi="Times New Roman" w:cs="Times New Roman"/>
          <w:b/>
          <w:bCs/>
        </w:rPr>
      </w:pPr>
      <w:r w:rsidRPr="00C90F8C">
        <w:rPr>
          <w:rFonts w:ascii="Times New Roman" w:eastAsia="標楷體" w:hAnsi="Times New Roman" w:cs="Times New Roman" w:hint="eastAsia"/>
          <w:b/>
          <w:bCs/>
        </w:rPr>
        <w:t>第三章</w:t>
      </w:r>
      <w:r w:rsidRPr="00C90F8C">
        <w:rPr>
          <w:rFonts w:ascii="Times New Roman" w:eastAsia="標楷體" w:hAnsi="Times New Roman" w:cs="Times New Roman" w:hint="eastAsia"/>
          <w:b/>
          <w:bCs/>
        </w:rPr>
        <w:t xml:space="preserve"> </w:t>
      </w:r>
      <w:r w:rsidRPr="00C90F8C">
        <w:rPr>
          <w:rFonts w:ascii="Times New Roman" w:eastAsia="標楷體" w:hAnsi="Times New Roman" w:cs="Times New Roman" w:hint="eastAsia"/>
          <w:b/>
          <w:bCs/>
        </w:rPr>
        <w:t>校內外教學與活動及人際互動注意事項</w:t>
      </w:r>
    </w:p>
    <w:p w:rsidR="00170638" w:rsidRPr="00C90F8C" w:rsidRDefault="00170638" w:rsidP="008F0556">
      <w:pPr>
        <w:pStyle w:val="aff1"/>
        <w:numPr>
          <w:ilvl w:val="0"/>
          <w:numId w:val="20"/>
        </w:numPr>
        <w:spacing w:line="400" w:lineRule="exact"/>
        <w:ind w:leftChars="0" w:left="851" w:hanging="851"/>
        <w:contextualSpacing/>
        <w:jc w:val="both"/>
        <w:rPr>
          <w:rFonts w:ascii="標楷體" w:eastAsia="標楷體" w:hAnsi="標楷體" w:cs="標楷體"/>
          <w:szCs w:val="28"/>
        </w:rPr>
      </w:pPr>
      <w:r w:rsidRPr="00C90F8C">
        <w:rPr>
          <w:rFonts w:ascii="標楷體" w:eastAsia="標楷體" w:hAnsi="標楷體" w:cs="標楷體" w:hint="eastAsia"/>
          <w:szCs w:val="28"/>
        </w:rPr>
        <w:t>本校校長及教職員工生於進行校內外教學與活動、執行職務及人際互動時，應尊重多元性別差異，消除性別歧視。</w:t>
      </w:r>
    </w:p>
    <w:p w:rsidR="00170638" w:rsidRPr="00C90F8C" w:rsidRDefault="00170638" w:rsidP="008F0556">
      <w:pPr>
        <w:pStyle w:val="aff1"/>
        <w:numPr>
          <w:ilvl w:val="0"/>
          <w:numId w:val="20"/>
        </w:numPr>
        <w:spacing w:line="400" w:lineRule="exact"/>
        <w:ind w:leftChars="0" w:left="851" w:hanging="851"/>
        <w:contextualSpacing/>
        <w:jc w:val="both"/>
        <w:rPr>
          <w:rFonts w:ascii="標楷體" w:eastAsia="標楷體" w:hAnsi="標楷體" w:cs="標楷體"/>
          <w:szCs w:val="28"/>
        </w:rPr>
      </w:pPr>
      <w:r w:rsidRPr="00C90F8C">
        <w:rPr>
          <w:rFonts w:ascii="標楷體" w:eastAsia="標楷體" w:hAnsi="標楷體" w:cs="標楷體" w:hint="eastAsia"/>
          <w:szCs w:val="28"/>
        </w:rPr>
        <w:t>學生於校外為實習生，實習期間遭受性騷擾時，依性別平等工作法第二條第五項規定辦理；事件之一方為實習場域之實習指導人員者，並適用性平法之規定。</w:t>
      </w:r>
    </w:p>
    <w:p w:rsidR="00170638" w:rsidRPr="00C90F8C" w:rsidRDefault="00170638" w:rsidP="00170638">
      <w:pPr>
        <w:pStyle w:val="aff1"/>
        <w:spacing w:line="400" w:lineRule="exact"/>
        <w:jc w:val="both"/>
        <w:rPr>
          <w:rFonts w:ascii="標楷體" w:eastAsia="標楷體" w:hAnsi="標楷體" w:cs="標楷體"/>
          <w:szCs w:val="28"/>
        </w:rPr>
      </w:pPr>
      <w:r w:rsidRPr="00C90F8C">
        <w:rPr>
          <w:rFonts w:ascii="標楷體" w:eastAsia="標楷體" w:hAnsi="標楷體" w:cs="標楷體" w:hint="eastAsia"/>
          <w:szCs w:val="28"/>
        </w:rPr>
        <w:t xml:space="preserve">    前項所稱實習場域之實習指導人員，指教導或提供學生專業知能、提供實務訓練及指導學生</w:t>
      </w:r>
      <w:r w:rsidRPr="00C90F8C">
        <w:rPr>
          <w:rFonts w:ascii="Times New Roman" w:eastAsia="標楷體" w:hAnsi="Times New Roman" w:hint="eastAsia"/>
        </w:rPr>
        <w:t>實務</w:t>
      </w:r>
      <w:r w:rsidRPr="00C90F8C">
        <w:rPr>
          <w:rFonts w:ascii="標楷體" w:eastAsia="標楷體" w:hAnsi="標楷體" w:cs="標楷體" w:hint="eastAsia"/>
          <w:szCs w:val="28"/>
        </w:rPr>
        <w:t>操作訓練之人員。</w:t>
      </w:r>
    </w:p>
    <w:p w:rsidR="00170638" w:rsidRPr="00C90F8C" w:rsidRDefault="00170638" w:rsidP="00170638">
      <w:pPr>
        <w:pStyle w:val="aff1"/>
        <w:spacing w:line="400" w:lineRule="exact"/>
        <w:jc w:val="both"/>
        <w:rPr>
          <w:rFonts w:ascii="標楷體" w:eastAsia="標楷體" w:hAnsi="標楷體" w:cs="標楷體"/>
          <w:szCs w:val="28"/>
        </w:rPr>
      </w:pPr>
      <w:r w:rsidRPr="00C90F8C">
        <w:rPr>
          <w:rFonts w:ascii="標楷體" w:eastAsia="標楷體" w:hAnsi="標楷體" w:cs="標楷體" w:hint="eastAsia"/>
          <w:szCs w:val="28"/>
        </w:rPr>
        <w:t xml:space="preserve">    本校知悉實習生為性侵害、性騷擾或性霸凌事件被害人，而非屬性平法適用範圍者，得依性平法第二十五條第三項規定辦理。</w:t>
      </w:r>
    </w:p>
    <w:p w:rsidR="00170638" w:rsidRPr="00C90F8C" w:rsidRDefault="00170638" w:rsidP="00170638">
      <w:pPr>
        <w:pStyle w:val="aff1"/>
        <w:spacing w:line="400" w:lineRule="exact"/>
        <w:jc w:val="both"/>
        <w:rPr>
          <w:rFonts w:ascii="標楷體" w:eastAsia="標楷體" w:hAnsi="標楷體" w:cs="標楷體"/>
          <w:szCs w:val="28"/>
        </w:rPr>
      </w:pPr>
      <w:r w:rsidRPr="00C90F8C">
        <w:rPr>
          <w:rFonts w:ascii="標楷體" w:eastAsia="標楷體" w:hAnsi="標楷體" w:cs="標楷體" w:hint="eastAsia"/>
          <w:szCs w:val="28"/>
        </w:rPr>
        <w:t xml:space="preserve">    本校知悉實習生為校園性別事件被害人，應採取立即有效之糾正及補救措施。</w:t>
      </w:r>
    </w:p>
    <w:p w:rsidR="00170638" w:rsidRPr="00C90F8C" w:rsidRDefault="00170638" w:rsidP="00170638">
      <w:pPr>
        <w:spacing w:beforeLines="30" w:before="108" w:afterLines="30" w:after="108" w:line="400" w:lineRule="exact"/>
        <w:jc w:val="both"/>
        <w:rPr>
          <w:rFonts w:ascii="Times New Roman" w:eastAsia="標楷體" w:hAnsi="Times New Roman" w:cs="Times New Roman"/>
          <w:b/>
          <w:bCs/>
        </w:rPr>
      </w:pPr>
      <w:r w:rsidRPr="00C90F8C">
        <w:rPr>
          <w:rFonts w:ascii="Times New Roman" w:eastAsia="標楷體" w:hAnsi="Times New Roman" w:cs="Times New Roman" w:hint="eastAsia"/>
          <w:b/>
          <w:bCs/>
        </w:rPr>
        <w:t>第四章</w:t>
      </w:r>
      <w:r w:rsidRPr="00C90F8C">
        <w:rPr>
          <w:rFonts w:ascii="Times New Roman" w:eastAsia="標楷體" w:hAnsi="Times New Roman" w:cs="Times New Roman" w:hint="eastAsia"/>
          <w:b/>
          <w:bCs/>
        </w:rPr>
        <w:t xml:space="preserve"> </w:t>
      </w:r>
      <w:r w:rsidRPr="00C90F8C">
        <w:rPr>
          <w:rFonts w:ascii="Times New Roman" w:eastAsia="標楷體" w:hAnsi="Times New Roman" w:cs="Times New Roman" w:hint="eastAsia"/>
          <w:b/>
          <w:bCs/>
        </w:rPr>
        <w:t>校長及教職員工與性或性別有關專業倫理及主動迴避陳報事項</w:t>
      </w:r>
    </w:p>
    <w:p w:rsidR="00170638" w:rsidRPr="00C90F8C" w:rsidRDefault="00170638" w:rsidP="008F0556">
      <w:pPr>
        <w:pStyle w:val="aff1"/>
        <w:numPr>
          <w:ilvl w:val="0"/>
          <w:numId w:val="20"/>
        </w:numPr>
        <w:spacing w:line="400" w:lineRule="exact"/>
        <w:ind w:leftChars="0" w:left="851" w:hanging="851"/>
        <w:contextualSpacing/>
        <w:jc w:val="both"/>
        <w:rPr>
          <w:rFonts w:ascii="標楷體" w:eastAsia="標楷體" w:hAnsi="標楷體" w:cs="標楷體"/>
          <w:szCs w:val="28"/>
        </w:rPr>
      </w:pPr>
      <w:r w:rsidRPr="00C90F8C">
        <w:rPr>
          <w:rFonts w:ascii="標楷體" w:eastAsia="標楷體" w:hAnsi="標楷體" w:cs="標楷體" w:hint="eastAsia"/>
          <w:szCs w:val="28"/>
        </w:rPr>
        <w:t>校長或教職員工與未成年學生，在與性或性別有關之人際互動上，不得發展以性行為或情感為基礎等有違專業倫理之關係。</w:t>
      </w:r>
    </w:p>
    <w:p w:rsidR="00170638" w:rsidRPr="00C90F8C" w:rsidRDefault="00170638" w:rsidP="00170638">
      <w:pPr>
        <w:pStyle w:val="aff1"/>
        <w:spacing w:line="400" w:lineRule="exact"/>
        <w:jc w:val="both"/>
        <w:rPr>
          <w:rFonts w:ascii="標楷體" w:eastAsia="標楷體" w:hAnsi="標楷體" w:cs="標楷體"/>
          <w:szCs w:val="28"/>
        </w:rPr>
      </w:pPr>
      <w:r w:rsidRPr="00C90F8C">
        <w:rPr>
          <w:rFonts w:ascii="標楷體" w:eastAsia="標楷體" w:hAnsi="標楷體" w:cs="標楷體" w:hint="eastAsia"/>
          <w:szCs w:val="28"/>
        </w:rPr>
        <w:t xml:space="preserve">     校長或教職員工於執行教學、指導、訓練、評鑑、管理、輔導學生或提供學生工作機會而有地位、知識、年齡、體力、身分、族群、或資源之不對等權勢關係時，與成年學生在與性或性別有關之人際互動上，不得發展以性行為或情感為基礎等有違專業倫理之關係。</w:t>
      </w:r>
    </w:p>
    <w:p w:rsidR="00170638" w:rsidRPr="00C90F8C" w:rsidRDefault="00170638" w:rsidP="00170638">
      <w:pPr>
        <w:pStyle w:val="aff1"/>
        <w:spacing w:line="400" w:lineRule="exact"/>
        <w:jc w:val="both"/>
        <w:rPr>
          <w:rFonts w:ascii="標楷體" w:eastAsia="標楷體" w:hAnsi="標楷體" w:cs="標楷體"/>
          <w:szCs w:val="28"/>
        </w:rPr>
      </w:pPr>
      <w:r w:rsidRPr="00C90F8C">
        <w:rPr>
          <w:rFonts w:ascii="標楷體" w:eastAsia="標楷體" w:hAnsi="標楷體" w:cs="標楷體" w:hint="eastAsia"/>
          <w:szCs w:val="28"/>
        </w:rPr>
        <w:t xml:space="preserve">     校長或教職員工發現其與學生之關係有違反前二項專業倫理之虞，應主動迴避及陳報學校或學校主管機關處理。</w:t>
      </w:r>
    </w:p>
    <w:p w:rsidR="00170638" w:rsidRPr="00C90F8C" w:rsidRDefault="00170638" w:rsidP="008F0556">
      <w:pPr>
        <w:pStyle w:val="aff1"/>
        <w:numPr>
          <w:ilvl w:val="0"/>
          <w:numId w:val="20"/>
        </w:numPr>
        <w:spacing w:line="400" w:lineRule="exact"/>
        <w:ind w:leftChars="0" w:left="851" w:hanging="851"/>
        <w:contextualSpacing/>
        <w:jc w:val="both"/>
        <w:rPr>
          <w:rFonts w:ascii="標楷體" w:eastAsia="標楷體" w:hAnsi="標楷體" w:cs="標楷體"/>
          <w:szCs w:val="28"/>
        </w:rPr>
      </w:pPr>
      <w:r w:rsidRPr="00C90F8C">
        <w:rPr>
          <w:rFonts w:ascii="標楷體" w:eastAsia="標楷體" w:hAnsi="標楷體" w:cs="標楷體" w:hint="eastAsia"/>
          <w:szCs w:val="28"/>
        </w:rPr>
        <w:t>校長或教職員工生應尊重他人與自己之性或身體之自主，避免不受歡迎之追求行為，並不得以強制或暴力手段處理與性或性別有關之衝突。</w:t>
      </w:r>
    </w:p>
    <w:p w:rsidR="00170638" w:rsidRPr="00C90F8C" w:rsidRDefault="00170638" w:rsidP="00170638">
      <w:pPr>
        <w:spacing w:beforeLines="30" w:before="108" w:afterLines="30" w:after="108" w:line="400" w:lineRule="exact"/>
        <w:jc w:val="both"/>
        <w:rPr>
          <w:rFonts w:ascii="Times New Roman" w:eastAsia="標楷體" w:hAnsi="Times New Roman" w:cs="Times New Roman"/>
          <w:b/>
          <w:bCs/>
        </w:rPr>
      </w:pPr>
      <w:r w:rsidRPr="00C90F8C">
        <w:rPr>
          <w:rFonts w:ascii="Times New Roman" w:eastAsia="標楷體" w:hAnsi="Times New Roman" w:cs="Times New Roman" w:hint="eastAsia"/>
          <w:b/>
          <w:bCs/>
        </w:rPr>
        <w:t>第五章</w:t>
      </w:r>
      <w:r w:rsidRPr="00C90F8C">
        <w:rPr>
          <w:rFonts w:ascii="Times New Roman" w:eastAsia="標楷體" w:hAnsi="Times New Roman" w:cs="Times New Roman" w:hint="eastAsia"/>
          <w:b/>
          <w:bCs/>
        </w:rPr>
        <w:t xml:space="preserve">  </w:t>
      </w:r>
      <w:r w:rsidRPr="00C90F8C">
        <w:rPr>
          <w:rFonts w:ascii="Times New Roman" w:eastAsia="標楷體" w:hAnsi="Times New Roman" w:cs="Times New Roman" w:hint="eastAsia"/>
          <w:b/>
          <w:bCs/>
        </w:rPr>
        <w:t>校園性別事件之處理機制、程序及救濟方法</w:t>
      </w:r>
    </w:p>
    <w:p w:rsidR="00170638" w:rsidRPr="00C90F8C" w:rsidRDefault="00170638" w:rsidP="008F0556">
      <w:pPr>
        <w:pStyle w:val="aff1"/>
        <w:numPr>
          <w:ilvl w:val="0"/>
          <w:numId w:val="20"/>
        </w:numPr>
        <w:spacing w:line="400" w:lineRule="exact"/>
        <w:ind w:leftChars="0" w:left="1134" w:hanging="1134"/>
        <w:contextualSpacing/>
        <w:jc w:val="both"/>
        <w:rPr>
          <w:rFonts w:ascii="標楷體" w:eastAsia="標楷體" w:hAnsi="標楷體" w:cs="標楷體"/>
          <w:szCs w:val="28"/>
        </w:rPr>
      </w:pPr>
      <w:r w:rsidRPr="00C90F8C">
        <w:rPr>
          <w:rFonts w:ascii="標楷體" w:eastAsia="標楷體" w:hAnsi="標楷體" w:cs="標楷體" w:hint="eastAsia"/>
          <w:szCs w:val="28"/>
        </w:rPr>
        <w:t>性平法第三條第三款所定校園性別事件，包括不同學校間所發生者。</w:t>
      </w:r>
    </w:p>
    <w:p w:rsidR="00170638" w:rsidRPr="00C90F8C" w:rsidRDefault="00170638" w:rsidP="008F0556">
      <w:pPr>
        <w:pStyle w:val="aff1"/>
        <w:numPr>
          <w:ilvl w:val="0"/>
          <w:numId w:val="20"/>
        </w:numPr>
        <w:spacing w:line="400" w:lineRule="exact"/>
        <w:ind w:leftChars="0" w:left="1134" w:hanging="1134"/>
        <w:contextualSpacing/>
        <w:jc w:val="both"/>
        <w:rPr>
          <w:rFonts w:ascii="標楷體" w:eastAsia="標楷體" w:hAnsi="標楷體" w:cs="標楷體"/>
          <w:szCs w:val="28"/>
        </w:rPr>
      </w:pPr>
      <w:r w:rsidRPr="00C90F8C">
        <w:rPr>
          <w:rFonts w:ascii="標楷體" w:eastAsia="標楷體" w:hAnsi="標楷體" w:cs="標楷體" w:hint="eastAsia"/>
          <w:szCs w:val="28"/>
        </w:rPr>
        <w:t>行為人行為發生時屬本校者，校園性別事件之被害人、其法定代理人或實際照顧者</w:t>
      </w:r>
      <w:r w:rsidRPr="00C90F8C">
        <w:rPr>
          <w:rFonts w:ascii="標楷體" w:eastAsia="標楷體" w:hAnsi="標楷體" w:cs="標楷體" w:hint="eastAsia"/>
          <w:szCs w:val="28"/>
        </w:rPr>
        <w:lastRenderedPageBreak/>
        <w:t>（以下簡稱申請人）、檢舉人，得以書面向本校申請調查或檢舉。但行為人現為或曾為學校校長者，應向本校主管機關申請調查或檢舉。</w:t>
      </w:r>
    </w:p>
    <w:p w:rsidR="00170638" w:rsidRPr="00C90F8C" w:rsidRDefault="00170638" w:rsidP="008F0556">
      <w:pPr>
        <w:pStyle w:val="aff1"/>
        <w:numPr>
          <w:ilvl w:val="0"/>
          <w:numId w:val="20"/>
        </w:numPr>
        <w:spacing w:line="400" w:lineRule="exact"/>
        <w:ind w:leftChars="0" w:left="1134" w:hanging="1134"/>
        <w:contextualSpacing/>
        <w:jc w:val="both"/>
        <w:rPr>
          <w:rFonts w:ascii="標楷體" w:eastAsia="標楷體" w:hAnsi="標楷體" w:cs="標楷體"/>
          <w:szCs w:val="28"/>
        </w:rPr>
      </w:pPr>
      <w:r w:rsidRPr="00C90F8C">
        <w:rPr>
          <w:rFonts w:ascii="標楷體" w:eastAsia="標楷體" w:hAnsi="標楷體" w:cs="標楷體" w:hint="eastAsia"/>
          <w:szCs w:val="28"/>
        </w:rPr>
        <w:t>本校為事件管轄學校，行為人現所屬學校非本校時，應以書面通知行為人現所屬學校派代表參與調查。</w:t>
      </w:r>
    </w:p>
    <w:p w:rsidR="00170638" w:rsidRPr="00C90F8C" w:rsidRDefault="00170638" w:rsidP="00170638">
      <w:pPr>
        <w:pStyle w:val="aff1"/>
        <w:spacing w:line="400" w:lineRule="exact"/>
        <w:jc w:val="both"/>
        <w:rPr>
          <w:rFonts w:ascii="標楷體" w:eastAsia="標楷體" w:hAnsi="標楷體" w:cs="標楷體"/>
          <w:szCs w:val="28"/>
        </w:rPr>
      </w:pPr>
      <w:r w:rsidRPr="00C90F8C">
        <w:rPr>
          <w:rFonts w:ascii="標楷體" w:eastAsia="標楷體" w:hAnsi="標楷體" w:cs="標楷體" w:hint="eastAsia"/>
          <w:szCs w:val="28"/>
        </w:rPr>
        <w:t xml:space="preserve">    前項本校完成調查屬實者，應將調查報告及處理建議移送行為人現所屬學校依防治準則第三十一條規定處理。</w:t>
      </w:r>
    </w:p>
    <w:p w:rsidR="00170638" w:rsidRPr="00C90F8C" w:rsidRDefault="00170638" w:rsidP="008F0556">
      <w:pPr>
        <w:pStyle w:val="aff1"/>
        <w:numPr>
          <w:ilvl w:val="0"/>
          <w:numId w:val="20"/>
        </w:numPr>
        <w:spacing w:line="400" w:lineRule="exact"/>
        <w:ind w:leftChars="0" w:left="1134" w:hanging="1134"/>
        <w:contextualSpacing/>
        <w:jc w:val="both"/>
        <w:rPr>
          <w:rFonts w:ascii="標楷體" w:eastAsia="標楷體" w:hAnsi="標楷體" w:cs="標楷體"/>
          <w:szCs w:val="28"/>
        </w:rPr>
      </w:pPr>
      <w:r w:rsidRPr="00C90F8C">
        <w:rPr>
          <w:rFonts w:ascii="標楷體" w:eastAsia="標楷體" w:hAnsi="標楷體" w:cs="標楷體" w:hint="eastAsia"/>
          <w:szCs w:val="28"/>
        </w:rPr>
        <w:t>本校為事件管轄學校，行為人為他校專任教師時，應以書面通知行為人現所屬專任學校派代表參與調查。</w:t>
      </w:r>
    </w:p>
    <w:p w:rsidR="00170638" w:rsidRPr="00C90F8C" w:rsidRDefault="00170638" w:rsidP="00170638">
      <w:pPr>
        <w:pStyle w:val="aff1"/>
        <w:spacing w:line="400" w:lineRule="exact"/>
        <w:jc w:val="both"/>
        <w:rPr>
          <w:rFonts w:ascii="標楷體" w:eastAsia="標楷體" w:hAnsi="標楷體" w:cs="標楷體"/>
          <w:szCs w:val="28"/>
        </w:rPr>
      </w:pPr>
      <w:r w:rsidRPr="00C90F8C">
        <w:rPr>
          <w:rFonts w:ascii="標楷體" w:eastAsia="標楷體" w:hAnsi="標楷體" w:cs="標楷體" w:hint="eastAsia"/>
          <w:szCs w:val="28"/>
        </w:rPr>
        <w:t xml:space="preserve">    前項本校完成調查屬實者，應將調查報告及處理建議移送行為人現所屬專任學校依防治準則第三十一條規定處理。</w:t>
      </w:r>
    </w:p>
    <w:p w:rsidR="00170638" w:rsidRPr="00C90F8C" w:rsidRDefault="00170638" w:rsidP="008F0556">
      <w:pPr>
        <w:pStyle w:val="aff1"/>
        <w:numPr>
          <w:ilvl w:val="0"/>
          <w:numId w:val="20"/>
        </w:numPr>
        <w:spacing w:line="400" w:lineRule="exact"/>
        <w:ind w:leftChars="0" w:left="1134" w:hanging="1134"/>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行為人於行為發生時，同時具有校長、教師、職員、工友或學生二種以上不同身分者，以其與被害人互動時之身分，定其受調查之身分及事件管轄學校或機關。</w:t>
      </w:r>
    </w:p>
    <w:p w:rsidR="00170638" w:rsidRPr="00C90F8C" w:rsidRDefault="00170638" w:rsidP="008F0556">
      <w:pPr>
        <w:pStyle w:val="aff1"/>
        <w:numPr>
          <w:ilvl w:val="0"/>
          <w:numId w:val="20"/>
        </w:numPr>
        <w:spacing w:line="400" w:lineRule="exact"/>
        <w:ind w:leftChars="0" w:left="1134" w:hanging="1134"/>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行為人二人以上，分屬不同學校者，以先受理申請調查或檢舉之行為人所屬學校為事件管轄學校，相關學校應派代表參與調查。</w:t>
      </w:r>
    </w:p>
    <w:p w:rsidR="00170638" w:rsidRPr="00C90F8C" w:rsidRDefault="00170638" w:rsidP="008F0556">
      <w:pPr>
        <w:pStyle w:val="aff1"/>
        <w:numPr>
          <w:ilvl w:val="0"/>
          <w:numId w:val="20"/>
        </w:numPr>
        <w:spacing w:line="400" w:lineRule="exact"/>
        <w:ind w:leftChars="0" w:left="1134" w:hanging="1134"/>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本校接獲申請調查或檢舉之事件無管轄權者，應將該案件於七個工作日內移送其他有管轄權者，並通知當事人。 </w:t>
      </w:r>
    </w:p>
    <w:p w:rsidR="00170638" w:rsidRPr="00C90F8C" w:rsidRDefault="00170638" w:rsidP="008F0556">
      <w:pPr>
        <w:pStyle w:val="aff1"/>
        <w:numPr>
          <w:ilvl w:val="0"/>
          <w:numId w:val="20"/>
        </w:numPr>
        <w:spacing w:line="400" w:lineRule="exact"/>
        <w:ind w:leftChars="0" w:left="1134" w:hanging="1134"/>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依性平法第二十二條第一項規定為通報時，除有調查必要、基於公共安全考量或法規另有特別規定者外，對於當事人及檢舉人之姓名或其他足以辨識其身分之資料，應予以保密。</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校長、教職員工偽造、變造、湮滅或隱匿他人所犯有終身或議決一年至四年不得聘任、任用、進用或運用之校園性侵害以外校園性別事件之證據，必要時應依相關法規予以解聘、免職、終止契約關係或終止運用關係；他人為學生，所犯校園性騷擾或性霸凌事件情節相當者，準用之。</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前項校長、教職員工適用教師法、教育人員任用條例、公務人員相關法律或陸海空軍相關法律者，其解聘、停聘、免職、撤職、停職或退伍，依各該法律規定辦理；其未解聘、免職、撤職或退伍者，應調離學校現職。</w:t>
      </w:r>
    </w:p>
    <w:p w:rsidR="00170638" w:rsidRPr="00C90F8C" w:rsidRDefault="00170638" w:rsidP="008F0556">
      <w:pPr>
        <w:pStyle w:val="aff1"/>
        <w:numPr>
          <w:ilvl w:val="0"/>
          <w:numId w:val="20"/>
        </w:numPr>
        <w:spacing w:line="400" w:lineRule="exact"/>
        <w:ind w:leftChars="0" w:left="1134" w:hanging="1134"/>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校園性別事件之申請人或檢舉人得以書面、言詞或電子郵件申請調查或檢舉；其以言詞或電子郵件為之者，本校受理申請調查或檢舉之事件應作成紀錄，經向申請人或檢舉人朗讀或使閱覽，確認其內容無誤後，由其簽名或蓋章。</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前項書面或言詞、電子郵件作成之紀錄，應載明下列事項：</w:t>
      </w:r>
    </w:p>
    <w:p w:rsidR="00170638" w:rsidRPr="00C90F8C" w:rsidRDefault="00170638" w:rsidP="008F0556">
      <w:pPr>
        <w:pStyle w:val="aff1"/>
        <w:numPr>
          <w:ilvl w:val="1"/>
          <w:numId w:val="20"/>
        </w:numPr>
        <w:spacing w:line="400" w:lineRule="exact"/>
        <w:ind w:leftChars="0" w:left="1701" w:hanging="567"/>
        <w:contextualSpacing/>
        <w:jc w:val="both"/>
        <w:rPr>
          <w:rFonts w:ascii="標楷體" w:eastAsia="標楷體" w:hAnsi="標楷體" w:cs="標楷體"/>
          <w:szCs w:val="28"/>
        </w:rPr>
      </w:pPr>
      <w:r w:rsidRPr="00C90F8C">
        <w:rPr>
          <w:rFonts w:ascii="標楷體" w:eastAsia="標楷體" w:hAnsi="標楷體" w:cs="標楷體" w:hint="eastAsia"/>
          <w:spacing w:val="-10"/>
          <w:szCs w:val="28"/>
        </w:rPr>
        <w:t>申</w:t>
      </w:r>
      <w:r w:rsidRPr="00C90F8C">
        <w:rPr>
          <w:rFonts w:ascii="標楷體" w:eastAsia="標楷體" w:hAnsi="標楷體" w:cs="標楷體" w:hint="eastAsia"/>
          <w:szCs w:val="28"/>
        </w:rPr>
        <w:t>請人或檢舉人姓名、身分證明文件字號、服務或就學之單位及職稱、住居所、聯絡電話及申請調查日期。</w:t>
      </w:r>
    </w:p>
    <w:p w:rsidR="00170638" w:rsidRPr="00C90F8C" w:rsidRDefault="00170638" w:rsidP="008F0556">
      <w:pPr>
        <w:pStyle w:val="aff1"/>
        <w:numPr>
          <w:ilvl w:val="1"/>
          <w:numId w:val="20"/>
        </w:numPr>
        <w:spacing w:line="400" w:lineRule="exact"/>
        <w:ind w:leftChars="0" w:left="1701" w:hanging="567"/>
        <w:contextualSpacing/>
        <w:jc w:val="both"/>
        <w:rPr>
          <w:rFonts w:ascii="標楷體" w:eastAsia="標楷體" w:hAnsi="標楷體" w:cs="標楷體"/>
          <w:szCs w:val="28"/>
        </w:rPr>
      </w:pPr>
      <w:r w:rsidRPr="00C90F8C">
        <w:rPr>
          <w:rFonts w:ascii="標楷體" w:eastAsia="標楷體" w:hAnsi="標楷體" w:cs="標楷體" w:hint="eastAsia"/>
          <w:szCs w:val="28"/>
        </w:rPr>
        <w:t>申請人申請調查者，應載明被害人之出生年月日。</w:t>
      </w:r>
    </w:p>
    <w:p w:rsidR="00170638" w:rsidRPr="00C90F8C" w:rsidRDefault="00170638" w:rsidP="008F0556">
      <w:pPr>
        <w:pStyle w:val="aff1"/>
        <w:numPr>
          <w:ilvl w:val="1"/>
          <w:numId w:val="20"/>
        </w:numPr>
        <w:spacing w:line="400" w:lineRule="exact"/>
        <w:ind w:leftChars="0" w:left="1701" w:hanging="567"/>
        <w:contextualSpacing/>
        <w:jc w:val="both"/>
        <w:rPr>
          <w:rFonts w:ascii="標楷體" w:eastAsia="標楷體" w:hAnsi="標楷體" w:cs="標楷體"/>
          <w:szCs w:val="28"/>
        </w:rPr>
      </w:pPr>
      <w:r w:rsidRPr="00C90F8C">
        <w:rPr>
          <w:rFonts w:ascii="標楷體" w:eastAsia="標楷體" w:hAnsi="標楷體" w:cs="標楷體" w:hint="eastAsia"/>
          <w:szCs w:val="28"/>
        </w:rPr>
        <w:t>申請人委任代理人代為申請調查者，應檢附委任書，並載明其姓名、身分證明文件字號、住居所、聯絡電話。</w:t>
      </w:r>
    </w:p>
    <w:p w:rsidR="00170638" w:rsidRPr="00C90F8C" w:rsidRDefault="00170638" w:rsidP="008F0556">
      <w:pPr>
        <w:pStyle w:val="aff1"/>
        <w:numPr>
          <w:ilvl w:val="1"/>
          <w:numId w:val="20"/>
        </w:numPr>
        <w:spacing w:line="400" w:lineRule="exact"/>
        <w:ind w:leftChars="0" w:left="1701" w:hanging="567"/>
        <w:contextualSpacing/>
        <w:jc w:val="both"/>
        <w:rPr>
          <w:rFonts w:ascii="標楷體" w:eastAsia="標楷體" w:hAnsi="標楷體" w:cs="標楷體"/>
          <w:szCs w:val="28"/>
        </w:rPr>
      </w:pPr>
      <w:r w:rsidRPr="00C90F8C">
        <w:rPr>
          <w:rFonts w:ascii="標楷體" w:eastAsia="標楷體" w:hAnsi="標楷體" w:cs="標楷體" w:hint="eastAsia"/>
          <w:szCs w:val="28"/>
        </w:rPr>
        <w:t>申請</w:t>
      </w:r>
      <w:r w:rsidRPr="00C90F8C">
        <w:rPr>
          <w:rFonts w:ascii="標楷體" w:eastAsia="標楷體" w:hAnsi="標楷體" w:cs="標楷體" w:hint="eastAsia"/>
          <w:spacing w:val="-10"/>
          <w:szCs w:val="28"/>
        </w:rPr>
        <w:t>調查或檢舉之事實內容。如有相關證據，亦應記載或附卷。</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本校知悉疑似校園性別事件有下列情形，應由性平會評估該事件對學生受教權及校園安全之影響，經會議決議以檢舉案形式啟動調查程序，以釐清事實，採取必要之措施維護學生之權益與校園安全：</w:t>
      </w:r>
    </w:p>
    <w:p w:rsidR="00170638" w:rsidRPr="00C90F8C" w:rsidRDefault="00170638" w:rsidP="008F0556">
      <w:pPr>
        <w:pStyle w:val="aff1"/>
        <w:numPr>
          <w:ilvl w:val="0"/>
          <w:numId w:val="21"/>
        </w:numPr>
        <w:spacing w:line="400" w:lineRule="exact"/>
        <w:ind w:leftChars="0" w:left="1701" w:hanging="567"/>
        <w:contextualSpacing/>
        <w:jc w:val="both"/>
        <w:rPr>
          <w:rFonts w:ascii="標楷體" w:eastAsia="標楷體" w:hAnsi="標楷體" w:cs="標楷體"/>
          <w:szCs w:val="28"/>
        </w:rPr>
      </w:pPr>
      <w:r w:rsidRPr="00C90F8C">
        <w:rPr>
          <w:rFonts w:ascii="標楷體" w:eastAsia="標楷體" w:hAnsi="標楷體" w:cs="標楷體" w:hint="eastAsia"/>
          <w:spacing w:val="-10"/>
          <w:szCs w:val="28"/>
        </w:rPr>
        <w:t>二</w:t>
      </w:r>
      <w:r w:rsidRPr="00C90F8C">
        <w:rPr>
          <w:rFonts w:ascii="標楷體" w:eastAsia="標楷體" w:hAnsi="標楷體" w:cs="標楷體" w:hint="eastAsia"/>
          <w:szCs w:val="28"/>
        </w:rPr>
        <w:t>人以上被害人。</w:t>
      </w:r>
    </w:p>
    <w:p w:rsidR="00170638" w:rsidRPr="00C90F8C" w:rsidRDefault="00170638" w:rsidP="008F0556">
      <w:pPr>
        <w:pStyle w:val="aff1"/>
        <w:numPr>
          <w:ilvl w:val="0"/>
          <w:numId w:val="21"/>
        </w:numPr>
        <w:spacing w:line="400" w:lineRule="exact"/>
        <w:ind w:leftChars="0" w:left="1701" w:hanging="567"/>
        <w:contextualSpacing/>
        <w:jc w:val="both"/>
        <w:rPr>
          <w:rFonts w:ascii="標楷體" w:eastAsia="標楷體" w:hAnsi="標楷體" w:cs="標楷體"/>
          <w:szCs w:val="28"/>
        </w:rPr>
      </w:pPr>
      <w:r w:rsidRPr="00C90F8C">
        <w:rPr>
          <w:rFonts w:ascii="標楷體" w:eastAsia="標楷體" w:hAnsi="標楷體" w:cs="標楷體" w:hint="eastAsia"/>
          <w:szCs w:val="28"/>
        </w:rPr>
        <w:t>二人以上行為人。</w:t>
      </w:r>
    </w:p>
    <w:p w:rsidR="00170638" w:rsidRPr="00C90F8C" w:rsidRDefault="00170638" w:rsidP="008F0556">
      <w:pPr>
        <w:pStyle w:val="aff1"/>
        <w:numPr>
          <w:ilvl w:val="0"/>
          <w:numId w:val="21"/>
        </w:numPr>
        <w:spacing w:line="400" w:lineRule="exact"/>
        <w:ind w:leftChars="0" w:left="1701" w:hanging="567"/>
        <w:contextualSpacing/>
        <w:jc w:val="both"/>
        <w:rPr>
          <w:rFonts w:ascii="標楷體" w:eastAsia="標楷體" w:hAnsi="標楷體" w:cs="標楷體"/>
          <w:szCs w:val="28"/>
        </w:rPr>
      </w:pPr>
      <w:r w:rsidRPr="00C90F8C">
        <w:rPr>
          <w:rFonts w:ascii="標楷體" w:eastAsia="標楷體" w:hAnsi="標楷體" w:cs="標楷體" w:hint="eastAsia"/>
          <w:szCs w:val="28"/>
        </w:rPr>
        <w:t>行為人為校長或教職員工。</w:t>
      </w:r>
    </w:p>
    <w:p w:rsidR="00170638" w:rsidRPr="00C90F8C" w:rsidRDefault="00170638" w:rsidP="008F0556">
      <w:pPr>
        <w:pStyle w:val="aff1"/>
        <w:numPr>
          <w:ilvl w:val="0"/>
          <w:numId w:val="21"/>
        </w:numPr>
        <w:spacing w:line="400" w:lineRule="exact"/>
        <w:ind w:leftChars="0" w:left="1701" w:hanging="567"/>
        <w:contextualSpacing/>
        <w:jc w:val="both"/>
        <w:rPr>
          <w:rFonts w:ascii="標楷體" w:eastAsia="標楷體" w:hAnsi="標楷體" w:cs="標楷體"/>
          <w:szCs w:val="28"/>
        </w:rPr>
      </w:pPr>
      <w:r w:rsidRPr="00C90F8C">
        <w:rPr>
          <w:rFonts w:ascii="標楷體" w:eastAsia="標楷體" w:hAnsi="標楷體" w:cs="標楷體" w:hint="eastAsia"/>
          <w:szCs w:val="28"/>
        </w:rPr>
        <w:lastRenderedPageBreak/>
        <w:t>涉及校園安全議題。</w:t>
      </w:r>
    </w:p>
    <w:p w:rsidR="00170638" w:rsidRPr="00C90F8C" w:rsidRDefault="00170638" w:rsidP="008F0556">
      <w:pPr>
        <w:pStyle w:val="aff1"/>
        <w:numPr>
          <w:ilvl w:val="0"/>
          <w:numId w:val="21"/>
        </w:numPr>
        <w:spacing w:line="400" w:lineRule="exact"/>
        <w:ind w:leftChars="0" w:left="1701" w:hanging="567"/>
        <w:contextualSpacing/>
        <w:jc w:val="both"/>
        <w:rPr>
          <w:rFonts w:ascii="標楷體" w:eastAsia="標楷體" w:hAnsi="標楷體" w:cs="標楷體"/>
          <w:szCs w:val="28"/>
        </w:rPr>
      </w:pPr>
      <w:r w:rsidRPr="00C90F8C">
        <w:rPr>
          <w:rFonts w:ascii="標楷體" w:eastAsia="標楷體" w:hAnsi="標楷體" w:cs="標楷體" w:hint="eastAsia"/>
          <w:szCs w:val="28"/>
        </w:rPr>
        <w:t>其他經性平會認有以檢舉案</w:t>
      </w:r>
      <w:r w:rsidRPr="00C90F8C">
        <w:rPr>
          <w:rFonts w:ascii="標楷體" w:eastAsia="標楷體" w:hAnsi="標楷體" w:cs="標楷體" w:hint="eastAsia"/>
          <w:spacing w:val="-10"/>
          <w:szCs w:val="28"/>
        </w:rPr>
        <w:t>形式啟動調查之必要者。</w:t>
      </w:r>
    </w:p>
    <w:p w:rsidR="00170638" w:rsidRPr="00C90F8C" w:rsidRDefault="00170638" w:rsidP="008F0556">
      <w:pPr>
        <w:pStyle w:val="aff1"/>
        <w:numPr>
          <w:ilvl w:val="0"/>
          <w:numId w:val="20"/>
        </w:numPr>
        <w:spacing w:line="400" w:lineRule="exact"/>
        <w:ind w:leftChars="0" w:left="1134" w:hanging="1134"/>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本校接獲申請調查或檢舉時，其收件單位為學生事務處</w:t>
      </w:r>
      <w:r>
        <w:rPr>
          <w:rFonts w:ascii="標楷體" w:eastAsia="標楷體" w:hAnsi="標楷體" w:cs="標楷體" w:hint="eastAsia"/>
          <w:spacing w:val="-10"/>
          <w:szCs w:val="28"/>
        </w:rPr>
        <w:t>生輔</w:t>
      </w:r>
      <w:r w:rsidRPr="00C90F8C">
        <w:rPr>
          <w:rFonts w:ascii="標楷體" w:eastAsia="標楷體" w:hAnsi="標楷體" w:cs="標楷體" w:hint="eastAsia"/>
          <w:spacing w:val="-10"/>
          <w:szCs w:val="28"/>
        </w:rPr>
        <w:t>組，其相關資訊如下：</w:t>
      </w:r>
    </w:p>
    <w:p w:rsidR="00170638" w:rsidRPr="00C90F8C" w:rsidRDefault="00170638" w:rsidP="008F0556">
      <w:pPr>
        <w:pStyle w:val="aff1"/>
        <w:numPr>
          <w:ilvl w:val="0"/>
          <w:numId w:val="22"/>
        </w:numPr>
        <w:spacing w:line="400" w:lineRule="exact"/>
        <w:ind w:leftChars="0" w:left="1701" w:hanging="567"/>
        <w:contextualSpacing/>
        <w:jc w:val="both"/>
        <w:rPr>
          <w:rFonts w:ascii="標楷體" w:eastAsia="標楷體" w:hAnsi="標楷體" w:cs="標楷體"/>
          <w:szCs w:val="28"/>
        </w:rPr>
      </w:pPr>
      <w:r w:rsidRPr="00C90F8C">
        <w:rPr>
          <w:rFonts w:ascii="標楷體" w:eastAsia="標楷體" w:hAnsi="標楷體" w:cs="標楷體" w:hint="eastAsia"/>
          <w:spacing w:val="-10"/>
          <w:szCs w:val="28"/>
        </w:rPr>
        <w:t>電</w:t>
      </w:r>
      <w:r w:rsidRPr="00C90F8C">
        <w:rPr>
          <w:rFonts w:ascii="標楷體" w:eastAsia="標楷體" w:hAnsi="標楷體" w:cs="標楷體" w:hint="eastAsia"/>
          <w:szCs w:val="28"/>
        </w:rPr>
        <w:t>話：</w:t>
      </w:r>
      <w:r>
        <w:rPr>
          <w:rFonts w:ascii="標楷體" w:eastAsia="標楷體" w:hAnsi="標楷體" w:cs="標楷體" w:hint="eastAsia"/>
          <w:szCs w:val="28"/>
        </w:rPr>
        <w:t>(</w:t>
      </w:r>
      <w:r w:rsidRPr="00963B58">
        <w:rPr>
          <w:rFonts w:ascii="標楷體" w:eastAsia="標楷體" w:hAnsi="標楷體" w:cs="標楷體"/>
          <w:szCs w:val="28"/>
        </w:rPr>
        <w:t>05</w:t>
      </w:r>
      <w:r>
        <w:rPr>
          <w:rFonts w:ascii="標楷體" w:eastAsia="標楷體" w:hAnsi="標楷體" w:cs="標楷體" w:hint="eastAsia"/>
          <w:szCs w:val="28"/>
        </w:rPr>
        <w:t>)5970977轉分機號碼123或120</w:t>
      </w:r>
    </w:p>
    <w:p w:rsidR="00170638" w:rsidRPr="00C90F8C" w:rsidRDefault="00170638" w:rsidP="008F0556">
      <w:pPr>
        <w:pStyle w:val="aff1"/>
        <w:numPr>
          <w:ilvl w:val="0"/>
          <w:numId w:val="22"/>
        </w:numPr>
        <w:spacing w:line="400" w:lineRule="exact"/>
        <w:ind w:leftChars="0" w:left="1701" w:hanging="567"/>
        <w:contextualSpacing/>
        <w:jc w:val="both"/>
        <w:rPr>
          <w:rFonts w:ascii="標楷體" w:eastAsia="標楷體" w:hAnsi="標楷體" w:cs="標楷體"/>
          <w:szCs w:val="28"/>
        </w:rPr>
      </w:pPr>
      <w:r w:rsidRPr="00C90F8C">
        <w:rPr>
          <w:rFonts w:ascii="標楷體" w:eastAsia="標楷體" w:hAnsi="標楷體" w:cs="標楷體" w:hint="eastAsia"/>
          <w:szCs w:val="28"/>
        </w:rPr>
        <w:t>傳真：</w:t>
      </w:r>
      <w:r>
        <w:rPr>
          <w:rFonts w:ascii="標楷體" w:eastAsia="標楷體" w:hAnsi="標楷體" w:cs="標楷體" w:hint="eastAsia"/>
          <w:szCs w:val="28"/>
        </w:rPr>
        <w:t>(05)5965648</w:t>
      </w:r>
    </w:p>
    <w:p w:rsidR="00170638" w:rsidRPr="005A4F56" w:rsidRDefault="00170638" w:rsidP="008F0556">
      <w:pPr>
        <w:pStyle w:val="aff1"/>
        <w:numPr>
          <w:ilvl w:val="0"/>
          <w:numId w:val="22"/>
        </w:numPr>
        <w:spacing w:line="400" w:lineRule="exact"/>
        <w:ind w:leftChars="0" w:left="1701" w:hanging="567"/>
        <w:contextualSpacing/>
        <w:jc w:val="both"/>
        <w:rPr>
          <w:rFonts w:ascii="標楷體" w:eastAsia="標楷體" w:hAnsi="標楷體" w:cs="標楷體"/>
          <w:color w:val="FF0000"/>
          <w:szCs w:val="28"/>
        </w:rPr>
      </w:pPr>
      <w:r w:rsidRPr="005A4F56">
        <w:rPr>
          <w:rFonts w:ascii="標楷體" w:eastAsia="標楷體" w:hAnsi="標楷體" w:cs="標楷體" w:hint="eastAsia"/>
          <w:color w:val="FF0000"/>
          <w:szCs w:val="28"/>
        </w:rPr>
        <w:t>電子郵件：</w:t>
      </w:r>
      <w:r>
        <w:rPr>
          <w:rFonts w:ascii="標楷體" w:eastAsia="標楷體" w:hAnsi="標楷體" w:cs="標楷體" w:hint="eastAsia"/>
          <w:color w:val="FF0000"/>
          <w:szCs w:val="28"/>
        </w:rPr>
        <w:t>s</w:t>
      </w:r>
      <w:r>
        <w:rPr>
          <w:rFonts w:ascii="標楷體" w:eastAsia="標楷體" w:hAnsi="標楷體" w:cs="標楷體"/>
          <w:color w:val="FF0000"/>
          <w:szCs w:val="28"/>
        </w:rPr>
        <w:t>ss87506015</w:t>
      </w:r>
    </w:p>
    <w:p w:rsidR="00170638" w:rsidRPr="005A4F56" w:rsidRDefault="00170638" w:rsidP="008F0556">
      <w:pPr>
        <w:pStyle w:val="aff1"/>
        <w:numPr>
          <w:ilvl w:val="0"/>
          <w:numId w:val="22"/>
        </w:numPr>
        <w:spacing w:line="400" w:lineRule="exact"/>
        <w:ind w:leftChars="0" w:left="1701" w:hanging="567"/>
        <w:contextualSpacing/>
        <w:jc w:val="both"/>
        <w:rPr>
          <w:rFonts w:ascii="標楷體" w:eastAsia="標楷體" w:hAnsi="標楷體" w:cs="標楷體"/>
          <w:color w:val="FF0000"/>
          <w:spacing w:val="-10"/>
          <w:szCs w:val="28"/>
        </w:rPr>
      </w:pPr>
      <w:r w:rsidRPr="005A4F56">
        <w:rPr>
          <w:rFonts w:ascii="標楷體" w:eastAsia="標楷體" w:hAnsi="標楷體" w:cs="標楷體" w:hint="eastAsia"/>
          <w:color w:val="FF0000"/>
          <w:spacing w:val="-10"/>
          <w:szCs w:val="28"/>
        </w:rPr>
        <w:t>申請/檢舉</w:t>
      </w:r>
      <w:r w:rsidRPr="005A4F56">
        <w:rPr>
          <w:rFonts w:ascii="標楷體" w:eastAsia="標楷體" w:hAnsi="標楷體" w:cs="標楷體" w:hint="eastAsia"/>
          <w:color w:val="FF0000"/>
          <w:szCs w:val="28"/>
        </w:rPr>
        <w:t>調查</w:t>
      </w:r>
      <w:r w:rsidRPr="005A4F56">
        <w:rPr>
          <w:rFonts w:ascii="標楷體" w:eastAsia="標楷體" w:hAnsi="標楷體" w:cs="標楷體" w:hint="eastAsia"/>
          <w:color w:val="FF0000"/>
          <w:spacing w:val="-10"/>
          <w:szCs w:val="28"/>
        </w:rPr>
        <w:t>表下載網址：</w:t>
      </w:r>
      <w:r w:rsidRPr="005A4F56">
        <w:rPr>
          <w:rFonts w:ascii="標楷體" w:eastAsia="標楷體" w:hAnsi="標楷體" w:cs="標楷體"/>
          <w:color w:val="FF0000"/>
          <w:spacing w:val="-10"/>
          <w:szCs w:val="28"/>
        </w:rPr>
        <w:t>https://</w:t>
      </w:r>
      <w:r>
        <w:rPr>
          <w:rFonts w:ascii="標楷體" w:eastAsia="標楷體" w:hAnsi="標楷體" w:cs="標楷體"/>
          <w:color w:val="FF0000"/>
          <w:spacing w:val="-10"/>
          <w:szCs w:val="28"/>
        </w:rPr>
        <w:t>www.ddvs.ylc.edu.tw/home</w:t>
      </w:r>
    </w:p>
    <w:p w:rsidR="00170638" w:rsidRPr="005A4F56" w:rsidRDefault="00170638" w:rsidP="008F0556">
      <w:pPr>
        <w:pStyle w:val="aff1"/>
        <w:numPr>
          <w:ilvl w:val="0"/>
          <w:numId w:val="22"/>
        </w:numPr>
        <w:spacing w:line="400" w:lineRule="exact"/>
        <w:ind w:leftChars="0" w:left="1701" w:hanging="567"/>
        <w:contextualSpacing/>
        <w:jc w:val="both"/>
        <w:rPr>
          <w:rFonts w:ascii="標楷體" w:eastAsia="標楷體" w:hAnsi="標楷體" w:cs="標楷體"/>
          <w:color w:val="FF0000"/>
          <w:spacing w:val="-10"/>
          <w:szCs w:val="28"/>
        </w:rPr>
      </w:pPr>
      <w:r w:rsidRPr="005A4F56">
        <w:rPr>
          <w:rFonts w:ascii="標楷體" w:eastAsia="標楷體" w:hAnsi="標楷體" w:cs="標楷體"/>
          <w:color w:val="FF0000"/>
          <w:spacing w:val="-10"/>
          <w:szCs w:val="28"/>
        </w:rPr>
        <w:t>https://</w:t>
      </w:r>
      <w:r>
        <w:rPr>
          <w:rFonts w:ascii="標楷體" w:eastAsia="標楷體" w:hAnsi="標楷體" w:cs="標楷體"/>
          <w:color w:val="FF0000"/>
          <w:spacing w:val="-10"/>
          <w:szCs w:val="28"/>
        </w:rPr>
        <w:t>www.ddvs.ylc.edu.tw/home</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前項收件單位收件後，除有性平法第三十二條第二項所定事由外，應於三日內將申請人或檢舉人所提事證資料交付性平會調查處理。</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經媒體報導之校園性別事件，應視同檢舉，本校應主動將事件交由所設之性平會調查處理。疑似被害人不願配合調查時，本校仍應提供必要之輔導或協助。</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本校處理霸凌事件，發現有疑似校園性別事件者，視同檢舉，由本校校園霸凌防制委員會移請性平會依前條規定辦理。</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本校應於接獲申請或檢舉調查後二十日內，以書面通知申請人、被害人或檢舉人是否受理。不受理之書面通知應依性平法第三十二條第三項規定敘明理由，並告知申請人、被害人或檢舉人申復之期限及受理單位。</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申請人、被害人或檢舉人於前項之期限內，未收到通知或接獲不受理通知之次日起二十日內，得以書面具明理由，向本校提出申復；其以言詞為之者，本校應作成紀錄，經向申請人、被害人或檢舉人朗讀或使閱覽，確認其內容無誤後，由其簽名或蓋章。 </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前項不受理之申復以一次為限。 </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本校接獲申復後，應將申請調查或檢舉案交性平會重新討論受理事宜，並於二十日內以書面通知申復人申復結果。申復有理由者，性平會應依法調查處理。</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本校性平會處理校園性別事件時，得成立調查小組調查之。調查小組以三人或五人為原則，其成員之組成，依性平法第三十三條第三項及第四項規定。</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有下列情形之一者，不得擔任前項調查小組成員：</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zCs w:val="28"/>
        </w:rPr>
      </w:pPr>
      <w:r w:rsidRPr="00C90F8C">
        <w:rPr>
          <w:rFonts w:ascii="標楷體" w:eastAsia="標楷體" w:hAnsi="標楷體" w:cs="標楷體" w:hint="eastAsia"/>
          <w:spacing w:val="-10"/>
          <w:szCs w:val="28"/>
        </w:rPr>
        <w:t>違反刑</w:t>
      </w:r>
      <w:r w:rsidRPr="00C90F8C">
        <w:rPr>
          <w:rFonts w:ascii="標楷體" w:eastAsia="標楷體" w:hAnsi="標楷體" w:cs="標楷體" w:hint="eastAsia"/>
          <w:szCs w:val="28"/>
        </w:rPr>
        <w:t>法妨害性自主罪章、妨害性隱私及不實性影像罪章，經緩起訴處分確定或有罪判決確定。</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zCs w:val="28"/>
        </w:rPr>
      </w:pPr>
      <w:r w:rsidRPr="00C90F8C">
        <w:rPr>
          <w:rFonts w:ascii="標楷體" w:eastAsia="標楷體" w:hAnsi="標楷體" w:cs="標楷體" w:hint="eastAsia"/>
          <w:szCs w:val="28"/>
        </w:rPr>
        <w:t>違反性平法、性別平等工作法、性騷擾防治法、跟蹤騷擾防制法、兒童及</w:t>
      </w:r>
      <w:r w:rsidRPr="00C90F8C">
        <w:rPr>
          <w:rFonts w:ascii="標楷體" w:eastAsia="標楷體" w:hAnsi="標楷體" w:cs="標楷體" w:hint="eastAsia"/>
          <w:spacing w:val="-10"/>
          <w:szCs w:val="28"/>
        </w:rPr>
        <w:t>少年性剝削防制條例或其他性別平等相關法規，經依法調查或有關機關查證屬實。</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校園性別事件當事人之輔導人員、事件管轄學校或機關性平會會務權責主管及承辦人員，應迴避該事件之調查工作；參與校園性別事件之調查及處理人員，亦應迴避對該當事人之輔導工作。</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本校針對擔任調查小組之成員，應予公差（假）登記；其交通費或相關費用由本校支應。</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性平法第三十三條第三項所定具校園性別事件調查專業素養之專家學者，應為</w:t>
      </w:r>
      <w:r w:rsidRPr="00C90F8C">
        <w:rPr>
          <w:rFonts w:ascii="標楷體" w:eastAsia="標楷體" w:hAnsi="標楷體" w:cs="標楷體" w:hint="eastAsia"/>
          <w:szCs w:val="28"/>
        </w:rPr>
        <w:t>經中央或直轄市、縣（市）主管機關所設性平會核可並納入調查專業人才庫者。</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本校調查處理校園性別事件時，應依下列方式辦理：</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行為人應親自出席接受調查；當事人為未成年者，接受調查時得由法定代理人或實際照顧者陪同。</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當事人持有各級主管機關核發之身心障礙證明或有效特殊教育學生鑑定證明者，調</w:t>
      </w:r>
      <w:r w:rsidRPr="00C90F8C">
        <w:rPr>
          <w:rFonts w:ascii="標楷體" w:eastAsia="標楷體" w:hAnsi="標楷體" w:cs="標楷體" w:hint="eastAsia"/>
          <w:spacing w:val="-10"/>
          <w:szCs w:val="28"/>
        </w:rPr>
        <w:lastRenderedPageBreak/>
        <w:t>查小組成員應有具備特殊教育專業者。</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行為人與被害人、檢舉人或受邀協助調查之人有權力不對等之情形者，應避免其對質。</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就行為人、被害人、檢舉人或受邀協助調查之人之姓名及其他足以辨識身分之資料，應予保密。但有調查之必要或基於公共安全考量者，不在此限。</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依性平法第三十三條第五項規定以書面通知當事人、相關人員或單位配合調查及提供資料時，應記載調查目的、時間、地點及不到場所生之效果。</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前款通知應載明當事人不得私下聯繫或運用網際網路、通訊軟體或其他管道散布事件之資訊。</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本校所屬人員不得以任何名義對案情進行瞭解或調查，且不得要求當事人提交自述或切結文件。</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基於調查之必要，得於不違反保密義務之範圍內另作成書面資料，交由行為人、被害人或受邀協助調查之人閱覽或告以要旨。</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申請人撤回申請調查時，為釐清相關法律責任，本校得經所設之性平會決議，或經行為人請求，繼續調查處理。</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當事人申請閱覽、抄寫、複印或攝影有關資料或卷宗，應依行政程序法規定辦理。</w:t>
      </w:r>
    </w:p>
    <w:p w:rsidR="00170638" w:rsidRPr="00C90F8C" w:rsidRDefault="00170638" w:rsidP="008F0556">
      <w:pPr>
        <w:pStyle w:val="aff1"/>
        <w:numPr>
          <w:ilvl w:val="1"/>
          <w:numId w:val="20"/>
        </w:numPr>
        <w:spacing w:line="400" w:lineRule="exact"/>
        <w:ind w:leftChars="0" w:left="2127" w:hanging="851"/>
        <w:contextualSpacing/>
        <w:jc w:val="both"/>
        <w:rPr>
          <w:rFonts w:ascii="Times New Roman" w:eastAsia="標楷體" w:hAnsi="Times New Roman"/>
        </w:rPr>
      </w:pPr>
      <w:r w:rsidRPr="00C90F8C">
        <w:rPr>
          <w:rFonts w:ascii="標楷體" w:eastAsia="標楷體" w:hAnsi="標楷體" w:cs="標楷體" w:hint="eastAsia"/>
          <w:spacing w:val="-10"/>
          <w:szCs w:val="28"/>
        </w:rPr>
        <w:t>當事人調查訪談過程紀錄，得以錄音輔助，必要時得以錄影輔助；訪談紀錄應</w:t>
      </w:r>
      <w:r w:rsidRPr="00C90F8C">
        <w:rPr>
          <w:rFonts w:ascii="標楷體" w:eastAsia="標楷體" w:hAnsi="標楷體" w:cs="標楷體" w:hint="eastAsia"/>
          <w:szCs w:val="28"/>
        </w:rPr>
        <w:t>向當事人朗讀或使閱</w:t>
      </w:r>
      <w:r w:rsidRPr="00C90F8C">
        <w:rPr>
          <w:rFonts w:ascii="標楷體" w:eastAsia="標楷體" w:hAnsi="標楷體" w:cs="標楷體" w:hint="eastAsia"/>
          <w:spacing w:val="-10"/>
          <w:szCs w:val="28"/>
        </w:rPr>
        <w:t>覽，確認其內容無誤後，由其簽名或蓋章。</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依前條第四款規定負有保密義務者，包括參與處理校園性別事件之所有人員。</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依前項規定負保密義務者洩密時，應依刑法或其他相關法規處罰。 </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本校就記載有當事人、檢舉人、證人姓名之原始文書應予封存，不得供閱覽或提供予偵查、審判機關以外之人。但法律另有規定者，不在此限。 </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除原始文書外，調查處理校園性別事件人員對外所另行製作之文書，應將當事人、檢舉人、證人之真實姓名及其他足以辨識身分之資料刪除，並以代號為之。</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為保障校園性別事件當事人之受教權或工作權，本校於必要時得依性平法第二十四條規定，採取下列處置，並報主管機關備查：</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zCs w:val="28"/>
        </w:rPr>
      </w:pPr>
      <w:r w:rsidRPr="00C90F8C">
        <w:rPr>
          <w:rFonts w:ascii="標楷體" w:eastAsia="標楷體" w:hAnsi="標楷體" w:cs="標楷體" w:hint="eastAsia"/>
          <w:spacing w:val="-10"/>
          <w:szCs w:val="28"/>
        </w:rPr>
        <w:t>彈性處理</w:t>
      </w:r>
      <w:r w:rsidRPr="00C90F8C">
        <w:rPr>
          <w:rFonts w:ascii="標楷體" w:eastAsia="標楷體" w:hAnsi="標楷體" w:cs="標楷體" w:hint="eastAsia"/>
          <w:szCs w:val="28"/>
        </w:rPr>
        <w:t>當事人之出缺勤紀錄或成績考核，並積極協助其課業或職務，得不受請假、教師及學生成績考核相關規定之限制。</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zCs w:val="28"/>
        </w:rPr>
      </w:pPr>
      <w:r w:rsidRPr="00C90F8C">
        <w:rPr>
          <w:rFonts w:ascii="標楷體" w:eastAsia="標楷體" w:hAnsi="標楷體" w:cs="標楷體" w:hint="eastAsia"/>
          <w:szCs w:val="28"/>
        </w:rPr>
        <w:t>尊重被害人之意願，減低當事人雙方互動之機會，並得依被害人之申請或由性平會評估該事件對學生受教權及校園安全之影響，中止當事人雙方執行教學、指導、訓練、評鑑、管理、輔導學生或提供學生工作機會之關係，或命行為人迴避。</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zCs w:val="28"/>
        </w:rPr>
      </w:pPr>
      <w:r w:rsidRPr="00C90F8C">
        <w:rPr>
          <w:rFonts w:ascii="標楷體" w:eastAsia="標楷體" w:hAnsi="標楷體" w:cs="標楷體" w:hint="eastAsia"/>
          <w:szCs w:val="28"/>
        </w:rPr>
        <w:t>避免報復情事。</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zCs w:val="28"/>
        </w:rPr>
      </w:pPr>
      <w:r w:rsidRPr="00C90F8C">
        <w:rPr>
          <w:rFonts w:ascii="標楷體" w:eastAsia="標楷體" w:hAnsi="標楷體" w:cs="標楷體" w:hint="eastAsia"/>
          <w:szCs w:val="28"/>
        </w:rPr>
        <w:t>預防、減低行為人再度加害之可能。</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zCs w:val="28"/>
        </w:rPr>
        <w:t>其他性平</w:t>
      </w:r>
      <w:r w:rsidRPr="00C90F8C">
        <w:rPr>
          <w:rFonts w:ascii="標楷體" w:eastAsia="標楷體" w:hAnsi="標楷體" w:cs="標楷體" w:hint="eastAsia"/>
          <w:spacing w:val="-10"/>
          <w:szCs w:val="28"/>
        </w:rPr>
        <w:t>會認為必要之處置。</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當事人非本校之人員時，應通知當事人所屬學校，依前項規定處理。</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前二項必要之處置，應經性平會決議通過後執行。</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本校應依性平法第二十五條第一項規定，視當事人之身心狀況，主動轉介至各相關機構，以提供必要之協助。但本校就該事件仍應依性平法為調查處理。 </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當事人非本校之人員時，應通知當事人所屬學校，依前項規定提供必要之協助。</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lastRenderedPageBreak/>
        <w:t>本校依性平法第二十五條第一項規定，於必要時，應對當事人提供下列適當協助：</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zCs w:val="28"/>
        </w:rPr>
      </w:pPr>
      <w:r w:rsidRPr="00C90F8C">
        <w:rPr>
          <w:rFonts w:ascii="標楷體" w:eastAsia="標楷體" w:hAnsi="標楷體" w:cs="標楷體" w:hint="eastAsia"/>
          <w:spacing w:val="-10"/>
          <w:szCs w:val="28"/>
        </w:rPr>
        <w:t>心理諮商</w:t>
      </w:r>
      <w:r w:rsidRPr="00C90F8C">
        <w:rPr>
          <w:rFonts w:ascii="標楷體" w:eastAsia="標楷體" w:hAnsi="標楷體" w:cs="標楷體" w:hint="eastAsia"/>
          <w:szCs w:val="28"/>
        </w:rPr>
        <w:t>與輔導。</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zCs w:val="28"/>
        </w:rPr>
      </w:pPr>
      <w:r w:rsidRPr="00C90F8C">
        <w:rPr>
          <w:rFonts w:ascii="標楷體" w:eastAsia="標楷體" w:hAnsi="標楷體" w:cs="標楷體" w:hint="eastAsia"/>
          <w:szCs w:val="28"/>
        </w:rPr>
        <w:t>法律協助。</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zCs w:val="28"/>
        </w:rPr>
      </w:pPr>
      <w:r w:rsidRPr="00C90F8C">
        <w:rPr>
          <w:rFonts w:ascii="標楷體" w:eastAsia="標楷體" w:hAnsi="標楷體" w:cs="標楷體" w:hint="eastAsia"/>
          <w:szCs w:val="28"/>
        </w:rPr>
        <w:t>課業協助。</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zCs w:val="28"/>
        </w:rPr>
        <w:t>經濟協助</w:t>
      </w:r>
      <w:r w:rsidRPr="00C90F8C">
        <w:rPr>
          <w:rFonts w:ascii="標楷體" w:eastAsia="標楷體" w:hAnsi="標楷體" w:cs="標楷體" w:hint="eastAsia"/>
          <w:spacing w:val="-10"/>
          <w:szCs w:val="28"/>
        </w:rPr>
        <w:t>。</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zCs w:val="28"/>
        </w:rPr>
      </w:pPr>
      <w:r w:rsidRPr="00C90F8C">
        <w:rPr>
          <w:rFonts w:ascii="標楷體" w:eastAsia="標楷體" w:hAnsi="標楷體" w:cs="標楷體" w:hint="eastAsia"/>
          <w:spacing w:val="-10"/>
          <w:szCs w:val="28"/>
        </w:rPr>
        <w:t>社會福利資</w:t>
      </w:r>
      <w:r w:rsidRPr="00C90F8C">
        <w:rPr>
          <w:rFonts w:ascii="標楷體" w:eastAsia="標楷體" w:hAnsi="標楷體" w:cs="標楷體" w:hint="eastAsia"/>
          <w:szCs w:val="28"/>
        </w:rPr>
        <w:t>源轉介服務。</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zCs w:val="28"/>
        </w:rPr>
        <w:t>其他性平會</w:t>
      </w:r>
      <w:r w:rsidRPr="00C90F8C">
        <w:rPr>
          <w:rFonts w:ascii="標楷體" w:eastAsia="標楷體" w:hAnsi="標楷體" w:cs="標楷體" w:hint="eastAsia"/>
          <w:spacing w:val="-10"/>
          <w:szCs w:val="28"/>
        </w:rPr>
        <w:t>認為必要之保護措施或協助。</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當事人非本校之人員時，應通知當事人所屬學校，依前項規定提供適當協助。</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前二項協助得委請醫師、臨床心理師、諮商心理師、社會工作師或律師等專業人員為之，其所需費用，本校應編列預算支應之。</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性平會之調查處理，不受該事件司法程序是否進行及處理結果之影響。</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前項之調查程序，不因行為人喪失原身分而中止。</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基於尊重專業判斷及避免重複詢問原則，本校對於與校園性別事件有關之事實認定，應依據性平會之調查報告。</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性平會召開會議審議調查報告認定校園性別事件屬實，依其事實認定對本校提出改變身分之處理建議者，由本校檢附經性平會審議通過之調查報告，通知行為人限期提出書面陳述意見。</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前項行為人不於期限內提出書面陳述意見者，視為放棄陳述之機會；有書面陳述意見者，性平會應再次召開會議審酌其書面陳述意見，除發現調查程序有重大瑕疵或有足以影響原調查認定之新事實、新證據情形外，不得重新調查。</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本校決定議處之權責單位，於審議議處時，除有性平法第三十七條第三項所定之情形外，不得要求性平會重新調查，亦不得自行調查。</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前項審議議處依相關法規應給予行為人陳述答辯意見時，應檢附經性平會審議通過之調查報告。</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第四項議處決定前，權責單位應通知被害人、其法定代理人或實際照顧者限期以書面或言詞提出陳述意見；其以言詞為之者，權責單位應作成紀錄，經向被害人、其法定代理人或實際照顧者朗讀或使閱覽，確認其內容無誤後，由其簽名或蓋章；未於期限內提出書面陳述意見者，視為放棄陳述之機會；有書面陳述意見者，決定議處之權責單位應審酌其書面陳述意見。</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校園性別事件經本校性平會調查屬實後，應依性平法第二十六條第一項規定，對行為人予以申誡、記過、解聘、停聘、不續聘、免職、終止契約關係、終止運用關係或其他適當之懲處。其他機關依相關法律或法規有議處權限者，本校應將該事件移送其他權責機關議處；其經證實有誣告之事實者，並應依法對申請人或檢舉人為適當之懲處。</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性平法第二十六條第二項對行為人所為處置，應由該懲處之學校命行為人為之，執行時並應採取必要之措施，以確保行為人之配合遵守；處置之性質、執行方式、執行期間及不配合執行之法律效果，應載明於處理結果之書面通知中。</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前項處置應由該懲處學校之性平會討論決定下列事項之性質、執行單位或人員、執行方式、執行期間及費用之支應事宜：</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行為人</w:t>
      </w:r>
      <w:r w:rsidRPr="00C90F8C">
        <w:rPr>
          <w:rFonts w:ascii="標楷體" w:eastAsia="標楷體" w:hAnsi="標楷體" w:cs="標楷體" w:hint="eastAsia"/>
          <w:szCs w:val="28"/>
        </w:rPr>
        <w:t>接受</w:t>
      </w:r>
      <w:r w:rsidRPr="00C90F8C">
        <w:rPr>
          <w:rFonts w:ascii="標楷體" w:eastAsia="標楷體" w:hAnsi="標楷體" w:cs="標楷體" w:hint="eastAsia"/>
          <w:spacing w:val="-10"/>
          <w:szCs w:val="28"/>
        </w:rPr>
        <w:t>心理諮商與輔導。</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行為人經被害人、其法定代理人或實際照顧者之同意，向被害人道歉。</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八小時之性別平等教育相關課程。</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其他符合教育目的之措施。</w:t>
      </w:r>
    </w:p>
    <w:p w:rsidR="00170638" w:rsidRPr="00C90F8C" w:rsidRDefault="00170638" w:rsidP="00170638">
      <w:pPr>
        <w:pStyle w:val="aff1"/>
        <w:spacing w:line="400" w:lineRule="exact"/>
        <w:jc w:val="both"/>
        <w:rPr>
          <w:rFonts w:ascii="Times New Roman" w:eastAsia="標楷體" w:hAnsi="Times New Roman"/>
        </w:rPr>
      </w:pPr>
      <w:r w:rsidRPr="00C90F8C">
        <w:rPr>
          <w:rFonts w:ascii="標楷體" w:eastAsia="標楷體" w:hAnsi="標楷體" w:cs="標楷體" w:hint="eastAsia"/>
          <w:spacing w:val="-10"/>
          <w:szCs w:val="28"/>
        </w:rPr>
        <w:t xml:space="preserve">    前項第四款之措施，行為人為學生時，得融入學校之課程教學或宣導活動執行並記錄之。</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lastRenderedPageBreak/>
        <w:t>本校將處理結果，以書面通知申請人、被害人及行為人時，應一併提供調查報告，並告知申復之期限及受理之學校或機關。</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前項處理結果，內容包括事實認定、處置措施及議處結果。</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申請人、被害人或行為人對本校處理之結果不服者，得於收到書面通知次日起三十日內，以書面具明理由向本校申復；其以言詞為之者，本校應作成紀錄，經向申請人、被害人或行為人朗讀或使閱覽，確認其內容無誤後，由其簽名或蓋章。</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本校接獲申復後，依下列程序處理：</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本校申復收件單位為</w:t>
      </w:r>
      <w:r w:rsidRPr="002A2A98">
        <w:rPr>
          <w:rFonts w:ascii="標楷體" w:eastAsia="標楷體" w:hAnsi="標楷體" w:cs="標楷體" w:hint="eastAsia"/>
          <w:spacing w:val="-10"/>
          <w:szCs w:val="28"/>
        </w:rPr>
        <w:t>校長室秘書</w:t>
      </w:r>
      <w:r w:rsidRPr="00C90F8C">
        <w:rPr>
          <w:rFonts w:ascii="標楷體" w:eastAsia="標楷體" w:hAnsi="標楷體" w:cs="標楷體" w:hint="eastAsia"/>
          <w:spacing w:val="-10"/>
          <w:szCs w:val="28"/>
        </w:rPr>
        <w:t>，其相關資訊如下：</w:t>
      </w:r>
    </w:p>
    <w:p w:rsidR="00170638" w:rsidRPr="00C90F8C" w:rsidRDefault="00170638" w:rsidP="008F0556">
      <w:pPr>
        <w:pStyle w:val="aff1"/>
        <w:numPr>
          <w:ilvl w:val="2"/>
          <w:numId w:val="20"/>
        </w:numPr>
        <w:spacing w:line="400" w:lineRule="exact"/>
        <w:ind w:leftChars="0" w:left="2268"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電話：</w:t>
      </w:r>
      <w:r>
        <w:rPr>
          <w:rFonts w:ascii="標楷體" w:eastAsia="標楷體" w:hAnsi="標楷體" w:cs="標楷體" w:hint="eastAsia"/>
          <w:spacing w:val="-10"/>
          <w:szCs w:val="28"/>
        </w:rPr>
        <w:t>(</w:t>
      </w:r>
      <w:r w:rsidRPr="002A2A98">
        <w:rPr>
          <w:rFonts w:ascii="標楷體" w:eastAsia="標楷體" w:hAnsi="標楷體" w:cs="標楷體"/>
          <w:spacing w:val="-10"/>
          <w:szCs w:val="28"/>
        </w:rPr>
        <w:t>05</w:t>
      </w:r>
      <w:r>
        <w:rPr>
          <w:rFonts w:ascii="標楷體" w:eastAsia="標楷體" w:hAnsi="標楷體" w:cs="標楷體" w:hint="eastAsia"/>
          <w:spacing w:val="-10"/>
          <w:szCs w:val="28"/>
        </w:rPr>
        <w:t>)</w:t>
      </w:r>
      <w:r w:rsidRPr="002A2A98">
        <w:rPr>
          <w:rFonts w:ascii="標楷體" w:eastAsia="標楷體" w:hAnsi="標楷體" w:cs="標楷體"/>
          <w:spacing w:val="-10"/>
          <w:szCs w:val="28"/>
        </w:rPr>
        <w:t>6322121</w:t>
      </w:r>
      <w:r>
        <w:rPr>
          <w:rFonts w:ascii="標楷體" w:eastAsia="標楷體" w:hAnsi="標楷體" w:cs="標楷體" w:hint="eastAsia"/>
          <w:spacing w:val="-10"/>
          <w:szCs w:val="28"/>
        </w:rPr>
        <w:t>#111</w:t>
      </w:r>
    </w:p>
    <w:p w:rsidR="00170638" w:rsidRPr="00C90F8C" w:rsidRDefault="00170638" w:rsidP="008F0556">
      <w:pPr>
        <w:pStyle w:val="aff1"/>
        <w:numPr>
          <w:ilvl w:val="2"/>
          <w:numId w:val="20"/>
        </w:numPr>
        <w:spacing w:line="400" w:lineRule="exact"/>
        <w:ind w:leftChars="0" w:left="2268"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電子郵件：</w:t>
      </w:r>
      <w:r w:rsidRPr="002A2A98">
        <w:rPr>
          <w:rFonts w:ascii="標楷體" w:eastAsia="標楷體" w:hAnsi="標楷體" w:cs="標楷體"/>
          <w:spacing w:val="-10"/>
          <w:szCs w:val="28"/>
        </w:rPr>
        <w:t>elvis83086@mail.edu.tw</w:t>
      </w:r>
    </w:p>
    <w:p w:rsidR="00170638" w:rsidRDefault="00170638" w:rsidP="008F0556">
      <w:pPr>
        <w:pStyle w:val="aff1"/>
        <w:numPr>
          <w:ilvl w:val="2"/>
          <w:numId w:val="20"/>
        </w:numPr>
        <w:spacing w:line="400" w:lineRule="exact"/>
        <w:ind w:leftChars="0" w:left="2268"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申復書表件下載網址：</w:t>
      </w:r>
    </w:p>
    <w:p w:rsidR="00170638" w:rsidRPr="002A2A98" w:rsidRDefault="00170638" w:rsidP="00170638">
      <w:pPr>
        <w:pStyle w:val="aff1"/>
        <w:spacing w:line="400" w:lineRule="exact"/>
        <w:jc w:val="both"/>
        <w:rPr>
          <w:rFonts w:ascii="標楷體" w:eastAsia="標楷體" w:hAnsi="標楷體" w:cs="標楷體"/>
          <w:spacing w:val="-10"/>
          <w:szCs w:val="28"/>
        </w:rPr>
      </w:pPr>
      <w:r w:rsidRPr="002A2A98">
        <w:rPr>
          <w:rFonts w:ascii="標楷體" w:eastAsia="標楷體" w:hAnsi="標楷體" w:cs="標楷體"/>
          <w:spacing w:val="-10"/>
          <w:szCs w:val="28"/>
        </w:rPr>
        <w:t>https://www.hwsh.ylc.edu.tw/ischool/publish_page/51/?cid=1013</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本校申復單位收件後，應即組成審議小組，並於三十日內作成附理由之決定，以書面通知申復人申復結果。</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前款審議小組應包括性別平等教育相關專家學者、法律專業人員三人或五人，其小組成員中，女性人數比例應占成員總數二分之一以上，具校園性別事件調查專業素養之專家學者人數比例於學校應占成員總數三分之一以上。</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原性平會委員及原調查小組成員不得擔任審議小組成員。</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審議小組召開會議時由小組成員推舉召集人，並主持會議。</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審議會議進行時，得視需要給予申復人陳述意見之機會，並得邀所設性平會相關委員或調查小組成員列席說明。</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申復有理由時，將申復決定通知相關權責單位，由其重為決定。有性平法第三十七條第三項所定調查程序有重大瑕疵或有足以影響原調查認定之新事實、新證據時，得要求性平會重新調查。</w:t>
      </w:r>
    </w:p>
    <w:p w:rsidR="00170638" w:rsidRPr="00C90F8C" w:rsidRDefault="00170638" w:rsidP="008F0556">
      <w:pPr>
        <w:pStyle w:val="aff1"/>
        <w:numPr>
          <w:ilvl w:val="1"/>
          <w:numId w:val="20"/>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前款申復決定送達申復人前，申復人得準用前項規定撤回申復。</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性平法第三十七條第三項及防治準則第三十條第三項所定調查程序有重大瑕疵，指有下列情形之一者：</w:t>
      </w:r>
    </w:p>
    <w:p w:rsidR="00170638" w:rsidRPr="00C90F8C" w:rsidRDefault="00170638" w:rsidP="008F0556">
      <w:pPr>
        <w:pStyle w:val="aff1"/>
        <w:numPr>
          <w:ilvl w:val="0"/>
          <w:numId w:val="23"/>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性</w:t>
      </w:r>
      <w:r w:rsidRPr="00C90F8C">
        <w:rPr>
          <w:rFonts w:ascii="標楷體" w:eastAsia="標楷體" w:hAnsi="標楷體" w:cs="標楷體" w:hint="eastAsia"/>
          <w:szCs w:val="28"/>
        </w:rPr>
        <w:t>平</w:t>
      </w:r>
      <w:r w:rsidRPr="00C90F8C">
        <w:rPr>
          <w:rFonts w:ascii="標楷體" w:eastAsia="標楷體" w:hAnsi="標楷體" w:cs="標楷體" w:hint="eastAsia"/>
          <w:spacing w:val="-10"/>
          <w:szCs w:val="28"/>
        </w:rPr>
        <w:t>會或調查小組組織不適法。</w:t>
      </w:r>
    </w:p>
    <w:p w:rsidR="00170638" w:rsidRPr="00C90F8C" w:rsidRDefault="00170638" w:rsidP="008F0556">
      <w:pPr>
        <w:pStyle w:val="aff1"/>
        <w:numPr>
          <w:ilvl w:val="0"/>
          <w:numId w:val="23"/>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未給予當事人任一方陳述意見之機會。</w:t>
      </w:r>
    </w:p>
    <w:p w:rsidR="00170638" w:rsidRPr="00C90F8C" w:rsidRDefault="00170638" w:rsidP="008F0556">
      <w:pPr>
        <w:pStyle w:val="aff1"/>
        <w:numPr>
          <w:ilvl w:val="0"/>
          <w:numId w:val="23"/>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有應迴避而未迴避之情形。</w:t>
      </w:r>
    </w:p>
    <w:p w:rsidR="00170638" w:rsidRPr="00C90F8C" w:rsidRDefault="00170638" w:rsidP="008F0556">
      <w:pPr>
        <w:pStyle w:val="aff1"/>
        <w:numPr>
          <w:ilvl w:val="0"/>
          <w:numId w:val="23"/>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有應調查之證據而未調查。</w:t>
      </w:r>
    </w:p>
    <w:p w:rsidR="00170638" w:rsidRPr="00C90F8C" w:rsidRDefault="00170638" w:rsidP="008F0556">
      <w:pPr>
        <w:pStyle w:val="aff1"/>
        <w:numPr>
          <w:ilvl w:val="0"/>
          <w:numId w:val="23"/>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有證據取捨瑕疵而影響事實認定。</w:t>
      </w:r>
    </w:p>
    <w:p w:rsidR="00170638" w:rsidRPr="00C90F8C" w:rsidRDefault="00170638" w:rsidP="008F0556">
      <w:pPr>
        <w:pStyle w:val="aff1"/>
        <w:numPr>
          <w:ilvl w:val="0"/>
          <w:numId w:val="23"/>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其他足以影響事實認定之重大瑕疵。</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本校依性平法第二十八條第一項規定建立之檔案資料，應指定</w:t>
      </w:r>
      <w:r>
        <w:rPr>
          <w:rFonts w:ascii="標楷體" w:eastAsia="標楷體" w:hAnsi="標楷體" w:cs="標楷體" w:hint="eastAsia"/>
          <w:spacing w:val="-10"/>
          <w:szCs w:val="28"/>
        </w:rPr>
        <w:t>總務處文書組</w:t>
      </w:r>
      <w:r w:rsidRPr="00C90F8C">
        <w:rPr>
          <w:rFonts w:ascii="標楷體" w:eastAsia="標楷體" w:hAnsi="標楷體" w:cs="標楷體" w:hint="eastAsia"/>
          <w:spacing w:val="-10"/>
          <w:szCs w:val="28"/>
        </w:rPr>
        <w:t>保存二十五年；其以電子儲存媒體儲存者，必要時得採電子簽章或加密方式處理之。</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依前項規定所建立之檔案資料，分為原始檔案與報告檔案。</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前項原始檔案內容包括下列資料：</w:t>
      </w:r>
    </w:p>
    <w:p w:rsidR="00170638" w:rsidRPr="00C90F8C" w:rsidRDefault="00170638" w:rsidP="008F0556">
      <w:pPr>
        <w:pStyle w:val="aff1"/>
        <w:numPr>
          <w:ilvl w:val="0"/>
          <w:numId w:val="24"/>
        </w:numPr>
        <w:spacing w:line="400" w:lineRule="exact"/>
        <w:ind w:leftChars="0" w:left="1843" w:hanging="567"/>
        <w:contextualSpacing/>
        <w:jc w:val="both"/>
        <w:rPr>
          <w:rFonts w:ascii="標楷體" w:eastAsia="標楷體" w:hAnsi="標楷體" w:cs="標楷體"/>
          <w:szCs w:val="28"/>
        </w:rPr>
      </w:pPr>
      <w:r w:rsidRPr="00C90F8C">
        <w:rPr>
          <w:rFonts w:ascii="標楷體" w:eastAsia="標楷體" w:hAnsi="標楷體" w:cs="標楷體" w:hint="eastAsia"/>
          <w:spacing w:val="-10"/>
          <w:szCs w:val="28"/>
        </w:rPr>
        <w:t>事件</w:t>
      </w:r>
      <w:r w:rsidRPr="00C90F8C">
        <w:rPr>
          <w:rFonts w:ascii="標楷體" w:eastAsia="標楷體" w:hAnsi="標楷體" w:cs="標楷體" w:hint="eastAsia"/>
          <w:szCs w:val="28"/>
        </w:rPr>
        <w:t>發生之時間、樣態。</w:t>
      </w:r>
    </w:p>
    <w:p w:rsidR="00170638" w:rsidRPr="00C90F8C" w:rsidRDefault="00170638" w:rsidP="008F0556">
      <w:pPr>
        <w:pStyle w:val="aff1"/>
        <w:numPr>
          <w:ilvl w:val="0"/>
          <w:numId w:val="24"/>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事件相關當事人（包括檢舉人、被害人、行為人）。</w:t>
      </w:r>
    </w:p>
    <w:p w:rsidR="00170638" w:rsidRPr="00C90F8C" w:rsidRDefault="00170638" w:rsidP="008F0556">
      <w:pPr>
        <w:pStyle w:val="aff1"/>
        <w:numPr>
          <w:ilvl w:val="0"/>
          <w:numId w:val="24"/>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事件處理人員、流程及紀錄。</w:t>
      </w:r>
    </w:p>
    <w:p w:rsidR="00170638" w:rsidRPr="00C90F8C" w:rsidRDefault="00170638" w:rsidP="008F0556">
      <w:pPr>
        <w:pStyle w:val="aff1"/>
        <w:numPr>
          <w:ilvl w:val="0"/>
          <w:numId w:val="24"/>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lastRenderedPageBreak/>
        <w:t>事件處理所製作之文書、訪談過程之錄音檔案、取得之證據及其他相關資料。</w:t>
      </w:r>
    </w:p>
    <w:p w:rsidR="00170638" w:rsidRPr="00C90F8C" w:rsidRDefault="00170638" w:rsidP="008F0556">
      <w:pPr>
        <w:pStyle w:val="aff1"/>
        <w:numPr>
          <w:ilvl w:val="0"/>
          <w:numId w:val="24"/>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行為人之姓名、職稱或學籍資料等。</w:t>
      </w:r>
    </w:p>
    <w:p w:rsidR="00170638" w:rsidRPr="00C90F8C" w:rsidRDefault="00170638" w:rsidP="008F0556">
      <w:pPr>
        <w:pStyle w:val="aff1"/>
        <w:numPr>
          <w:ilvl w:val="0"/>
          <w:numId w:val="24"/>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調查小組提交之調查報告初稿及性平會之會議紀錄。</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第二項報告檔案為經性平會議決通過之調查報告；其內容應包括下列事項：</w:t>
      </w:r>
    </w:p>
    <w:p w:rsidR="00170638" w:rsidRPr="00C90F8C" w:rsidRDefault="00170638" w:rsidP="008F0556">
      <w:pPr>
        <w:pStyle w:val="aff1"/>
        <w:numPr>
          <w:ilvl w:val="0"/>
          <w:numId w:val="26"/>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申請調查事件之案由，包括當事人或檢舉之敘述。</w:t>
      </w:r>
    </w:p>
    <w:p w:rsidR="00170638" w:rsidRPr="00C90F8C" w:rsidRDefault="00170638" w:rsidP="008F0556">
      <w:pPr>
        <w:pStyle w:val="aff1"/>
        <w:numPr>
          <w:ilvl w:val="0"/>
          <w:numId w:val="26"/>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調查訪談過程紀錄，包括日期及對象。</w:t>
      </w:r>
    </w:p>
    <w:p w:rsidR="00170638" w:rsidRPr="00C90F8C" w:rsidRDefault="00170638" w:rsidP="008F0556">
      <w:pPr>
        <w:pStyle w:val="aff1"/>
        <w:numPr>
          <w:ilvl w:val="0"/>
          <w:numId w:val="26"/>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被申請調查人、申請調查人、證人與相關人士之陳述及答辯。</w:t>
      </w:r>
    </w:p>
    <w:p w:rsidR="00170638" w:rsidRPr="00C90F8C" w:rsidRDefault="00170638" w:rsidP="008F0556">
      <w:pPr>
        <w:pStyle w:val="aff1"/>
        <w:numPr>
          <w:ilvl w:val="0"/>
          <w:numId w:val="26"/>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相關物證之查驗。</w:t>
      </w:r>
    </w:p>
    <w:p w:rsidR="00170638" w:rsidRPr="00C90F8C" w:rsidRDefault="00170638" w:rsidP="008F0556">
      <w:pPr>
        <w:pStyle w:val="aff1"/>
        <w:numPr>
          <w:ilvl w:val="0"/>
          <w:numId w:val="26"/>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事實認定及理由。</w:t>
      </w:r>
    </w:p>
    <w:p w:rsidR="00170638" w:rsidRPr="00C90F8C" w:rsidRDefault="00170638" w:rsidP="008F0556">
      <w:pPr>
        <w:pStyle w:val="aff1"/>
        <w:numPr>
          <w:ilvl w:val="0"/>
          <w:numId w:val="26"/>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處理建議。</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第一項建立之檔案資料銷毀方式，得準用機關檔案保存年限及銷毀辦法第十三條規定辦理。</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本校於取得性平法第二十九條第三項所定事件相關事證資訊，經通知當事人陳述意見後，應提交性平會查證審議。</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本校依性平法第二十八條第二項及第三項規定為通報時，其通報內容應限於行為人經查證屬實之校園性別事件時間、樣態、行為人姓名、職稱或學籍資料。</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前項應視實際需要，由本校將輔導、防治教育或相關處置措施及其他必要之資訊，提供予次一就讀或服務之學校。</w:t>
      </w:r>
    </w:p>
    <w:p w:rsidR="00170638" w:rsidRPr="00C90F8C" w:rsidRDefault="00170638" w:rsidP="00170638">
      <w:pPr>
        <w:pStyle w:val="aff1"/>
        <w:spacing w:line="400" w:lineRule="exact"/>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本校就行為人追蹤輔導後，評估無再犯情事者，得於第一項通報內容註記行為人之改過現況。</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本校知悉涉有校園性別事件之聘任或任用之教職員、公務人員或軍職人員提出退休（伍）或資遣申請時，應依下列規定辦理：</w:t>
      </w:r>
    </w:p>
    <w:p w:rsidR="00170638" w:rsidRPr="00C90F8C" w:rsidRDefault="00170638" w:rsidP="008F0556">
      <w:pPr>
        <w:pStyle w:val="aff1"/>
        <w:numPr>
          <w:ilvl w:val="0"/>
          <w:numId w:val="25"/>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召開教師評審委員會、教練評審委員會、性平會、考績委員會、人事評審會或依法令組成之相關委員會，就其涉及校園性別事件之違失情節，詳慎審酌是否應依法令作成解聘、停聘或不續聘之決議後，依其身分別適用之法令循程序報請主管機關核准或依校內程序辦理；或依公務員懲戒法規定，移送懲戒或送請監察院審查，及應否依相關法律核予停職或免職。</w:t>
      </w:r>
    </w:p>
    <w:p w:rsidR="00170638" w:rsidRPr="00C90F8C" w:rsidRDefault="00170638" w:rsidP="008F0556">
      <w:pPr>
        <w:pStyle w:val="aff1"/>
        <w:numPr>
          <w:ilvl w:val="0"/>
          <w:numId w:val="25"/>
        </w:numPr>
        <w:spacing w:line="400" w:lineRule="exact"/>
        <w:ind w:leftChars="0" w:left="1843" w:hanging="567"/>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經召開教師評審委員會、教練評審委員會、性平會、考績委員會、人事評審會或依法令組成之相關委員會審酌後，認為有須依法令作成解聘、停聘或不續聘之決議或依公務員懲戒法規定移送懲戒或送請監察院審查或依相關法律核予停職或免職而不受理其申請退休（伍）或資遣時，應書面通知當事人並敘明理由；如認無須依法令作成解聘、停聘或不續聘之決議或依公務員懲戒法規定移送懲戒或送請監察院審查或依相關法律核予停職或免職而仍受理其申請退休（伍）或資遣時，應於彙送退休（伍）或資遣案審（核）定權責機關（構）之函內，敘明理由並檢同相關審查資料。</w:t>
      </w:r>
    </w:p>
    <w:p w:rsidR="00170638" w:rsidRPr="00C90F8C" w:rsidRDefault="00170638" w:rsidP="008F0556">
      <w:pPr>
        <w:pStyle w:val="aff1"/>
        <w:numPr>
          <w:ilvl w:val="0"/>
          <w:numId w:val="25"/>
        </w:numPr>
        <w:spacing w:line="400" w:lineRule="exact"/>
        <w:ind w:leftChars="0" w:left="1843" w:hanging="567"/>
        <w:contextualSpacing/>
        <w:jc w:val="both"/>
        <w:rPr>
          <w:rFonts w:ascii="Times New Roman" w:eastAsia="標楷體" w:hAnsi="Times New Roman"/>
        </w:rPr>
      </w:pPr>
      <w:r w:rsidRPr="00C90F8C">
        <w:rPr>
          <w:rFonts w:ascii="標楷體" w:eastAsia="標楷體" w:hAnsi="標楷體" w:cs="標楷體" w:hint="eastAsia"/>
          <w:spacing w:val="-10"/>
          <w:szCs w:val="28"/>
        </w:rPr>
        <w:t>前二款所定程序，本校應自收受涉有校園性別事件之所屬教職員、公務人員或軍職人員退休（伍）或資遣案之日起二個月內處理終結；必要時，得延長一次，並於原處理期間屆滿前，將延長之事由通知申請人。</w:t>
      </w:r>
    </w:p>
    <w:p w:rsidR="00170638" w:rsidRPr="00C90F8C" w:rsidRDefault="00170638" w:rsidP="00170638">
      <w:pPr>
        <w:spacing w:beforeLines="30" w:before="108" w:afterLines="30" w:after="108" w:line="400" w:lineRule="exact"/>
        <w:jc w:val="both"/>
        <w:rPr>
          <w:rFonts w:ascii="標楷體" w:eastAsia="標楷體" w:hAnsi="標楷體" w:cs="標楷體"/>
          <w:b/>
          <w:bCs/>
          <w:spacing w:val="-10"/>
          <w:szCs w:val="28"/>
        </w:rPr>
      </w:pPr>
      <w:r w:rsidRPr="00C90F8C">
        <w:rPr>
          <w:rFonts w:ascii="標楷體" w:eastAsia="標楷體" w:hAnsi="標楷體" w:cs="標楷體" w:hint="eastAsia"/>
          <w:b/>
          <w:bCs/>
          <w:spacing w:val="-10"/>
          <w:szCs w:val="28"/>
        </w:rPr>
        <w:t>第六章  附則</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本校應將防治準則第八條及第九條規定納入教職員工聘約及學生手冊。 </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本校於校園性別事件調查處理完成，調查報告經性平會議決後，應將處理情形、處理程</w:t>
      </w:r>
      <w:r w:rsidRPr="00C90F8C">
        <w:rPr>
          <w:rFonts w:ascii="標楷體" w:eastAsia="標楷體" w:hAnsi="標楷體" w:cs="標楷體" w:hint="eastAsia"/>
          <w:spacing w:val="-10"/>
          <w:szCs w:val="28"/>
        </w:rPr>
        <w:lastRenderedPageBreak/>
        <w:t xml:space="preserve">序之檢核情形、調查報告及性平會之會議紀錄報所屬主管機關。申請人、被害人及行為人提出申復之事件，並應於申復審議完成後，將申復審議結果報所屬主管機關。 </w:t>
      </w:r>
    </w:p>
    <w:p w:rsidR="00170638" w:rsidRPr="00C90F8C" w:rsidRDefault="00170638" w:rsidP="008F0556">
      <w:pPr>
        <w:pStyle w:val="aff1"/>
        <w:numPr>
          <w:ilvl w:val="0"/>
          <w:numId w:val="20"/>
        </w:numPr>
        <w:spacing w:line="400" w:lineRule="exact"/>
        <w:ind w:leftChars="0" w:left="1276" w:hanging="1276"/>
        <w:contextualSpacing/>
        <w:jc w:val="both"/>
        <w:rPr>
          <w:rFonts w:ascii="標楷體" w:eastAsia="標楷體" w:hAnsi="標楷體"/>
        </w:rPr>
      </w:pPr>
      <w:r w:rsidRPr="00C90F8C">
        <w:rPr>
          <w:rFonts w:ascii="標楷體" w:eastAsia="標楷體" w:hAnsi="標楷體" w:cs="標楷體"/>
          <w:spacing w:val="-10"/>
          <w:szCs w:val="28"/>
        </w:rPr>
        <w:t>本規定</w:t>
      </w:r>
      <w:r w:rsidRPr="00C90F8C">
        <w:rPr>
          <w:rFonts w:ascii="標楷體" w:eastAsia="標楷體" w:hAnsi="標楷體" w:cs="標楷體"/>
          <w:szCs w:val="28"/>
        </w:rPr>
        <w:t>未盡</w:t>
      </w:r>
      <w:r w:rsidRPr="00C90F8C">
        <w:rPr>
          <w:rFonts w:ascii="標楷體" w:eastAsia="標楷體" w:hAnsi="標楷體" w:cs="標楷體"/>
          <w:spacing w:val="-3"/>
          <w:szCs w:val="28"/>
        </w:rPr>
        <w:t>事</w:t>
      </w:r>
      <w:r w:rsidRPr="00C90F8C">
        <w:rPr>
          <w:rFonts w:ascii="標楷體" w:eastAsia="標楷體" w:hAnsi="標楷體" w:cs="標楷體"/>
          <w:szCs w:val="28"/>
        </w:rPr>
        <w:t>宜，</w:t>
      </w:r>
      <w:r w:rsidRPr="00C90F8C">
        <w:rPr>
          <w:rFonts w:ascii="標楷體" w:eastAsia="標楷體" w:hAnsi="標楷體" w:cs="標楷體"/>
          <w:spacing w:val="-3"/>
          <w:szCs w:val="28"/>
        </w:rPr>
        <w:t>悉依</w:t>
      </w:r>
      <w:r w:rsidRPr="00C90F8C">
        <w:rPr>
          <w:rFonts w:ascii="標楷體" w:eastAsia="標楷體" w:hAnsi="標楷體" w:cs="標楷體"/>
          <w:szCs w:val="28"/>
        </w:rPr>
        <w:t>性平法</w:t>
      </w:r>
      <w:r w:rsidRPr="00C90F8C">
        <w:rPr>
          <w:rFonts w:ascii="標楷體" w:eastAsia="標楷體" w:hAnsi="標楷體" w:cs="標楷體"/>
          <w:spacing w:val="-3"/>
          <w:szCs w:val="28"/>
        </w:rPr>
        <w:t>及</w:t>
      </w:r>
      <w:r w:rsidRPr="00C90F8C">
        <w:rPr>
          <w:rFonts w:ascii="標楷體" w:eastAsia="標楷體" w:hAnsi="標楷體" w:cs="標楷體"/>
          <w:szCs w:val="28"/>
        </w:rPr>
        <w:t>防治</w:t>
      </w:r>
      <w:r w:rsidRPr="00C90F8C">
        <w:rPr>
          <w:rFonts w:ascii="標楷體" w:eastAsia="標楷體" w:hAnsi="標楷體" w:cs="標楷體"/>
          <w:spacing w:val="-3"/>
          <w:szCs w:val="28"/>
        </w:rPr>
        <w:t>準則</w:t>
      </w:r>
      <w:r w:rsidRPr="00C90F8C">
        <w:rPr>
          <w:rFonts w:ascii="標楷體" w:eastAsia="標楷體" w:hAnsi="標楷體" w:cs="標楷體"/>
          <w:szCs w:val="28"/>
        </w:rPr>
        <w:t>相關規</w:t>
      </w:r>
      <w:r w:rsidRPr="00C90F8C">
        <w:rPr>
          <w:rFonts w:ascii="標楷體" w:eastAsia="標楷體" w:hAnsi="標楷體" w:cs="標楷體"/>
          <w:spacing w:val="-3"/>
          <w:szCs w:val="28"/>
        </w:rPr>
        <w:t>定</w:t>
      </w:r>
      <w:r w:rsidRPr="00C90F8C">
        <w:rPr>
          <w:rFonts w:ascii="標楷體" w:eastAsia="標楷體" w:hAnsi="標楷體" w:cs="標楷體"/>
          <w:szCs w:val="28"/>
        </w:rPr>
        <w:t>辦理。</w:t>
      </w:r>
    </w:p>
    <w:p w:rsidR="00170638" w:rsidRPr="00C90F8C" w:rsidRDefault="00170638" w:rsidP="008F0556">
      <w:pPr>
        <w:pStyle w:val="aff1"/>
        <w:numPr>
          <w:ilvl w:val="0"/>
          <w:numId w:val="20"/>
        </w:numPr>
        <w:spacing w:line="400" w:lineRule="exact"/>
        <w:ind w:leftChars="0" w:left="1276" w:hanging="1276"/>
        <w:contextualSpacing/>
        <w:jc w:val="both"/>
      </w:pPr>
      <w:r w:rsidRPr="00C90F8C">
        <w:rPr>
          <w:rFonts w:ascii="標楷體" w:eastAsia="標楷體" w:hAnsi="標楷體" w:hint="eastAsia"/>
        </w:rPr>
        <w:t>本</w:t>
      </w:r>
      <w:r w:rsidRPr="00C90F8C">
        <w:rPr>
          <w:rFonts w:ascii="標楷體" w:eastAsia="標楷體" w:hAnsi="標楷體" w:cs="標楷體" w:hint="eastAsia"/>
          <w:spacing w:val="-10"/>
          <w:szCs w:val="28"/>
        </w:rPr>
        <w:t>規定由</w:t>
      </w:r>
      <w:r w:rsidRPr="00C90F8C">
        <w:rPr>
          <w:rFonts w:ascii="標楷體" w:eastAsia="標楷體" w:hAnsi="標楷體" w:hint="eastAsia"/>
        </w:rPr>
        <w:t>性平會研擬，經校務會議通過後施行。</w:t>
      </w:r>
    </w:p>
    <w:p w:rsidR="00170638" w:rsidRDefault="00170638" w:rsidP="00170638"/>
    <w:p w:rsidR="001E3559" w:rsidRPr="00762889" w:rsidRDefault="001E3559" w:rsidP="00170638"/>
    <w:p w:rsidR="001E3559" w:rsidRDefault="001E3559" w:rsidP="00170638">
      <w:pPr>
        <w:pStyle w:val="1"/>
        <w:jc w:val="center"/>
        <w:rPr>
          <w:rFonts w:ascii="Times New Roman" w:hAnsi="Times New Roman"/>
          <w:sz w:val="22"/>
          <w:szCs w:val="22"/>
        </w:rPr>
      </w:pPr>
      <w:bookmarkStart w:id="74" w:name="_Toc397499370"/>
    </w:p>
    <w:p w:rsidR="00170638" w:rsidRDefault="00170638" w:rsidP="00170638">
      <w:pPr>
        <w:pStyle w:val="1"/>
        <w:jc w:val="center"/>
        <w:rPr>
          <w:rFonts w:ascii="Times New Roman" w:hAnsi="Times New Roman"/>
          <w:sz w:val="22"/>
          <w:szCs w:val="22"/>
        </w:rPr>
      </w:pPr>
      <w:r w:rsidRPr="001D7C90">
        <w:rPr>
          <w:rFonts w:ascii="Times New Roman" w:hAnsi="Times New Roman" w:hint="eastAsia"/>
          <w:sz w:val="22"/>
          <w:szCs w:val="22"/>
        </w:rPr>
        <w:t>校園性侵害性騷擾或性霸凌事件通報及調查處理程序參考流程圖</w:t>
      </w:r>
      <w:bookmarkEnd w:id="74"/>
    </w:p>
    <w:p w:rsidR="004D7FCF" w:rsidRDefault="004D7FCF" w:rsidP="004D7FCF"/>
    <w:p w:rsidR="004D7FCF" w:rsidRPr="004D7FCF" w:rsidRDefault="004D7FCF" w:rsidP="004D7FCF"/>
    <w:p w:rsidR="000C516C" w:rsidRDefault="00A94F3A" w:rsidP="00CF7233">
      <w:pPr>
        <w:widowControl/>
        <w:jc w:val="both"/>
        <w:rPr>
          <w:rFonts w:ascii="標楷體" w:eastAsia="標楷體" w:hAnsi="標楷體" w:cs="標楷體"/>
          <w:b/>
          <w:kern w:val="0"/>
          <w:sz w:val="28"/>
          <w:szCs w:val="28"/>
        </w:rPr>
      </w:pPr>
      <w:r>
        <w:rPr>
          <w:rFonts w:ascii="Times New Roman" w:hAnsi="Times New Roman" w:hint="eastAsia"/>
          <w:noProof/>
        </w:rPr>
        <w:drawing>
          <wp:anchor distT="0" distB="0" distL="114300" distR="114300" simplePos="0" relativeHeight="251688960" behindDoc="0" locked="0" layoutInCell="1" allowOverlap="1" wp14:anchorId="3C03CD07" wp14:editId="78DD46A7">
            <wp:simplePos x="0" y="0"/>
            <wp:positionH relativeFrom="margin">
              <wp:posOffset>0</wp:posOffset>
            </wp:positionH>
            <wp:positionV relativeFrom="paragraph">
              <wp:posOffset>-80010</wp:posOffset>
            </wp:positionV>
            <wp:extent cx="4239895" cy="5930900"/>
            <wp:effectExtent l="0" t="0" r="8255" b="0"/>
            <wp:wrapNone/>
            <wp:docPr id="172" name="圖片 0" descr="校園性侵害性騷擾或性霸凌事件通報及調查處理程序參考流程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0" descr="校園性侵害性騷擾或性霸凌事件通報及調查處理程序參考流程圖.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39895" cy="593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638">
        <w:br w:type="page"/>
      </w:r>
    </w:p>
    <w:sectPr w:rsidR="000C516C" w:rsidSect="00E613DF">
      <w:pgSz w:w="11906" w:h="16838"/>
      <w:pgMar w:top="454" w:right="1134" w:bottom="284"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869" w:rsidRDefault="00EB1869" w:rsidP="00DD7F77">
      <w:r>
        <w:separator/>
      </w:r>
    </w:p>
  </w:endnote>
  <w:endnote w:type="continuationSeparator" w:id="0">
    <w:p w:rsidR="00EB1869" w:rsidRDefault="00EB1869" w:rsidP="00DD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新儷粗黑">
    <w:altName w:val="細明體"/>
    <w:charset w:val="88"/>
    <w:family w:val="swiss"/>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仿宋體W6">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869" w:rsidRDefault="00EB1869" w:rsidP="00DD7F77">
      <w:r>
        <w:separator/>
      </w:r>
    </w:p>
  </w:footnote>
  <w:footnote w:type="continuationSeparator" w:id="0">
    <w:p w:rsidR="00EB1869" w:rsidRDefault="00EB1869" w:rsidP="00DD7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CE7"/>
    <w:multiLevelType w:val="hybridMultilevel"/>
    <w:tmpl w:val="50485A7A"/>
    <w:lvl w:ilvl="0" w:tplc="A7AAB4A6">
      <w:start w:val="1"/>
      <w:numFmt w:val="taiwaneseCountingThousand"/>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
    <w:nsid w:val="00FA1F72"/>
    <w:multiLevelType w:val="hybridMultilevel"/>
    <w:tmpl w:val="867241A0"/>
    <w:lvl w:ilvl="0" w:tplc="313E6754">
      <w:start w:val="1"/>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nsid w:val="01D50A07"/>
    <w:multiLevelType w:val="hybridMultilevel"/>
    <w:tmpl w:val="A4FAB918"/>
    <w:lvl w:ilvl="0" w:tplc="FFFFFFFF">
      <w:start w:val="1"/>
      <w:numFmt w:val="taiwaneseCountingThousand"/>
      <w:lvlText w:val="%1、"/>
      <w:lvlJc w:val="left"/>
      <w:pPr>
        <w:ind w:left="1133" w:hanging="480"/>
      </w:pPr>
      <w:rPr>
        <w:rFonts w:hint="default"/>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nsid w:val="02C73121"/>
    <w:multiLevelType w:val="hybridMultilevel"/>
    <w:tmpl w:val="C908C37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nsid w:val="05467CDF"/>
    <w:multiLevelType w:val="hybridMultilevel"/>
    <w:tmpl w:val="C908C37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nsid w:val="064E1179"/>
    <w:multiLevelType w:val="hybridMultilevel"/>
    <w:tmpl w:val="C908C37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nsid w:val="07062F62"/>
    <w:multiLevelType w:val="hybridMultilevel"/>
    <w:tmpl w:val="A4FAB918"/>
    <w:lvl w:ilvl="0" w:tplc="FFFFFFFF">
      <w:start w:val="1"/>
      <w:numFmt w:val="taiwaneseCountingThousand"/>
      <w:lvlText w:val="%1、"/>
      <w:lvlJc w:val="left"/>
      <w:pPr>
        <w:ind w:left="1133" w:hanging="480"/>
      </w:pPr>
      <w:rPr>
        <w:rFonts w:hint="default"/>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nsid w:val="0D82617B"/>
    <w:multiLevelType w:val="hybridMultilevel"/>
    <w:tmpl w:val="C908C37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nsid w:val="0DB20A54"/>
    <w:multiLevelType w:val="hybridMultilevel"/>
    <w:tmpl w:val="C908C37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nsid w:val="12D40E9A"/>
    <w:multiLevelType w:val="hybridMultilevel"/>
    <w:tmpl w:val="4740E55C"/>
    <w:lvl w:ilvl="0" w:tplc="7ED2E4D2">
      <w:start w:val="1"/>
      <w:numFmt w:val="taiwaneseCountingThousand"/>
      <w:lvlText w:val="%1、"/>
      <w:lvlJc w:val="left"/>
      <w:pPr>
        <w:tabs>
          <w:tab w:val="num" w:pos="1212"/>
        </w:tabs>
        <w:ind w:left="1212" w:hanging="480"/>
      </w:pPr>
      <w:rPr>
        <w:rFonts w:hint="default"/>
        <w:lang w:val="en-US"/>
      </w:rPr>
    </w:lvl>
    <w:lvl w:ilvl="1" w:tplc="04090019" w:tentative="1">
      <w:start w:val="1"/>
      <w:numFmt w:val="ideographTraditional"/>
      <w:lvlText w:val="%2、"/>
      <w:lvlJc w:val="left"/>
      <w:pPr>
        <w:tabs>
          <w:tab w:val="num" w:pos="1692"/>
        </w:tabs>
        <w:ind w:left="1692" w:hanging="480"/>
      </w:pPr>
    </w:lvl>
    <w:lvl w:ilvl="2" w:tplc="0409001B" w:tentative="1">
      <w:start w:val="1"/>
      <w:numFmt w:val="lowerRoman"/>
      <w:lvlText w:val="%3."/>
      <w:lvlJc w:val="right"/>
      <w:pPr>
        <w:tabs>
          <w:tab w:val="num" w:pos="2172"/>
        </w:tabs>
        <w:ind w:left="2172" w:hanging="480"/>
      </w:pPr>
    </w:lvl>
    <w:lvl w:ilvl="3" w:tplc="0409000F" w:tentative="1">
      <w:start w:val="1"/>
      <w:numFmt w:val="decimal"/>
      <w:lvlText w:val="%4."/>
      <w:lvlJc w:val="left"/>
      <w:pPr>
        <w:tabs>
          <w:tab w:val="num" w:pos="2652"/>
        </w:tabs>
        <w:ind w:left="2652" w:hanging="480"/>
      </w:pPr>
    </w:lvl>
    <w:lvl w:ilvl="4" w:tplc="04090019" w:tentative="1">
      <w:start w:val="1"/>
      <w:numFmt w:val="ideographTraditional"/>
      <w:lvlText w:val="%5、"/>
      <w:lvlJc w:val="left"/>
      <w:pPr>
        <w:tabs>
          <w:tab w:val="num" w:pos="3132"/>
        </w:tabs>
        <w:ind w:left="3132" w:hanging="480"/>
      </w:pPr>
    </w:lvl>
    <w:lvl w:ilvl="5" w:tplc="0409001B" w:tentative="1">
      <w:start w:val="1"/>
      <w:numFmt w:val="lowerRoman"/>
      <w:lvlText w:val="%6."/>
      <w:lvlJc w:val="right"/>
      <w:pPr>
        <w:tabs>
          <w:tab w:val="num" w:pos="3612"/>
        </w:tabs>
        <w:ind w:left="3612" w:hanging="480"/>
      </w:pPr>
    </w:lvl>
    <w:lvl w:ilvl="6" w:tplc="0409000F" w:tentative="1">
      <w:start w:val="1"/>
      <w:numFmt w:val="decimal"/>
      <w:lvlText w:val="%7."/>
      <w:lvlJc w:val="left"/>
      <w:pPr>
        <w:tabs>
          <w:tab w:val="num" w:pos="4092"/>
        </w:tabs>
        <w:ind w:left="4092" w:hanging="480"/>
      </w:pPr>
    </w:lvl>
    <w:lvl w:ilvl="7" w:tplc="04090019" w:tentative="1">
      <w:start w:val="1"/>
      <w:numFmt w:val="ideographTraditional"/>
      <w:lvlText w:val="%8、"/>
      <w:lvlJc w:val="left"/>
      <w:pPr>
        <w:tabs>
          <w:tab w:val="num" w:pos="4572"/>
        </w:tabs>
        <w:ind w:left="4572" w:hanging="480"/>
      </w:pPr>
    </w:lvl>
    <w:lvl w:ilvl="8" w:tplc="0409001B" w:tentative="1">
      <w:start w:val="1"/>
      <w:numFmt w:val="lowerRoman"/>
      <w:lvlText w:val="%9."/>
      <w:lvlJc w:val="right"/>
      <w:pPr>
        <w:tabs>
          <w:tab w:val="num" w:pos="5052"/>
        </w:tabs>
        <w:ind w:left="5052" w:hanging="480"/>
      </w:pPr>
    </w:lvl>
  </w:abstractNum>
  <w:abstractNum w:abstractNumId="10">
    <w:nsid w:val="13A84438"/>
    <w:multiLevelType w:val="hybridMultilevel"/>
    <w:tmpl w:val="F62CB9B2"/>
    <w:lvl w:ilvl="0" w:tplc="80108574">
      <w:start w:val="1"/>
      <w:numFmt w:val="taiwaneseCountingThousand"/>
      <w:lvlText w:val="%1、"/>
      <w:lvlJc w:val="left"/>
      <w:pPr>
        <w:ind w:left="480" w:hanging="480"/>
      </w:pPr>
      <w:rPr>
        <w:rFonts w:hint="default"/>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10F793D"/>
    <w:multiLevelType w:val="hybridMultilevel"/>
    <w:tmpl w:val="20E0A30A"/>
    <w:lvl w:ilvl="0" w:tplc="31BECB98">
      <w:start w:val="1"/>
      <w:numFmt w:val="taiwaneseCountingThousand"/>
      <w:lvlText w:val="%1、"/>
      <w:lvlJc w:val="left"/>
      <w:pPr>
        <w:tabs>
          <w:tab w:val="num" w:pos="1140"/>
        </w:tabs>
        <w:ind w:left="1140" w:hanging="4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2">
    <w:nsid w:val="2262510A"/>
    <w:multiLevelType w:val="hybridMultilevel"/>
    <w:tmpl w:val="68168DC6"/>
    <w:lvl w:ilvl="0" w:tplc="04090015">
      <w:start w:val="1"/>
      <w:numFmt w:val="taiwaneseCountingThousand"/>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
    <w:nsid w:val="27551756"/>
    <w:multiLevelType w:val="hybridMultilevel"/>
    <w:tmpl w:val="EAFA04D2"/>
    <w:lvl w:ilvl="0" w:tplc="B69AA06C">
      <w:start w:val="1"/>
      <w:numFmt w:val="taiwaneseCountingThousand"/>
      <w:lvlText w:val="%1、"/>
      <w:lvlJc w:val="left"/>
      <w:pPr>
        <w:ind w:left="1133" w:hanging="480"/>
      </w:pPr>
      <w:rPr>
        <w:rFonts w:hint="default"/>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1D743D"/>
    <w:multiLevelType w:val="hybridMultilevel"/>
    <w:tmpl w:val="40FC5F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35657C"/>
    <w:multiLevelType w:val="hybridMultilevel"/>
    <w:tmpl w:val="9CF634DE"/>
    <w:lvl w:ilvl="0" w:tplc="478E765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CFE4CCF"/>
    <w:multiLevelType w:val="hybridMultilevel"/>
    <w:tmpl w:val="D58630DA"/>
    <w:lvl w:ilvl="0" w:tplc="945ADF7A">
      <w:start w:val="1"/>
      <w:numFmt w:val="taiwaneseCountingThousand"/>
      <w:lvlText w:val="%1、"/>
      <w:lvlJc w:val="left"/>
      <w:pPr>
        <w:tabs>
          <w:tab w:val="num" w:pos="1140"/>
        </w:tabs>
        <w:ind w:left="1140" w:hanging="4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7">
    <w:nsid w:val="312808DE"/>
    <w:multiLevelType w:val="hybridMultilevel"/>
    <w:tmpl w:val="A4FAB918"/>
    <w:lvl w:ilvl="0" w:tplc="B69AA06C">
      <w:start w:val="1"/>
      <w:numFmt w:val="taiwaneseCountingThousand"/>
      <w:lvlText w:val="%1、"/>
      <w:lvlJc w:val="left"/>
      <w:pPr>
        <w:ind w:left="1133" w:hanging="480"/>
      </w:pPr>
      <w:rPr>
        <w:rFonts w:hint="default"/>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657740"/>
    <w:multiLevelType w:val="hybridMultilevel"/>
    <w:tmpl w:val="C908C37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nsid w:val="3B5855B0"/>
    <w:multiLevelType w:val="hybridMultilevel"/>
    <w:tmpl w:val="D78E137E"/>
    <w:lvl w:ilvl="0" w:tplc="1E32B61A">
      <w:start w:val="1"/>
      <w:numFmt w:val="taiwaneseCountingThousand"/>
      <w:lvlText w:val="%1、"/>
      <w:lvlJc w:val="left"/>
      <w:pPr>
        <w:tabs>
          <w:tab w:val="num" w:pos="1248"/>
        </w:tabs>
        <w:ind w:left="1248" w:hanging="480"/>
      </w:pPr>
      <w:rPr>
        <w:rFonts w:hint="default"/>
        <w:lang w:val="en-US"/>
      </w:rPr>
    </w:lvl>
    <w:lvl w:ilvl="1" w:tplc="04090019" w:tentative="1">
      <w:start w:val="1"/>
      <w:numFmt w:val="ideographTraditional"/>
      <w:lvlText w:val="%2、"/>
      <w:lvlJc w:val="left"/>
      <w:pPr>
        <w:tabs>
          <w:tab w:val="num" w:pos="1728"/>
        </w:tabs>
        <w:ind w:left="1728" w:hanging="480"/>
      </w:pPr>
    </w:lvl>
    <w:lvl w:ilvl="2" w:tplc="0409001B" w:tentative="1">
      <w:start w:val="1"/>
      <w:numFmt w:val="lowerRoman"/>
      <w:lvlText w:val="%3."/>
      <w:lvlJc w:val="right"/>
      <w:pPr>
        <w:tabs>
          <w:tab w:val="num" w:pos="2208"/>
        </w:tabs>
        <w:ind w:left="2208" w:hanging="480"/>
      </w:pPr>
    </w:lvl>
    <w:lvl w:ilvl="3" w:tplc="0409000F" w:tentative="1">
      <w:start w:val="1"/>
      <w:numFmt w:val="decimal"/>
      <w:lvlText w:val="%4."/>
      <w:lvlJc w:val="left"/>
      <w:pPr>
        <w:tabs>
          <w:tab w:val="num" w:pos="2688"/>
        </w:tabs>
        <w:ind w:left="2688" w:hanging="480"/>
      </w:pPr>
    </w:lvl>
    <w:lvl w:ilvl="4" w:tplc="04090019" w:tentative="1">
      <w:start w:val="1"/>
      <w:numFmt w:val="ideographTraditional"/>
      <w:lvlText w:val="%5、"/>
      <w:lvlJc w:val="left"/>
      <w:pPr>
        <w:tabs>
          <w:tab w:val="num" w:pos="3168"/>
        </w:tabs>
        <w:ind w:left="3168" w:hanging="480"/>
      </w:pPr>
    </w:lvl>
    <w:lvl w:ilvl="5" w:tplc="0409001B" w:tentative="1">
      <w:start w:val="1"/>
      <w:numFmt w:val="lowerRoman"/>
      <w:lvlText w:val="%6."/>
      <w:lvlJc w:val="right"/>
      <w:pPr>
        <w:tabs>
          <w:tab w:val="num" w:pos="3648"/>
        </w:tabs>
        <w:ind w:left="3648" w:hanging="480"/>
      </w:pPr>
    </w:lvl>
    <w:lvl w:ilvl="6" w:tplc="0409000F" w:tentative="1">
      <w:start w:val="1"/>
      <w:numFmt w:val="decimal"/>
      <w:lvlText w:val="%7."/>
      <w:lvlJc w:val="left"/>
      <w:pPr>
        <w:tabs>
          <w:tab w:val="num" w:pos="4128"/>
        </w:tabs>
        <w:ind w:left="4128" w:hanging="480"/>
      </w:pPr>
    </w:lvl>
    <w:lvl w:ilvl="7" w:tplc="04090019" w:tentative="1">
      <w:start w:val="1"/>
      <w:numFmt w:val="ideographTraditional"/>
      <w:lvlText w:val="%8、"/>
      <w:lvlJc w:val="left"/>
      <w:pPr>
        <w:tabs>
          <w:tab w:val="num" w:pos="4608"/>
        </w:tabs>
        <w:ind w:left="4608" w:hanging="480"/>
      </w:pPr>
    </w:lvl>
    <w:lvl w:ilvl="8" w:tplc="0409001B" w:tentative="1">
      <w:start w:val="1"/>
      <w:numFmt w:val="lowerRoman"/>
      <w:lvlText w:val="%9."/>
      <w:lvlJc w:val="right"/>
      <w:pPr>
        <w:tabs>
          <w:tab w:val="num" w:pos="5088"/>
        </w:tabs>
        <w:ind w:left="5088" w:hanging="480"/>
      </w:pPr>
    </w:lvl>
  </w:abstractNum>
  <w:abstractNum w:abstractNumId="20">
    <w:nsid w:val="3C247AF0"/>
    <w:multiLevelType w:val="hybridMultilevel"/>
    <w:tmpl w:val="357E96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D0B7E0F"/>
    <w:multiLevelType w:val="hybridMultilevel"/>
    <w:tmpl w:val="4134BEAE"/>
    <w:lvl w:ilvl="0" w:tplc="9D287464">
      <w:start w:val="1"/>
      <w:numFmt w:val="taiwaneseCountingThousand"/>
      <w:lvlText w:val="%1、"/>
      <w:lvlJc w:val="left"/>
      <w:pPr>
        <w:ind w:left="480" w:hanging="480"/>
      </w:pPr>
      <w:rPr>
        <w:rFonts w:hint="default"/>
      </w:rPr>
    </w:lvl>
    <w:lvl w:ilvl="1" w:tplc="78C6B406">
      <w:start w:val="1"/>
      <w:numFmt w:val="taiwaneseCountingThousand"/>
      <w:lvlText w:val="(%2)"/>
      <w:lvlJc w:val="left"/>
      <w:pPr>
        <w:ind w:left="960" w:hanging="480"/>
      </w:pPr>
      <w:rPr>
        <w:rFonts w:hint="default"/>
      </w:rPr>
    </w:lvl>
    <w:lvl w:ilvl="2" w:tplc="60DAED8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8852E8D"/>
    <w:multiLevelType w:val="hybridMultilevel"/>
    <w:tmpl w:val="46A489A2"/>
    <w:lvl w:ilvl="0" w:tplc="78C6B40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AA818E1"/>
    <w:multiLevelType w:val="hybridMultilevel"/>
    <w:tmpl w:val="EAFA04D2"/>
    <w:lvl w:ilvl="0" w:tplc="FFFFFFFF">
      <w:start w:val="1"/>
      <w:numFmt w:val="taiwaneseCountingThousand"/>
      <w:lvlText w:val="%1、"/>
      <w:lvlJc w:val="left"/>
      <w:pPr>
        <w:ind w:left="1472" w:hanging="480"/>
      </w:pPr>
      <w:rPr>
        <w:rFonts w:hint="default"/>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nsid w:val="63D659B6"/>
    <w:multiLevelType w:val="hybridMultilevel"/>
    <w:tmpl w:val="C908C3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E237430"/>
    <w:multiLevelType w:val="hybridMultilevel"/>
    <w:tmpl w:val="731A3260"/>
    <w:lvl w:ilvl="0" w:tplc="FAB0DC36">
      <w:start w:val="1"/>
      <w:numFmt w:val="taiwaneseCountingThousand"/>
      <w:lvlText w:val="%1、"/>
      <w:lvlJc w:val="left"/>
      <w:pPr>
        <w:tabs>
          <w:tab w:val="num" w:pos="1248"/>
        </w:tabs>
        <w:ind w:left="1248" w:hanging="480"/>
      </w:pPr>
      <w:rPr>
        <w:rFonts w:hint="default"/>
        <w:lang w:val="en-US"/>
      </w:rPr>
    </w:lvl>
    <w:lvl w:ilvl="1" w:tplc="04090019" w:tentative="1">
      <w:start w:val="1"/>
      <w:numFmt w:val="ideographTraditional"/>
      <w:lvlText w:val="%2、"/>
      <w:lvlJc w:val="left"/>
      <w:pPr>
        <w:tabs>
          <w:tab w:val="num" w:pos="1728"/>
        </w:tabs>
        <w:ind w:left="1728" w:hanging="480"/>
      </w:pPr>
    </w:lvl>
    <w:lvl w:ilvl="2" w:tplc="0409001B" w:tentative="1">
      <w:start w:val="1"/>
      <w:numFmt w:val="lowerRoman"/>
      <w:lvlText w:val="%3."/>
      <w:lvlJc w:val="right"/>
      <w:pPr>
        <w:tabs>
          <w:tab w:val="num" w:pos="2208"/>
        </w:tabs>
        <w:ind w:left="2208" w:hanging="480"/>
      </w:pPr>
    </w:lvl>
    <w:lvl w:ilvl="3" w:tplc="0409000F" w:tentative="1">
      <w:start w:val="1"/>
      <w:numFmt w:val="decimal"/>
      <w:lvlText w:val="%4."/>
      <w:lvlJc w:val="left"/>
      <w:pPr>
        <w:tabs>
          <w:tab w:val="num" w:pos="2688"/>
        </w:tabs>
        <w:ind w:left="2688" w:hanging="480"/>
      </w:pPr>
    </w:lvl>
    <w:lvl w:ilvl="4" w:tplc="04090019" w:tentative="1">
      <w:start w:val="1"/>
      <w:numFmt w:val="ideographTraditional"/>
      <w:lvlText w:val="%5、"/>
      <w:lvlJc w:val="left"/>
      <w:pPr>
        <w:tabs>
          <w:tab w:val="num" w:pos="3168"/>
        </w:tabs>
        <w:ind w:left="3168" w:hanging="480"/>
      </w:pPr>
    </w:lvl>
    <w:lvl w:ilvl="5" w:tplc="0409001B" w:tentative="1">
      <w:start w:val="1"/>
      <w:numFmt w:val="lowerRoman"/>
      <w:lvlText w:val="%6."/>
      <w:lvlJc w:val="right"/>
      <w:pPr>
        <w:tabs>
          <w:tab w:val="num" w:pos="3648"/>
        </w:tabs>
        <w:ind w:left="3648" w:hanging="480"/>
      </w:pPr>
    </w:lvl>
    <w:lvl w:ilvl="6" w:tplc="0409000F" w:tentative="1">
      <w:start w:val="1"/>
      <w:numFmt w:val="decimal"/>
      <w:lvlText w:val="%7."/>
      <w:lvlJc w:val="left"/>
      <w:pPr>
        <w:tabs>
          <w:tab w:val="num" w:pos="4128"/>
        </w:tabs>
        <w:ind w:left="4128" w:hanging="480"/>
      </w:pPr>
    </w:lvl>
    <w:lvl w:ilvl="7" w:tplc="04090019" w:tentative="1">
      <w:start w:val="1"/>
      <w:numFmt w:val="ideographTraditional"/>
      <w:lvlText w:val="%8、"/>
      <w:lvlJc w:val="left"/>
      <w:pPr>
        <w:tabs>
          <w:tab w:val="num" w:pos="4608"/>
        </w:tabs>
        <w:ind w:left="4608" w:hanging="480"/>
      </w:pPr>
    </w:lvl>
    <w:lvl w:ilvl="8" w:tplc="0409001B" w:tentative="1">
      <w:start w:val="1"/>
      <w:numFmt w:val="lowerRoman"/>
      <w:lvlText w:val="%9."/>
      <w:lvlJc w:val="right"/>
      <w:pPr>
        <w:tabs>
          <w:tab w:val="num" w:pos="5088"/>
        </w:tabs>
        <w:ind w:left="5088" w:hanging="480"/>
      </w:pPr>
    </w:lvl>
  </w:abstractNum>
  <w:abstractNum w:abstractNumId="26">
    <w:nsid w:val="6FF83DE3"/>
    <w:multiLevelType w:val="hybridMultilevel"/>
    <w:tmpl w:val="C908C37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nsid w:val="775B40AF"/>
    <w:multiLevelType w:val="hybridMultilevel"/>
    <w:tmpl w:val="A4FAB918"/>
    <w:lvl w:ilvl="0" w:tplc="FFFFFFFF">
      <w:start w:val="1"/>
      <w:numFmt w:val="taiwaneseCountingThousand"/>
      <w:lvlText w:val="%1、"/>
      <w:lvlJc w:val="left"/>
      <w:pPr>
        <w:ind w:left="1133" w:hanging="480"/>
      </w:pPr>
      <w:rPr>
        <w:rFonts w:hint="default"/>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nsid w:val="7CBB6C80"/>
    <w:multiLevelType w:val="hybridMultilevel"/>
    <w:tmpl w:val="56F8FDE0"/>
    <w:lvl w:ilvl="0" w:tplc="1F5ED0BC">
      <w:start w:val="1"/>
      <w:numFmt w:val="taiwaneseCountingThousand"/>
      <w:lvlText w:val="第%1點"/>
      <w:lvlJc w:val="left"/>
      <w:pPr>
        <w:ind w:left="6434" w:hanging="480"/>
      </w:pPr>
      <w:rPr>
        <w:rFonts w:ascii="標楷體" w:eastAsia="標楷體" w:hAnsi="標楷體" w:hint="default"/>
        <w:color w:val="auto"/>
        <w:lang w:val="en-US"/>
      </w:rPr>
    </w:lvl>
    <w:lvl w:ilvl="1" w:tplc="D10C7696">
      <w:start w:val="1"/>
      <w:numFmt w:val="taiwaneseCountingThousand"/>
      <w:lvlText w:val="%2、"/>
      <w:lvlJc w:val="left"/>
      <w:pPr>
        <w:ind w:left="1133" w:hanging="480"/>
      </w:pPr>
      <w:rPr>
        <w:rFonts w:hint="default"/>
        <w:color w:val="auto"/>
        <w:shd w:val="clear" w:color="auto" w:fill="auto"/>
      </w:rPr>
    </w:lvl>
    <w:lvl w:ilvl="2" w:tplc="A7AAB4A6">
      <w:start w:val="1"/>
      <w:numFmt w:val="taiwaneseCountingThousand"/>
      <w:lvlText w:val="(%3)"/>
      <w:lvlJc w:val="left"/>
      <w:pPr>
        <w:ind w:left="1613" w:hanging="480"/>
      </w:pPr>
      <w:rPr>
        <w:rFonts w:hint="default"/>
      </w:rPr>
    </w:lvl>
    <w:lvl w:ilvl="3" w:tplc="0CE2A44C">
      <w:start w:val="1"/>
      <w:numFmt w:val="decimal"/>
      <w:lvlText w:val="%4."/>
      <w:lvlJc w:val="left"/>
      <w:pPr>
        <w:ind w:left="1973" w:hanging="360"/>
      </w:pPr>
      <w:rPr>
        <w:rFonts w:ascii="Times New Roman" w:hAnsi="Times New Roman" w:cs="Times New Roman" w:hint="default"/>
      </w:r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num w:numId="1">
    <w:abstractNumId w:val="16"/>
  </w:num>
  <w:num w:numId="2">
    <w:abstractNumId w:val="11"/>
  </w:num>
  <w:num w:numId="3">
    <w:abstractNumId w:val="9"/>
  </w:num>
  <w:num w:numId="4">
    <w:abstractNumId w:val="25"/>
  </w:num>
  <w:num w:numId="5">
    <w:abstractNumId w:val="19"/>
  </w:num>
  <w:num w:numId="6">
    <w:abstractNumId w:val="1"/>
  </w:num>
  <w:num w:numId="7">
    <w:abstractNumId w:val="15"/>
  </w:num>
  <w:num w:numId="8">
    <w:abstractNumId w:val="20"/>
  </w:num>
  <w:num w:numId="9">
    <w:abstractNumId w:val="21"/>
  </w:num>
  <w:num w:numId="10">
    <w:abstractNumId w:val="24"/>
  </w:num>
  <w:num w:numId="11">
    <w:abstractNumId w:val="7"/>
  </w:num>
  <w:num w:numId="12">
    <w:abstractNumId w:val="8"/>
  </w:num>
  <w:num w:numId="13">
    <w:abstractNumId w:val="3"/>
  </w:num>
  <w:num w:numId="14">
    <w:abstractNumId w:val="5"/>
  </w:num>
  <w:num w:numId="15">
    <w:abstractNumId w:val="4"/>
  </w:num>
  <w:num w:numId="16">
    <w:abstractNumId w:val="18"/>
  </w:num>
  <w:num w:numId="17">
    <w:abstractNumId w:val="26"/>
  </w:num>
  <w:num w:numId="18">
    <w:abstractNumId w:val="22"/>
  </w:num>
  <w:num w:numId="19">
    <w:abstractNumId w:val="10"/>
  </w:num>
  <w:num w:numId="20">
    <w:abstractNumId w:val="28"/>
  </w:num>
  <w:num w:numId="21">
    <w:abstractNumId w:val="13"/>
  </w:num>
  <w:num w:numId="22">
    <w:abstractNumId w:val="23"/>
  </w:num>
  <w:num w:numId="23">
    <w:abstractNumId w:val="17"/>
  </w:num>
  <w:num w:numId="24">
    <w:abstractNumId w:val="27"/>
  </w:num>
  <w:num w:numId="25">
    <w:abstractNumId w:val="2"/>
  </w:num>
  <w:num w:numId="26">
    <w:abstractNumId w:val="6"/>
  </w:num>
  <w:num w:numId="27">
    <w:abstractNumId w:val="12"/>
  </w:num>
  <w:num w:numId="28">
    <w:abstractNumId w:val="14"/>
  </w:num>
  <w:num w:numId="2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C1E"/>
    <w:rsid w:val="0000360A"/>
    <w:rsid w:val="000037E7"/>
    <w:rsid w:val="00004859"/>
    <w:rsid w:val="00020958"/>
    <w:rsid w:val="00021D02"/>
    <w:rsid w:val="00030AEF"/>
    <w:rsid w:val="00032EC5"/>
    <w:rsid w:val="00037DAB"/>
    <w:rsid w:val="00045A5D"/>
    <w:rsid w:val="000C516C"/>
    <w:rsid w:val="000E2F98"/>
    <w:rsid w:val="000E51FD"/>
    <w:rsid w:val="00110C6C"/>
    <w:rsid w:val="00147757"/>
    <w:rsid w:val="001527D7"/>
    <w:rsid w:val="0015320D"/>
    <w:rsid w:val="001623D1"/>
    <w:rsid w:val="00170638"/>
    <w:rsid w:val="00172FDF"/>
    <w:rsid w:val="00192A67"/>
    <w:rsid w:val="001A67FB"/>
    <w:rsid w:val="001C757B"/>
    <w:rsid w:val="001D28E0"/>
    <w:rsid w:val="001E22D9"/>
    <w:rsid w:val="001E3559"/>
    <w:rsid w:val="001F13C5"/>
    <w:rsid w:val="001F62C1"/>
    <w:rsid w:val="002023FC"/>
    <w:rsid w:val="002407A6"/>
    <w:rsid w:val="002414F2"/>
    <w:rsid w:val="00242DEF"/>
    <w:rsid w:val="00294B8E"/>
    <w:rsid w:val="00297C3D"/>
    <w:rsid w:val="002A4703"/>
    <w:rsid w:val="002B61F4"/>
    <w:rsid w:val="002B6CAD"/>
    <w:rsid w:val="002B7E91"/>
    <w:rsid w:val="002C4445"/>
    <w:rsid w:val="002C797A"/>
    <w:rsid w:val="002E4FF2"/>
    <w:rsid w:val="00300CBF"/>
    <w:rsid w:val="00305767"/>
    <w:rsid w:val="00311504"/>
    <w:rsid w:val="00327269"/>
    <w:rsid w:val="00327E09"/>
    <w:rsid w:val="00342135"/>
    <w:rsid w:val="00363837"/>
    <w:rsid w:val="00363C1E"/>
    <w:rsid w:val="00365808"/>
    <w:rsid w:val="00371D88"/>
    <w:rsid w:val="003949B8"/>
    <w:rsid w:val="003A6198"/>
    <w:rsid w:val="003D44C5"/>
    <w:rsid w:val="00411FBA"/>
    <w:rsid w:val="00430775"/>
    <w:rsid w:val="00435CFE"/>
    <w:rsid w:val="00440544"/>
    <w:rsid w:val="00443585"/>
    <w:rsid w:val="00462913"/>
    <w:rsid w:val="00466EB1"/>
    <w:rsid w:val="00484FE4"/>
    <w:rsid w:val="00485F5B"/>
    <w:rsid w:val="00486C77"/>
    <w:rsid w:val="00496E36"/>
    <w:rsid w:val="004C2595"/>
    <w:rsid w:val="004C3A34"/>
    <w:rsid w:val="004D7FCF"/>
    <w:rsid w:val="00506081"/>
    <w:rsid w:val="00520CB1"/>
    <w:rsid w:val="005270EA"/>
    <w:rsid w:val="00540304"/>
    <w:rsid w:val="00557329"/>
    <w:rsid w:val="00572D5A"/>
    <w:rsid w:val="0058780F"/>
    <w:rsid w:val="005905A8"/>
    <w:rsid w:val="005919E7"/>
    <w:rsid w:val="005A4BD0"/>
    <w:rsid w:val="005B29B5"/>
    <w:rsid w:val="005B6407"/>
    <w:rsid w:val="005B6F28"/>
    <w:rsid w:val="005D2FAE"/>
    <w:rsid w:val="006011B8"/>
    <w:rsid w:val="00610840"/>
    <w:rsid w:val="00612C77"/>
    <w:rsid w:val="0061767F"/>
    <w:rsid w:val="006449E6"/>
    <w:rsid w:val="00651CDC"/>
    <w:rsid w:val="00660D10"/>
    <w:rsid w:val="00676E2F"/>
    <w:rsid w:val="00682E38"/>
    <w:rsid w:val="006A3230"/>
    <w:rsid w:val="006C42D0"/>
    <w:rsid w:val="006D3439"/>
    <w:rsid w:val="006F79CF"/>
    <w:rsid w:val="00703A00"/>
    <w:rsid w:val="007055D7"/>
    <w:rsid w:val="0071512D"/>
    <w:rsid w:val="007330F2"/>
    <w:rsid w:val="00755451"/>
    <w:rsid w:val="007B4D94"/>
    <w:rsid w:val="007B65A7"/>
    <w:rsid w:val="007C4983"/>
    <w:rsid w:val="007F18F8"/>
    <w:rsid w:val="007F3D77"/>
    <w:rsid w:val="007F61E3"/>
    <w:rsid w:val="00813DE1"/>
    <w:rsid w:val="00830AF5"/>
    <w:rsid w:val="00830EAE"/>
    <w:rsid w:val="00847468"/>
    <w:rsid w:val="00850A79"/>
    <w:rsid w:val="00871C99"/>
    <w:rsid w:val="008756F9"/>
    <w:rsid w:val="008C75AB"/>
    <w:rsid w:val="008D2A46"/>
    <w:rsid w:val="008E7634"/>
    <w:rsid w:val="008F0556"/>
    <w:rsid w:val="00904140"/>
    <w:rsid w:val="009069A0"/>
    <w:rsid w:val="00941E48"/>
    <w:rsid w:val="009A29FC"/>
    <w:rsid w:val="009A57C1"/>
    <w:rsid w:val="009A6EC5"/>
    <w:rsid w:val="009C4DD8"/>
    <w:rsid w:val="009D2805"/>
    <w:rsid w:val="009D2D91"/>
    <w:rsid w:val="009E6D67"/>
    <w:rsid w:val="00A14414"/>
    <w:rsid w:val="00A27607"/>
    <w:rsid w:val="00A408F8"/>
    <w:rsid w:val="00A50145"/>
    <w:rsid w:val="00A50E05"/>
    <w:rsid w:val="00A6682C"/>
    <w:rsid w:val="00A7230F"/>
    <w:rsid w:val="00A73E1A"/>
    <w:rsid w:val="00A769CA"/>
    <w:rsid w:val="00A83D51"/>
    <w:rsid w:val="00A85095"/>
    <w:rsid w:val="00A90AA2"/>
    <w:rsid w:val="00A94F3A"/>
    <w:rsid w:val="00AA3862"/>
    <w:rsid w:val="00AC4226"/>
    <w:rsid w:val="00AC7DCE"/>
    <w:rsid w:val="00AD4C55"/>
    <w:rsid w:val="00AE02DD"/>
    <w:rsid w:val="00AE5034"/>
    <w:rsid w:val="00AF4CC8"/>
    <w:rsid w:val="00B01A52"/>
    <w:rsid w:val="00B028FC"/>
    <w:rsid w:val="00B03665"/>
    <w:rsid w:val="00B10F22"/>
    <w:rsid w:val="00B1407A"/>
    <w:rsid w:val="00B1488F"/>
    <w:rsid w:val="00B17B45"/>
    <w:rsid w:val="00B223BD"/>
    <w:rsid w:val="00B240EF"/>
    <w:rsid w:val="00B24947"/>
    <w:rsid w:val="00B5522F"/>
    <w:rsid w:val="00B563F6"/>
    <w:rsid w:val="00B56569"/>
    <w:rsid w:val="00B62B00"/>
    <w:rsid w:val="00B71EB6"/>
    <w:rsid w:val="00B91146"/>
    <w:rsid w:val="00B923F6"/>
    <w:rsid w:val="00B964D5"/>
    <w:rsid w:val="00BA123C"/>
    <w:rsid w:val="00BA5F09"/>
    <w:rsid w:val="00BD4561"/>
    <w:rsid w:val="00BF0DA4"/>
    <w:rsid w:val="00BF1A01"/>
    <w:rsid w:val="00C334E3"/>
    <w:rsid w:val="00C43DB5"/>
    <w:rsid w:val="00C54513"/>
    <w:rsid w:val="00C6304B"/>
    <w:rsid w:val="00C6783E"/>
    <w:rsid w:val="00C71838"/>
    <w:rsid w:val="00C7605F"/>
    <w:rsid w:val="00CA19C4"/>
    <w:rsid w:val="00CA7623"/>
    <w:rsid w:val="00CA7F94"/>
    <w:rsid w:val="00CB6701"/>
    <w:rsid w:val="00CB74B3"/>
    <w:rsid w:val="00CC01E1"/>
    <w:rsid w:val="00CC6A04"/>
    <w:rsid w:val="00CE4DEE"/>
    <w:rsid w:val="00CF2954"/>
    <w:rsid w:val="00CF7233"/>
    <w:rsid w:val="00D0678A"/>
    <w:rsid w:val="00D22034"/>
    <w:rsid w:val="00D4613C"/>
    <w:rsid w:val="00D4698E"/>
    <w:rsid w:val="00D71582"/>
    <w:rsid w:val="00D96720"/>
    <w:rsid w:val="00DC41F2"/>
    <w:rsid w:val="00DC58D3"/>
    <w:rsid w:val="00DD5040"/>
    <w:rsid w:val="00DD7F77"/>
    <w:rsid w:val="00E0070F"/>
    <w:rsid w:val="00E112E8"/>
    <w:rsid w:val="00E34312"/>
    <w:rsid w:val="00E40BAB"/>
    <w:rsid w:val="00E42C23"/>
    <w:rsid w:val="00E45052"/>
    <w:rsid w:val="00E613DF"/>
    <w:rsid w:val="00E61E82"/>
    <w:rsid w:val="00E729AE"/>
    <w:rsid w:val="00E90032"/>
    <w:rsid w:val="00E97C60"/>
    <w:rsid w:val="00EA424F"/>
    <w:rsid w:val="00EA6F49"/>
    <w:rsid w:val="00EB1869"/>
    <w:rsid w:val="00ED445E"/>
    <w:rsid w:val="00ED5756"/>
    <w:rsid w:val="00EF632F"/>
    <w:rsid w:val="00F27E34"/>
    <w:rsid w:val="00F41226"/>
    <w:rsid w:val="00F47C02"/>
    <w:rsid w:val="00F725C7"/>
    <w:rsid w:val="00F730C9"/>
    <w:rsid w:val="00F743B2"/>
    <w:rsid w:val="00F77D95"/>
    <w:rsid w:val="00F823ED"/>
    <w:rsid w:val="00F95A67"/>
    <w:rsid w:val="00FA0896"/>
    <w:rsid w:val="00FA369F"/>
    <w:rsid w:val="00FB4313"/>
    <w:rsid w:val="00FC1657"/>
    <w:rsid w:val="00FD6DBD"/>
    <w:rsid w:val="00FE3D11"/>
    <w:rsid w:val="00FE651C"/>
    <w:rsid w:val="00FF71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lac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C1E"/>
    <w:pPr>
      <w:widowControl w:val="0"/>
    </w:pPr>
    <w:rPr>
      <w:rFonts w:cs="Calibri"/>
      <w:kern w:val="2"/>
      <w:sz w:val="24"/>
      <w:szCs w:val="24"/>
    </w:rPr>
  </w:style>
  <w:style w:type="paragraph" w:styleId="1">
    <w:name w:val="heading 1"/>
    <w:basedOn w:val="a"/>
    <w:next w:val="a"/>
    <w:link w:val="10"/>
    <w:qFormat/>
    <w:rsid w:val="00170638"/>
    <w:pPr>
      <w:keepNext/>
      <w:snapToGrid w:val="0"/>
      <w:spacing w:before="100" w:beforeAutospacing="1" w:after="100" w:afterAutospacing="1"/>
      <w:outlineLvl w:val="0"/>
    </w:pPr>
    <w:rPr>
      <w:rFonts w:ascii="Arial" w:eastAsia="標楷體" w:hAnsi="Arial" w:cs="Times New Roman"/>
      <w:b/>
      <w:bCs/>
      <w:kern w:val="52"/>
      <w:sz w:val="28"/>
      <w:szCs w:val="28"/>
    </w:rPr>
  </w:style>
  <w:style w:type="paragraph" w:styleId="2">
    <w:name w:val="heading 2"/>
    <w:basedOn w:val="a"/>
    <w:link w:val="20"/>
    <w:qFormat/>
    <w:rsid w:val="00170638"/>
    <w:pPr>
      <w:widowControl/>
      <w:spacing w:before="100" w:beforeAutospacing="1" w:after="100" w:afterAutospacing="1"/>
      <w:outlineLvl w:val="1"/>
    </w:pPr>
    <w:rPr>
      <w:rFonts w:ascii="新細明體" w:eastAsia="標楷體" w:hAnsi="Times New Roman" w:cs="Times New Roman"/>
      <w:b/>
      <w:bCs/>
      <w:color w:val="000000"/>
      <w:kern w:val="0"/>
      <w:szCs w:val="20"/>
    </w:rPr>
  </w:style>
  <w:style w:type="paragraph" w:styleId="3">
    <w:name w:val="heading 3"/>
    <w:basedOn w:val="a"/>
    <w:next w:val="a"/>
    <w:link w:val="30"/>
    <w:qFormat/>
    <w:rsid w:val="00170638"/>
    <w:pPr>
      <w:keepNext/>
      <w:spacing w:line="720" w:lineRule="auto"/>
      <w:outlineLvl w:val="2"/>
    </w:pPr>
    <w:rPr>
      <w:rFonts w:ascii="Arial" w:eastAsia="標楷體" w:hAnsi="Arial" w:cs="Times New Roman"/>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170638"/>
    <w:rPr>
      <w:rFonts w:ascii="Arial" w:eastAsia="標楷體" w:hAnsi="Arial"/>
      <w:b/>
      <w:bCs/>
      <w:kern w:val="52"/>
      <w:sz w:val="28"/>
      <w:szCs w:val="28"/>
    </w:rPr>
  </w:style>
  <w:style w:type="paragraph" w:customStyle="1" w:styleId="a3">
    <w:name w:val="字元"/>
    <w:basedOn w:val="a"/>
    <w:rsid w:val="00030AEF"/>
    <w:pPr>
      <w:widowControl/>
      <w:spacing w:after="160" w:line="240" w:lineRule="exact"/>
    </w:pPr>
    <w:rPr>
      <w:rFonts w:ascii="Tahoma" w:hAnsi="Tahoma" w:cs="Times New Roman"/>
      <w:kern w:val="0"/>
      <w:sz w:val="20"/>
      <w:szCs w:val="20"/>
      <w:lang w:eastAsia="en-US"/>
    </w:rPr>
  </w:style>
  <w:style w:type="character" w:customStyle="1" w:styleId="20">
    <w:name w:val="標題 2 字元"/>
    <w:link w:val="2"/>
    <w:rsid w:val="00170638"/>
    <w:rPr>
      <w:rFonts w:ascii="新細明體" w:eastAsia="標楷體" w:hAnsi="Times New Roman"/>
      <w:b/>
      <w:bCs/>
      <w:color w:val="000000"/>
      <w:sz w:val="24"/>
    </w:rPr>
  </w:style>
  <w:style w:type="character" w:customStyle="1" w:styleId="30">
    <w:name w:val="標題 3 字元"/>
    <w:link w:val="3"/>
    <w:rsid w:val="00170638"/>
    <w:rPr>
      <w:rFonts w:ascii="Arial" w:eastAsia="標楷體" w:hAnsi="Arial"/>
      <w:b/>
      <w:bCs/>
      <w:kern w:val="2"/>
      <w:sz w:val="24"/>
      <w:szCs w:val="36"/>
    </w:rPr>
  </w:style>
  <w:style w:type="paragraph" w:styleId="a4">
    <w:name w:val="footer"/>
    <w:basedOn w:val="a"/>
    <w:link w:val="a5"/>
    <w:rsid w:val="00363C1E"/>
    <w:pPr>
      <w:tabs>
        <w:tab w:val="center" w:pos="4153"/>
        <w:tab w:val="right" w:pos="8306"/>
      </w:tabs>
      <w:snapToGrid w:val="0"/>
    </w:pPr>
    <w:rPr>
      <w:rFonts w:cs="Times New Roman"/>
      <w:kern w:val="0"/>
      <w:sz w:val="20"/>
      <w:szCs w:val="20"/>
    </w:rPr>
  </w:style>
  <w:style w:type="character" w:customStyle="1" w:styleId="a5">
    <w:name w:val="頁尾 字元"/>
    <w:link w:val="a4"/>
    <w:uiPriority w:val="99"/>
    <w:rsid w:val="00363C1E"/>
    <w:rPr>
      <w:rFonts w:ascii="Calibri" w:eastAsia="新細明體" w:hAnsi="Calibri" w:cs="Times New Roman"/>
      <w:kern w:val="0"/>
      <w:sz w:val="20"/>
      <w:szCs w:val="20"/>
    </w:rPr>
  </w:style>
  <w:style w:type="paragraph" w:customStyle="1" w:styleId="a6">
    <w:name w:val="字元 字元 字元 字元"/>
    <w:basedOn w:val="a"/>
    <w:rsid w:val="003949B8"/>
    <w:pPr>
      <w:widowControl/>
      <w:spacing w:after="160" w:line="240" w:lineRule="exact"/>
    </w:pPr>
    <w:rPr>
      <w:rFonts w:ascii="Tahoma" w:hAnsi="Tahoma" w:cs="Times New Roman"/>
      <w:kern w:val="0"/>
      <w:sz w:val="20"/>
      <w:szCs w:val="20"/>
      <w:lang w:eastAsia="en-US"/>
    </w:rPr>
  </w:style>
  <w:style w:type="paragraph" w:styleId="a7">
    <w:name w:val="header"/>
    <w:basedOn w:val="a"/>
    <w:link w:val="a8"/>
    <w:unhideWhenUsed/>
    <w:rsid w:val="00A14414"/>
    <w:pPr>
      <w:tabs>
        <w:tab w:val="center" w:pos="4153"/>
        <w:tab w:val="right" w:pos="8306"/>
      </w:tabs>
      <w:snapToGrid w:val="0"/>
    </w:pPr>
    <w:rPr>
      <w:sz w:val="20"/>
      <w:szCs w:val="20"/>
    </w:rPr>
  </w:style>
  <w:style w:type="character" w:customStyle="1" w:styleId="a8">
    <w:name w:val="頁首 字元"/>
    <w:link w:val="a7"/>
    <w:rsid w:val="00A14414"/>
    <w:rPr>
      <w:rFonts w:cs="Calibri"/>
      <w:kern w:val="2"/>
    </w:rPr>
  </w:style>
  <w:style w:type="paragraph" w:styleId="a9">
    <w:name w:val="Balloon Text"/>
    <w:basedOn w:val="a"/>
    <w:link w:val="aa"/>
    <w:semiHidden/>
    <w:unhideWhenUsed/>
    <w:rsid w:val="00C6304B"/>
    <w:rPr>
      <w:rFonts w:ascii="Calibri Light" w:hAnsi="Calibri Light" w:cs="Times New Roman"/>
      <w:sz w:val="18"/>
      <w:szCs w:val="18"/>
    </w:rPr>
  </w:style>
  <w:style w:type="character" w:customStyle="1" w:styleId="aa">
    <w:name w:val="註解方塊文字 字元"/>
    <w:link w:val="a9"/>
    <w:uiPriority w:val="99"/>
    <w:semiHidden/>
    <w:rsid w:val="00C6304B"/>
    <w:rPr>
      <w:rFonts w:ascii="Calibri Light" w:eastAsia="新細明體" w:hAnsi="Calibri Light" w:cs="Times New Roman"/>
      <w:kern w:val="2"/>
      <w:sz w:val="18"/>
      <w:szCs w:val="18"/>
    </w:rPr>
  </w:style>
  <w:style w:type="paragraph" w:styleId="Web">
    <w:name w:val="Normal (Web)"/>
    <w:basedOn w:val="a"/>
    <w:uiPriority w:val="99"/>
    <w:rsid w:val="00170638"/>
    <w:pPr>
      <w:widowControl/>
      <w:spacing w:before="100" w:beforeAutospacing="1" w:after="100" w:afterAutospacing="1"/>
    </w:pPr>
    <w:rPr>
      <w:rFonts w:ascii="Arial Unicode MS" w:eastAsia="Arial Unicode MS" w:hAnsi="Arial Unicode MS" w:cs="Arial Unicode MS"/>
      <w:kern w:val="0"/>
    </w:rPr>
  </w:style>
  <w:style w:type="paragraph" w:customStyle="1" w:styleId="Level2">
    <w:name w:val="Level 2"/>
    <w:autoRedefine/>
    <w:rsid w:val="00170638"/>
    <w:pPr>
      <w:widowControl w:val="0"/>
      <w:tabs>
        <w:tab w:val="num" w:pos="685"/>
        <w:tab w:val="num" w:pos="992"/>
      </w:tabs>
      <w:spacing w:line="400" w:lineRule="exact"/>
      <w:ind w:leftChars="100" w:left="1020" w:hangingChars="300" w:hanging="780"/>
      <w:jc w:val="both"/>
    </w:pPr>
    <w:rPr>
      <w:rFonts w:ascii="標楷體" w:eastAsia="標楷體" w:hAnsi="Times New Roman" w:hint="eastAsia"/>
      <w:sz w:val="24"/>
    </w:rPr>
  </w:style>
  <w:style w:type="table" w:styleId="ab">
    <w:name w:val="Table Grid"/>
    <w:basedOn w:val="a1"/>
    <w:uiPriority w:val="39"/>
    <w:rsid w:val="0017063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rsid w:val="00170638"/>
  </w:style>
  <w:style w:type="paragraph" w:styleId="21">
    <w:name w:val="Body Text Indent 2"/>
    <w:basedOn w:val="a"/>
    <w:link w:val="22"/>
    <w:rsid w:val="00170638"/>
    <w:pPr>
      <w:ind w:left="969" w:hanging="646"/>
    </w:pPr>
    <w:rPr>
      <w:rFonts w:ascii="Times New Roman" w:eastAsia="標楷體" w:hAnsi="Times New Roman" w:cs="Times New Roman"/>
      <w:sz w:val="32"/>
      <w:szCs w:val="20"/>
    </w:rPr>
  </w:style>
  <w:style w:type="character" w:customStyle="1" w:styleId="22">
    <w:name w:val="本文縮排 2 字元"/>
    <w:link w:val="21"/>
    <w:rsid w:val="00170638"/>
    <w:rPr>
      <w:rFonts w:ascii="Times New Roman" w:eastAsia="標楷體" w:hAnsi="Times New Roman"/>
      <w:kern w:val="2"/>
      <w:sz w:val="32"/>
    </w:rPr>
  </w:style>
  <w:style w:type="paragraph" w:customStyle="1" w:styleId="ad">
    <w:name w:val="一"/>
    <w:basedOn w:val="a"/>
    <w:rsid w:val="00170638"/>
    <w:pPr>
      <w:snapToGrid w:val="0"/>
      <w:spacing w:beforeLines="50" w:before="180"/>
    </w:pPr>
    <w:rPr>
      <w:rFonts w:ascii="標楷體" w:eastAsia="標楷體" w:hAnsi="Times New Roman" w:cs="Times New Roman"/>
      <w:sz w:val="32"/>
    </w:rPr>
  </w:style>
  <w:style w:type="character" w:styleId="ae">
    <w:name w:val="Hyperlink"/>
    <w:rsid w:val="00170638"/>
    <w:rPr>
      <w:color w:val="0000FF"/>
      <w:u w:val="single"/>
    </w:rPr>
  </w:style>
  <w:style w:type="paragraph" w:styleId="af">
    <w:name w:val="Body Text"/>
    <w:basedOn w:val="a"/>
    <w:link w:val="af0"/>
    <w:rsid w:val="00170638"/>
    <w:pPr>
      <w:spacing w:after="120"/>
    </w:pPr>
    <w:rPr>
      <w:rFonts w:ascii="Times New Roman" w:hAnsi="Times New Roman" w:cs="Times New Roman"/>
    </w:rPr>
  </w:style>
  <w:style w:type="character" w:customStyle="1" w:styleId="af0">
    <w:name w:val="本文 字元"/>
    <w:link w:val="af"/>
    <w:rsid w:val="00170638"/>
    <w:rPr>
      <w:rFonts w:ascii="Times New Roman" w:hAnsi="Times New Roman"/>
      <w:kern w:val="2"/>
      <w:sz w:val="24"/>
      <w:szCs w:val="24"/>
    </w:rPr>
  </w:style>
  <w:style w:type="paragraph" w:styleId="af1">
    <w:name w:val="Body Text Indent"/>
    <w:basedOn w:val="a"/>
    <w:link w:val="af2"/>
    <w:rsid w:val="00170638"/>
    <w:pPr>
      <w:spacing w:after="120"/>
      <w:ind w:left="480"/>
    </w:pPr>
    <w:rPr>
      <w:rFonts w:ascii="Times New Roman" w:hAnsi="Times New Roman" w:cs="Times New Roman"/>
    </w:rPr>
  </w:style>
  <w:style w:type="character" w:customStyle="1" w:styleId="af2">
    <w:name w:val="本文縮排 字元"/>
    <w:link w:val="af1"/>
    <w:rsid w:val="00170638"/>
    <w:rPr>
      <w:rFonts w:ascii="Times New Roman" w:hAnsi="Times New Roman"/>
      <w:kern w:val="2"/>
      <w:sz w:val="24"/>
      <w:szCs w:val="24"/>
    </w:rPr>
  </w:style>
  <w:style w:type="paragraph" w:styleId="31">
    <w:name w:val="Body Text Indent 3"/>
    <w:basedOn w:val="a"/>
    <w:link w:val="32"/>
    <w:rsid w:val="00170638"/>
    <w:pPr>
      <w:spacing w:after="120"/>
      <w:ind w:left="480"/>
    </w:pPr>
    <w:rPr>
      <w:rFonts w:ascii="Times New Roman" w:hAnsi="Times New Roman" w:cs="Times New Roman"/>
      <w:sz w:val="16"/>
      <w:szCs w:val="16"/>
    </w:rPr>
  </w:style>
  <w:style w:type="character" w:customStyle="1" w:styleId="32">
    <w:name w:val="本文縮排 3 字元"/>
    <w:link w:val="31"/>
    <w:rsid w:val="00170638"/>
    <w:rPr>
      <w:rFonts w:ascii="Times New Roman" w:hAnsi="Times New Roman"/>
      <w:kern w:val="2"/>
      <w:sz w:val="16"/>
      <w:szCs w:val="16"/>
    </w:rPr>
  </w:style>
  <w:style w:type="paragraph" w:styleId="23">
    <w:name w:val="Body Text 2"/>
    <w:basedOn w:val="a"/>
    <w:link w:val="24"/>
    <w:rsid w:val="00170638"/>
    <w:pPr>
      <w:spacing w:after="120" w:line="480" w:lineRule="auto"/>
    </w:pPr>
    <w:rPr>
      <w:rFonts w:ascii="Times New Roman" w:hAnsi="Times New Roman" w:cs="Times New Roman"/>
    </w:rPr>
  </w:style>
  <w:style w:type="character" w:customStyle="1" w:styleId="24">
    <w:name w:val="本文 2 字元"/>
    <w:link w:val="23"/>
    <w:rsid w:val="00170638"/>
    <w:rPr>
      <w:rFonts w:ascii="Times New Roman" w:hAnsi="Times New Roman"/>
      <w:kern w:val="2"/>
      <w:sz w:val="24"/>
      <w:szCs w:val="24"/>
    </w:rPr>
  </w:style>
  <w:style w:type="paragraph" w:customStyle="1" w:styleId="af3">
    <w:name w:val="一、"/>
    <w:basedOn w:val="a"/>
    <w:rsid w:val="00170638"/>
    <w:pPr>
      <w:ind w:left="720" w:hanging="720"/>
      <w:jc w:val="both"/>
    </w:pPr>
    <w:rPr>
      <w:rFonts w:ascii="Times New Roman" w:hAnsi="Times New Roman" w:cs="Times New Roman"/>
    </w:rPr>
  </w:style>
  <w:style w:type="paragraph" w:customStyle="1" w:styleId="af4">
    <w:name w:val="新標題"/>
    <w:basedOn w:val="a"/>
    <w:rsid w:val="00170638"/>
    <w:pPr>
      <w:pageBreakBefore/>
    </w:pPr>
    <w:rPr>
      <w:rFonts w:ascii="Times New Roman" w:eastAsia="華康新儷粗黑" w:hAnsi="Times New Roman" w:cs="Times New Roman"/>
      <w:b/>
      <w:bCs/>
      <w:sz w:val="36"/>
    </w:rPr>
  </w:style>
  <w:style w:type="paragraph" w:customStyle="1" w:styleId="af5">
    <w:name w:val="字元"/>
    <w:basedOn w:val="a"/>
    <w:link w:val="af6"/>
    <w:rsid w:val="00170638"/>
    <w:pPr>
      <w:widowControl/>
      <w:spacing w:after="160" w:line="240" w:lineRule="exact"/>
    </w:pPr>
    <w:rPr>
      <w:rFonts w:ascii="Tahoma" w:hAnsi="Tahoma" w:cs="Times New Roman"/>
      <w:kern w:val="0"/>
      <w:sz w:val="20"/>
      <w:szCs w:val="20"/>
      <w:lang w:eastAsia="en-US"/>
    </w:rPr>
  </w:style>
  <w:style w:type="character" w:customStyle="1" w:styleId="af6">
    <w:name w:val="字元 字元"/>
    <w:link w:val="af5"/>
    <w:rsid w:val="00170638"/>
    <w:rPr>
      <w:rFonts w:ascii="Tahoma" w:hAnsi="Tahoma"/>
      <w:lang w:eastAsia="en-US"/>
    </w:rPr>
  </w:style>
  <w:style w:type="paragraph" w:customStyle="1" w:styleId="11">
    <w:name w:val="壹一1"/>
    <w:basedOn w:val="a"/>
    <w:rsid w:val="00170638"/>
    <w:pPr>
      <w:widowControl/>
      <w:spacing w:before="100" w:beforeAutospacing="1" w:after="100" w:afterAutospacing="1"/>
    </w:pPr>
    <w:rPr>
      <w:rFonts w:ascii="Arial Unicode MS" w:eastAsia="Arial Unicode MS" w:hAnsi="Arial Unicode MS" w:cs="Arial Unicode MS"/>
      <w:color w:val="008000"/>
      <w:kern w:val="0"/>
      <w:sz w:val="20"/>
      <w:szCs w:val="20"/>
    </w:rPr>
  </w:style>
  <w:style w:type="paragraph" w:customStyle="1" w:styleId="af7">
    <w:name w:val="壹一"/>
    <w:basedOn w:val="a"/>
    <w:rsid w:val="00170638"/>
    <w:pPr>
      <w:widowControl/>
      <w:spacing w:before="100" w:beforeAutospacing="1" w:after="100" w:afterAutospacing="1" w:line="360" w:lineRule="auto"/>
    </w:pPr>
    <w:rPr>
      <w:rFonts w:ascii="Arial Unicode MS" w:eastAsia="Arial Unicode MS" w:hAnsi="Arial Unicode MS" w:cs="Arial Unicode MS"/>
      <w:color w:val="800080"/>
      <w:kern w:val="0"/>
      <w:sz w:val="20"/>
      <w:szCs w:val="20"/>
    </w:rPr>
  </w:style>
  <w:style w:type="character" w:customStyle="1" w:styleId="t11">
    <w:name w:val="t11"/>
    <w:rsid w:val="00170638"/>
    <w:rPr>
      <w:color w:val="333333"/>
      <w:sz w:val="22"/>
      <w:szCs w:val="22"/>
    </w:rPr>
  </w:style>
  <w:style w:type="paragraph" w:styleId="af8">
    <w:name w:val="Date"/>
    <w:basedOn w:val="a"/>
    <w:next w:val="a"/>
    <w:link w:val="af9"/>
    <w:rsid w:val="00170638"/>
    <w:pPr>
      <w:jc w:val="right"/>
    </w:pPr>
    <w:rPr>
      <w:rFonts w:ascii="Times New Roman" w:hAnsi="Times New Roman" w:cs="Times New Roman"/>
    </w:rPr>
  </w:style>
  <w:style w:type="character" w:customStyle="1" w:styleId="af9">
    <w:name w:val="日期 字元"/>
    <w:link w:val="af8"/>
    <w:rsid w:val="00170638"/>
    <w:rPr>
      <w:rFonts w:ascii="Times New Roman" w:hAnsi="Times New Roman"/>
      <w:kern w:val="2"/>
      <w:sz w:val="24"/>
      <w:szCs w:val="24"/>
    </w:rPr>
  </w:style>
  <w:style w:type="paragraph" w:styleId="afa">
    <w:name w:val="Salutation"/>
    <w:basedOn w:val="a"/>
    <w:next w:val="a"/>
    <w:link w:val="afb"/>
    <w:rsid w:val="00170638"/>
    <w:pPr>
      <w:kinsoku w:val="0"/>
      <w:overflowPunct w:val="0"/>
      <w:autoSpaceDE w:val="0"/>
      <w:autoSpaceDN w:val="0"/>
      <w:jc w:val="both"/>
      <w:textAlignment w:val="center"/>
    </w:pPr>
    <w:rPr>
      <w:rFonts w:ascii="新細明體" w:hAnsi="新細明體" w:cs="Times New Roman"/>
      <w:kern w:val="0"/>
      <w:szCs w:val="20"/>
    </w:rPr>
  </w:style>
  <w:style w:type="character" w:customStyle="1" w:styleId="afb">
    <w:name w:val="問候 字元"/>
    <w:link w:val="afa"/>
    <w:rsid w:val="00170638"/>
    <w:rPr>
      <w:rFonts w:ascii="新細明體" w:hAnsi="新細明體"/>
      <w:sz w:val="24"/>
    </w:rPr>
  </w:style>
  <w:style w:type="paragraph" w:styleId="HTML">
    <w:name w:val="HTML Preformatted"/>
    <w:basedOn w:val="a"/>
    <w:link w:val="HTML0"/>
    <w:rsid w:val="001706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kern w:val="0"/>
      <w:sz w:val="20"/>
      <w:szCs w:val="20"/>
    </w:rPr>
  </w:style>
  <w:style w:type="character" w:customStyle="1" w:styleId="HTML0">
    <w:name w:val="HTML 預設格式 字元"/>
    <w:link w:val="HTML"/>
    <w:rsid w:val="00170638"/>
    <w:rPr>
      <w:rFonts w:ascii="Arial Unicode MS" w:eastAsia="Arial Unicode MS" w:hAnsi="Arial Unicode MS"/>
    </w:rPr>
  </w:style>
  <w:style w:type="paragraph" w:customStyle="1" w:styleId="022">
    <w:name w:val="022"/>
    <w:basedOn w:val="a"/>
    <w:rsid w:val="00170638"/>
    <w:pPr>
      <w:widowControl/>
      <w:spacing w:before="100" w:beforeAutospacing="1" w:after="100" w:afterAutospacing="1"/>
    </w:pPr>
    <w:rPr>
      <w:rFonts w:ascii="Arial Unicode MS" w:eastAsia="Arial Unicode MS" w:hAnsi="Arial Unicode MS" w:cs="Arial Unicode MS"/>
      <w:kern w:val="0"/>
    </w:rPr>
  </w:style>
  <w:style w:type="paragraph" w:customStyle="1" w:styleId="023">
    <w:name w:val="023"/>
    <w:basedOn w:val="a"/>
    <w:rsid w:val="00170638"/>
    <w:pPr>
      <w:widowControl/>
      <w:spacing w:before="100" w:beforeAutospacing="1" w:after="100" w:afterAutospacing="1"/>
    </w:pPr>
    <w:rPr>
      <w:rFonts w:ascii="Arial Unicode MS" w:eastAsia="Arial Unicode MS" w:hAnsi="Arial Unicode MS" w:cs="Arial Unicode MS"/>
      <w:kern w:val="0"/>
    </w:rPr>
  </w:style>
  <w:style w:type="paragraph" w:customStyle="1" w:styleId="0220">
    <w:name w:val="0220"/>
    <w:basedOn w:val="a"/>
    <w:rsid w:val="00170638"/>
    <w:pPr>
      <w:widowControl/>
      <w:spacing w:before="100" w:beforeAutospacing="1" w:after="100" w:afterAutospacing="1"/>
    </w:pPr>
    <w:rPr>
      <w:rFonts w:ascii="Arial Unicode MS" w:eastAsia="Arial Unicode MS" w:hAnsi="Arial Unicode MS" w:cs="Arial Unicode MS"/>
      <w:kern w:val="0"/>
    </w:rPr>
  </w:style>
  <w:style w:type="paragraph" w:customStyle="1" w:styleId="022-2">
    <w:name w:val="022-2"/>
    <w:basedOn w:val="a"/>
    <w:rsid w:val="00170638"/>
    <w:pPr>
      <w:widowControl/>
      <w:spacing w:before="100" w:beforeAutospacing="1" w:after="100" w:afterAutospacing="1"/>
    </w:pPr>
    <w:rPr>
      <w:rFonts w:ascii="Arial Unicode MS" w:eastAsia="Arial Unicode MS" w:hAnsi="Arial Unicode MS" w:cs="Arial Unicode MS"/>
      <w:kern w:val="0"/>
    </w:rPr>
  </w:style>
  <w:style w:type="paragraph" w:customStyle="1" w:styleId="0221-2">
    <w:name w:val="0221-2"/>
    <w:basedOn w:val="a"/>
    <w:rsid w:val="00170638"/>
    <w:pPr>
      <w:widowControl/>
      <w:spacing w:before="100" w:beforeAutospacing="1" w:after="100" w:afterAutospacing="1"/>
    </w:pPr>
    <w:rPr>
      <w:rFonts w:ascii="新細明體" w:hAnsi="新細明體" w:cs="新細明體"/>
      <w:kern w:val="0"/>
    </w:rPr>
  </w:style>
  <w:style w:type="paragraph" w:customStyle="1" w:styleId="0221-3">
    <w:name w:val="0221-3"/>
    <w:basedOn w:val="a"/>
    <w:rsid w:val="00170638"/>
    <w:pPr>
      <w:widowControl/>
      <w:spacing w:before="100" w:beforeAutospacing="1" w:after="100" w:afterAutospacing="1"/>
    </w:pPr>
    <w:rPr>
      <w:rFonts w:ascii="新細明體" w:hAnsi="新細明體" w:cs="新細明體"/>
      <w:kern w:val="0"/>
    </w:rPr>
  </w:style>
  <w:style w:type="paragraph" w:styleId="afc">
    <w:name w:val="Plain Text"/>
    <w:basedOn w:val="a"/>
    <w:link w:val="afd"/>
    <w:rsid w:val="00170638"/>
    <w:rPr>
      <w:rFonts w:ascii="細明體" w:eastAsia="細明體" w:hAnsi="Courier New" w:cs="Courier New"/>
    </w:rPr>
  </w:style>
  <w:style w:type="character" w:customStyle="1" w:styleId="afd">
    <w:name w:val="純文字 字元"/>
    <w:link w:val="afc"/>
    <w:rsid w:val="00170638"/>
    <w:rPr>
      <w:rFonts w:ascii="細明體" w:eastAsia="細明體" w:hAnsi="Courier New" w:cs="Courier New"/>
      <w:kern w:val="2"/>
      <w:sz w:val="24"/>
      <w:szCs w:val="24"/>
    </w:rPr>
  </w:style>
  <w:style w:type="character" w:styleId="afe">
    <w:name w:val="FollowedHyperlink"/>
    <w:rsid w:val="00170638"/>
    <w:rPr>
      <w:color w:val="800080"/>
      <w:u w:val="single"/>
    </w:rPr>
  </w:style>
  <w:style w:type="paragraph" w:styleId="12">
    <w:name w:val="toc 1"/>
    <w:basedOn w:val="a"/>
    <w:next w:val="a"/>
    <w:autoRedefine/>
    <w:semiHidden/>
    <w:rsid w:val="00170638"/>
    <w:rPr>
      <w:rFonts w:ascii="Times New Roman" w:hAnsi="Times New Roman" w:cs="Times New Roman"/>
    </w:rPr>
  </w:style>
  <w:style w:type="paragraph" w:customStyle="1" w:styleId="aff">
    <w:name w:val="目錄一"/>
    <w:basedOn w:val="a"/>
    <w:link w:val="aff0"/>
    <w:qFormat/>
    <w:rsid w:val="00170638"/>
    <w:pPr>
      <w:widowControl/>
    </w:pPr>
    <w:rPr>
      <w:rFonts w:ascii="標楷體" w:eastAsia="標楷體" w:hAnsi="標楷體" w:cs="Times New Roman"/>
      <w:b/>
      <w:sz w:val="28"/>
      <w:szCs w:val="28"/>
    </w:rPr>
  </w:style>
  <w:style w:type="character" w:customStyle="1" w:styleId="aff0">
    <w:name w:val="目錄一 字元"/>
    <w:link w:val="aff"/>
    <w:rsid w:val="00170638"/>
    <w:rPr>
      <w:rFonts w:ascii="標楷體" w:eastAsia="標楷體" w:hAnsi="標楷體"/>
      <w:b/>
      <w:kern w:val="2"/>
      <w:sz w:val="28"/>
      <w:szCs w:val="28"/>
    </w:rPr>
  </w:style>
  <w:style w:type="paragraph" w:styleId="aff1">
    <w:name w:val="List Paragraph"/>
    <w:basedOn w:val="a"/>
    <w:uiPriority w:val="34"/>
    <w:qFormat/>
    <w:rsid w:val="00170638"/>
    <w:pPr>
      <w:ind w:leftChars="200" w:left="480"/>
    </w:pPr>
    <w:rPr>
      <w:rFonts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C1E"/>
    <w:pPr>
      <w:widowControl w:val="0"/>
    </w:pPr>
    <w:rPr>
      <w:rFonts w:cs="Calibri"/>
      <w:kern w:val="2"/>
      <w:sz w:val="24"/>
      <w:szCs w:val="24"/>
    </w:rPr>
  </w:style>
  <w:style w:type="paragraph" w:styleId="1">
    <w:name w:val="heading 1"/>
    <w:basedOn w:val="a"/>
    <w:next w:val="a"/>
    <w:link w:val="10"/>
    <w:qFormat/>
    <w:rsid w:val="00170638"/>
    <w:pPr>
      <w:keepNext/>
      <w:snapToGrid w:val="0"/>
      <w:spacing w:before="100" w:beforeAutospacing="1" w:after="100" w:afterAutospacing="1"/>
      <w:outlineLvl w:val="0"/>
    </w:pPr>
    <w:rPr>
      <w:rFonts w:ascii="Arial" w:eastAsia="標楷體" w:hAnsi="Arial" w:cs="Times New Roman"/>
      <w:b/>
      <w:bCs/>
      <w:kern w:val="52"/>
      <w:sz w:val="28"/>
      <w:szCs w:val="28"/>
    </w:rPr>
  </w:style>
  <w:style w:type="paragraph" w:styleId="2">
    <w:name w:val="heading 2"/>
    <w:basedOn w:val="a"/>
    <w:link w:val="20"/>
    <w:qFormat/>
    <w:rsid w:val="00170638"/>
    <w:pPr>
      <w:widowControl/>
      <w:spacing w:before="100" w:beforeAutospacing="1" w:after="100" w:afterAutospacing="1"/>
      <w:outlineLvl w:val="1"/>
    </w:pPr>
    <w:rPr>
      <w:rFonts w:ascii="新細明體" w:eastAsia="標楷體" w:hAnsi="Times New Roman" w:cs="Times New Roman"/>
      <w:b/>
      <w:bCs/>
      <w:color w:val="000000"/>
      <w:kern w:val="0"/>
      <w:szCs w:val="20"/>
    </w:rPr>
  </w:style>
  <w:style w:type="paragraph" w:styleId="3">
    <w:name w:val="heading 3"/>
    <w:basedOn w:val="a"/>
    <w:next w:val="a"/>
    <w:link w:val="30"/>
    <w:qFormat/>
    <w:rsid w:val="00170638"/>
    <w:pPr>
      <w:keepNext/>
      <w:spacing w:line="720" w:lineRule="auto"/>
      <w:outlineLvl w:val="2"/>
    </w:pPr>
    <w:rPr>
      <w:rFonts w:ascii="Arial" w:eastAsia="標楷體" w:hAnsi="Arial" w:cs="Times New Roman"/>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170638"/>
    <w:rPr>
      <w:rFonts w:ascii="Arial" w:eastAsia="標楷體" w:hAnsi="Arial"/>
      <w:b/>
      <w:bCs/>
      <w:kern w:val="52"/>
      <w:sz w:val="28"/>
      <w:szCs w:val="28"/>
    </w:rPr>
  </w:style>
  <w:style w:type="paragraph" w:customStyle="1" w:styleId="a3">
    <w:name w:val="字元"/>
    <w:basedOn w:val="a"/>
    <w:rsid w:val="00030AEF"/>
    <w:pPr>
      <w:widowControl/>
      <w:spacing w:after="160" w:line="240" w:lineRule="exact"/>
    </w:pPr>
    <w:rPr>
      <w:rFonts w:ascii="Tahoma" w:hAnsi="Tahoma" w:cs="Times New Roman"/>
      <w:kern w:val="0"/>
      <w:sz w:val="20"/>
      <w:szCs w:val="20"/>
      <w:lang w:eastAsia="en-US"/>
    </w:rPr>
  </w:style>
  <w:style w:type="character" w:customStyle="1" w:styleId="20">
    <w:name w:val="標題 2 字元"/>
    <w:link w:val="2"/>
    <w:rsid w:val="00170638"/>
    <w:rPr>
      <w:rFonts w:ascii="新細明體" w:eastAsia="標楷體" w:hAnsi="Times New Roman"/>
      <w:b/>
      <w:bCs/>
      <w:color w:val="000000"/>
      <w:sz w:val="24"/>
    </w:rPr>
  </w:style>
  <w:style w:type="character" w:customStyle="1" w:styleId="30">
    <w:name w:val="標題 3 字元"/>
    <w:link w:val="3"/>
    <w:rsid w:val="00170638"/>
    <w:rPr>
      <w:rFonts w:ascii="Arial" w:eastAsia="標楷體" w:hAnsi="Arial"/>
      <w:b/>
      <w:bCs/>
      <w:kern w:val="2"/>
      <w:sz w:val="24"/>
      <w:szCs w:val="36"/>
    </w:rPr>
  </w:style>
  <w:style w:type="paragraph" w:styleId="a4">
    <w:name w:val="footer"/>
    <w:basedOn w:val="a"/>
    <w:link w:val="a5"/>
    <w:rsid w:val="00363C1E"/>
    <w:pPr>
      <w:tabs>
        <w:tab w:val="center" w:pos="4153"/>
        <w:tab w:val="right" w:pos="8306"/>
      </w:tabs>
      <w:snapToGrid w:val="0"/>
    </w:pPr>
    <w:rPr>
      <w:rFonts w:cs="Times New Roman"/>
      <w:kern w:val="0"/>
      <w:sz w:val="20"/>
      <w:szCs w:val="20"/>
    </w:rPr>
  </w:style>
  <w:style w:type="character" w:customStyle="1" w:styleId="a5">
    <w:name w:val="頁尾 字元"/>
    <w:link w:val="a4"/>
    <w:uiPriority w:val="99"/>
    <w:rsid w:val="00363C1E"/>
    <w:rPr>
      <w:rFonts w:ascii="Calibri" w:eastAsia="新細明體" w:hAnsi="Calibri" w:cs="Times New Roman"/>
      <w:kern w:val="0"/>
      <w:sz w:val="20"/>
      <w:szCs w:val="20"/>
    </w:rPr>
  </w:style>
  <w:style w:type="paragraph" w:customStyle="1" w:styleId="a6">
    <w:name w:val="字元 字元 字元 字元"/>
    <w:basedOn w:val="a"/>
    <w:rsid w:val="003949B8"/>
    <w:pPr>
      <w:widowControl/>
      <w:spacing w:after="160" w:line="240" w:lineRule="exact"/>
    </w:pPr>
    <w:rPr>
      <w:rFonts w:ascii="Tahoma" w:hAnsi="Tahoma" w:cs="Times New Roman"/>
      <w:kern w:val="0"/>
      <w:sz w:val="20"/>
      <w:szCs w:val="20"/>
      <w:lang w:eastAsia="en-US"/>
    </w:rPr>
  </w:style>
  <w:style w:type="paragraph" w:styleId="a7">
    <w:name w:val="header"/>
    <w:basedOn w:val="a"/>
    <w:link w:val="a8"/>
    <w:unhideWhenUsed/>
    <w:rsid w:val="00A14414"/>
    <w:pPr>
      <w:tabs>
        <w:tab w:val="center" w:pos="4153"/>
        <w:tab w:val="right" w:pos="8306"/>
      </w:tabs>
      <w:snapToGrid w:val="0"/>
    </w:pPr>
    <w:rPr>
      <w:sz w:val="20"/>
      <w:szCs w:val="20"/>
    </w:rPr>
  </w:style>
  <w:style w:type="character" w:customStyle="1" w:styleId="a8">
    <w:name w:val="頁首 字元"/>
    <w:link w:val="a7"/>
    <w:rsid w:val="00A14414"/>
    <w:rPr>
      <w:rFonts w:cs="Calibri"/>
      <w:kern w:val="2"/>
    </w:rPr>
  </w:style>
  <w:style w:type="paragraph" w:styleId="a9">
    <w:name w:val="Balloon Text"/>
    <w:basedOn w:val="a"/>
    <w:link w:val="aa"/>
    <w:semiHidden/>
    <w:unhideWhenUsed/>
    <w:rsid w:val="00C6304B"/>
    <w:rPr>
      <w:rFonts w:ascii="Calibri Light" w:hAnsi="Calibri Light" w:cs="Times New Roman"/>
      <w:sz w:val="18"/>
      <w:szCs w:val="18"/>
    </w:rPr>
  </w:style>
  <w:style w:type="character" w:customStyle="1" w:styleId="aa">
    <w:name w:val="註解方塊文字 字元"/>
    <w:link w:val="a9"/>
    <w:uiPriority w:val="99"/>
    <w:semiHidden/>
    <w:rsid w:val="00C6304B"/>
    <w:rPr>
      <w:rFonts w:ascii="Calibri Light" w:eastAsia="新細明體" w:hAnsi="Calibri Light" w:cs="Times New Roman"/>
      <w:kern w:val="2"/>
      <w:sz w:val="18"/>
      <w:szCs w:val="18"/>
    </w:rPr>
  </w:style>
  <w:style w:type="paragraph" w:styleId="Web">
    <w:name w:val="Normal (Web)"/>
    <w:basedOn w:val="a"/>
    <w:uiPriority w:val="99"/>
    <w:rsid w:val="00170638"/>
    <w:pPr>
      <w:widowControl/>
      <w:spacing w:before="100" w:beforeAutospacing="1" w:after="100" w:afterAutospacing="1"/>
    </w:pPr>
    <w:rPr>
      <w:rFonts w:ascii="Arial Unicode MS" w:eastAsia="Arial Unicode MS" w:hAnsi="Arial Unicode MS" w:cs="Arial Unicode MS"/>
      <w:kern w:val="0"/>
    </w:rPr>
  </w:style>
  <w:style w:type="paragraph" w:customStyle="1" w:styleId="Level2">
    <w:name w:val="Level 2"/>
    <w:autoRedefine/>
    <w:rsid w:val="00170638"/>
    <w:pPr>
      <w:widowControl w:val="0"/>
      <w:tabs>
        <w:tab w:val="num" w:pos="685"/>
        <w:tab w:val="num" w:pos="992"/>
      </w:tabs>
      <w:spacing w:line="400" w:lineRule="exact"/>
      <w:ind w:leftChars="100" w:left="1020" w:hangingChars="300" w:hanging="780"/>
      <w:jc w:val="both"/>
    </w:pPr>
    <w:rPr>
      <w:rFonts w:ascii="標楷體" w:eastAsia="標楷體" w:hAnsi="Times New Roman" w:hint="eastAsia"/>
      <w:sz w:val="24"/>
    </w:rPr>
  </w:style>
  <w:style w:type="table" w:styleId="ab">
    <w:name w:val="Table Grid"/>
    <w:basedOn w:val="a1"/>
    <w:uiPriority w:val="39"/>
    <w:rsid w:val="0017063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rsid w:val="00170638"/>
  </w:style>
  <w:style w:type="paragraph" w:styleId="21">
    <w:name w:val="Body Text Indent 2"/>
    <w:basedOn w:val="a"/>
    <w:link w:val="22"/>
    <w:rsid w:val="00170638"/>
    <w:pPr>
      <w:ind w:left="969" w:hanging="646"/>
    </w:pPr>
    <w:rPr>
      <w:rFonts w:ascii="Times New Roman" w:eastAsia="標楷體" w:hAnsi="Times New Roman" w:cs="Times New Roman"/>
      <w:sz w:val="32"/>
      <w:szCs w:val="20"/>
    </w:rPr>
  </w:style>
  <w:style w:type="character" w:customStyle="1" w:styleId="22">
    <w:name w:val="本文縮排 2 字元"/>
    <w:link w:val="21"/>
    <w:rsid w:val="00170638"/>
    <w:rPr>
      <w:rFonts w:ascii="Times New Roman" w:eastAsia="標楷體" w:hAnsi="Times New Roman"/>
      <w:kern w:val="2"/>
      <w:sz w:val="32"/>
    </w:rPr>
  </w:style>
  <w:style w:type="paragraph" w:customStyle="1" w:styleId="ad">
    <w:name w:val="一"/>
    <w:basedOn w:val="a"/>
    <w:rsid w:val="00170638"/>
    <w:pPr>
      <w:snapToGrid w:val="0"/>
      <w:spacing w:beforeLines="50" w:before="180"/>
    </w:pPr>
    <w:rPr>
      <w:rFonts w:ascii="標楷體" w:eastAsia="標楷體" w:hAnsi="Times New Roman" w:cs="Times New Roman"/>
      <w:sz w:val="32"/>
    </w:rPr>
  </w:style>
  <w:style w:type="character" w:styleId="ae">
    <w:name w:val="Hyperlink"/>
    <w:rsid w:val="00170638"/>
    <w:rPr>
      <w:color w:val="0000FF"/>
      <w:u w:val="single"/>
    </w:rPr>
  </w:style>
  <w:style w:type="paragraph" w:styleId="af">
    <w:name w:val="Body Text"/>
    <w:basedOn w:val="a"/>
    <w:link w:val="af0"/>
    <w:rsid w:val="00170638"/>
    <w:pPr>
      <w:spacing w:after="120"/>
    </w:pPr>
    <w:rPr>
      <w:rFonts w:ascii="Times New Roman" w:hAnsi="Times New Roman" w:cs="Times New Roman"/>
    </w:rPr>
  </w:style>
  <w:style w:type="character" w:customStyle="1" w:styleId="af0">
    <w:name w:val="本文 字元"/>
    <w:link w:val="af"/>
    <w:rsid w:val="00170638"/>
    <w:rPr>
      <w:rFonts w:ascii="Times New Roman" w:hAnsi="Times New Roman"/>
      <w:kern w:val="2"/>
      <w:sz w:val="24"/>
      <w:szCs w:val="24"/>
    </w:rPr>
  </w:style>
  <w:style w:type="paragraph" w:styleId="af1">
    <w:name w:val="Body Text Indent"/>
    <w:basedOn w:val="a"/>
    <w:link w:val="af2"/>
    <w:rsid w:val="00170638"/>
    <w:pPr>
      <w:spacing w:after="120"/>
      <w:ind w:left="480"/>
    </w:pPr>
    <w:rPr>
      <w:rFonts w:ascii="Times New Roman" w:hAnsi="Times New Roman" w:cs="Times New Roman"/>
    </w:rPr>
  </w:style>
  <w:style w:type="character" w:customStyle="1" w:styleId="af2">
    <w:name w:val="本文縮排 字元"/>
    <w:link w:val="af1"/>
    <w:rsid w:val="00170638"/>
    <w:rPr>
      <w:rFonts w:ascii="Times New Roman" w:hAnsi="Times New Roman"/>
      <w:kern w:val="2"/>
      <w:sz w:val="24"/>
      <w:szCs w:val="24"/>
    </w:rPr>
  </w:style>
  <w:style w:type="paragraph" w:styleId="31">
    <w:name w:val="Body Text Indent 3"/>
    <w:basedOn w:val="a"/>
    <w:link w:val="32"/>
    <w:rsid w:val="00170638"/>
    <w:pPr>
      <w:spacing w:after="120"/>
      <w:ind w:left="480"/>
    </w:pPr>
    <w:rPr>
      <w:rFonts w:ascii="Times New Roman" w:hAnsi="Times New Roman" w:cs="Times New Roman"/>
      <w:sz w:val="16"/>
      <w:szCs w:val="16"/>
    </w:rPr>
  </w:style>
  <w:style w:type="character" w:customStyle="1" w:styleId="32">
    <w:name w:val="本文縮排 3 字元"/>
    <w:link w:val="31"/>
    <w:rsid w:val="00170638"/>
    <w:rPr>
      <w:rFonts w:ascii="Times New Roman" w:hAnsi="Times New Roman"/>
      <w:kern w:val="2"/>
      <w:sz w:val="16"/>
      <w:szCs w:val="16"/>
    </w:rPr>
  </w:style>
  <w:style w:type="paragraph" w:styleId="23">
    <w:name w:val="Body Text 2"/>
    <w:basedOn w:val="a"/>
    <w:link w:val="24"/>
    <w:rsid w:val="00170638"/>
    <w:pPr>
      <w:spacing w:after="120" w:line="480" w:lineRule="auto"/>
    </w:pPr>
    <w:rPr>
      <w:rFonts w:ascii="Times New Roman" w:hAnsi="Times New Roman" w:cs="Times New Roman"/>
    </w:rPr>
  </w:style>
  <w:style w:type="character" w:customStyle="1" w:styleId="24">
    <w:name w:val="本文 2 字元"/>
    <w:link w:val="23"/>
    <w:rsid w:val="00170638"/>
    <w:rPr>
      <w:rFonts w:ascii="Times New Roman" w:hAnsi="Times New Roman"/>
      <w:kern w:val="2"/>
      <w:sz w:val="24"/>
      <w:szCs w:val="24"/>
    </w:rPr>
  </w:style>
  <w:style w:type="paragraph" w:customStyle="1" w:styleId="af3">
    <w:name w:val="一、"/>
    <w:basedOn w:val="a"/>
    <w:rsid w:val="00170638"/>
    <w:pPr>
      <w:ind w:left="720" w:hanging="720"/>
      <w:jc w:val="both"/>
    </w:pPr>
    <w:rPr>
      <w:rFonts w:ascii="Times New Roman" w:hAnsi="Times New Roman" w:cs="Times New Roman"/>
    </w:rPr>
  </w:style>
  <w:style w:type="paragraph" w:customStyle="1" w:styleId="af4">
    <w:name w:val="新標題"/>
    <w:basedOn w:val="a"/>
    <w:rsid w:val="00170638"/>
    <w:pPr>
      <w:pageBreakBefore/>
    </w:pPr>
    <w:rPr>
      <w:rFonts w:ascii="Times New Roman" w:eastAsia="華康新儷粗黑" w:hAnsi="Times New Roman" w:cs="Times New Roman"/>
      <w:b/>
      <w:bCs/>
      <w:sz w:val="36"/>
    </w:rPr>
  </w:style>
  <w:style w:type="paragraph" w:customStyle="1" w:styleId="af5">
    <w:name w:val="字元"/>
    <w:basedOn w:val="a"/>
    <w:link w:val="af6"/>
    <w:rsid w:val="00170638"/>
    <w:pPr>
      <w:widowControl/>
      <w:spacing w:after="160" w:line="240" w:lineRule="exact"/>
    </w:pPr>
    <w:rPr>
      <w:rFonts w:ascii="Tahoma" w:hAnsi="Tahoma" w:cs="Times New Roman"/>
      <w:kern w:val="0"/>
      <w:sz w:val="20"/>
      <w:szCs w:val="20"/>
      <w:lang w:eastAsia="en-US"/>
    </w:rPr>
  </w:style>
  <w:style w:type="character" w:customStyle="1" w:styleId="af6">
    <w:name w:val="字元 字元"/>
    <w:link w:val="af5"/>
    <w:rsid w:val="00170638"/>
    <w:rPr>
      <w:rFonts w:ascii="Tahoma" w:hAnsi="Tahoma"/>
      <w:lang w:eastAsia="en-US"/>
    </w:rPr>
  </w:style>
  <w:style w:type="paragraph" w:customStyle="1" w:styleId="11">
    <w:name w:val="壹一1"/>
    <w:basedOn w:val="a"/>
    <w:rsid w:val="00170638"/>
    <w:pPr>
      <w:widowControl/>
      <w:spacing w:before="100" w:beforeAutospacing="1" w:after="100" w:afterAutospacing="1"/>
    </w:pPr>
    <w:rPr>
      <w:rFonts w:ascii="Arial Unicode MS" w:eastAsia="Arial Unicode MS" w:hAnsi="Arial Unicode MS" w:cs="Arial Unicode MS"/>
      <w:color w:val="008000"/>
      <w:kern w:val="0"/>
      <w:sz w:val="20"/>
      <w:szCs w:val="20"/>
    </w:rPr>
  </w:style>
  <w:style w:type="paragraph" w:customStyle="1" w:styleId="af7">
    <w:name w:val="壹一"/>
    <w:basedOn w:val="a"/>
    <w:rsid w:val="00170638"/>
    <w:pPr>
      <w:widowControl/>
      <w:spacing w:before="100" w:beforeAutospacing="1" w:after="100" w:afterAutospacing="1" w:line="360" w:lineRule="auto"/>
    </w:pPr>
    <w:rPr>
      <w:rFonts w:ascii="Arial Unicode MS" w:eastAsia="Arial Unicode MS" w:hAnsi="Arial Unicode MS" w:cs="Arial Unicode MS"/>
      <w:color w:val="800080"/>
      <w:kern w:val="0"/>
      <w:sz w:val="20"/>
      <w:szCs w:val="20"/>
    </w:rPr>
  </w:style>
  <w:style w:type="character" w:customStyle="1" w:styleId="t11">
    <w:name w:val="t11"/>
    <w:rsid w:val="00170638"/>
    <w:rPr>
      <w:color w:val="333333"/>
      <w:sz w:val="22"/>
      <w:szCs w:val="22"/>
    </w:rPr>
  </w:style>
  <w:style w:type="paragraph" w:styleId="af8">
    <w:name w:val="Date"/>
    <w:basedOn w:val="a"/>
    <w:next w:val="a"/>
    <w:link w:val="af9"/>
    <w:rsid w:val="00170638"/>
    <w:pPr>
      <w:jc w:val="right"/>
    </w:pPr>
    <w:rPr>
      <w:rFonts w:ascii="Times New Roman" w:hAnsi="Times New Roman" w:cs="Times New Roman"/>
    </w:rPr>
  </w:style>
  <w:style w:type="character" w:customStyle="1" w:styleId="af9">
    <w:name w:val="日期 字元"/>
    <w:link w:val="af8"/>
    <w:rsid w:val="00170638"/>
    <w:rPr>
      <w:rFonts w:ascii="Times New Roman" w:hAnsi="Times New Roman"/>
      <w:kern w:val="2"/>
      <w:sz w:val="24"/>
      <w:szCs w:val="24"/>
    </w:rPr>
  </w:style>
  <w:style w:type="paragraph" w:styleId="afa">
    <w:name w:val="Salutation"/>
    <w:basedOn w:val="a"/>
    <w:next w:val="a"/>
    <w:link w:val="afb"/>
    <w:rsid w:val="00170638"/>
    <w:pPr>
      <w:kinsoku w:val="0"/>
      <w:overflowPunct w:val="0"/>
      <w:autoSpaceDE w:val="0"/>
      <w:autoSpaceDN w:val="0"/>
      <w:jc w:val="both"/>
      <w:textAlignment w:val="center"/>
    </w:pPr>
    <w:rPr>
      <w:rFonts w:ascii="新細明體" w:hAnsi="新細明體" w:cs="Times New Roman"/>
      <w:kern w:val="0"/>
      <w:szCs w:val="20"/>
    </w:rPr>
  </w:style>
  <w:style w:type="character" w:customStyle="1" w:styleId="afb">
    <w:name w:val="問候 字元"/>
    <w:link w:val="afa"/>
    <w:rsid w:val="00170638"/>
    <w:rPr>
      <w:rFonts w:ascii="新細明體" w:hAnsi="新細明體"/>
      <w:sz w:val="24"/>
    </w:rPr>
  </w:style>
  <w:style w:type="paragraph" w:styleId="HTML">
    <w:name w:val="HTML Preformatted"/>
    <w:basedOn w:val="a"/>
    <w:link w:val="HTML0"/>
    <w:rsid w:val="001706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kern w:val="0"/>
      <w:sz w:val="20"/>
      <w:szCs w:val="20"/>
    </w:rPr>
  </w:style>
  <w:style w:type="character" w:customStyle="1" w:styleId="HTML0">
    <w:name w:val="HTML 預設格式 字元"/>
    <w:link w:val="HTML"/>
    <w:rsid w:val="00170638"/>
    <w:rPr>
      <w:rFonts w:ascii="Arial Unicode MS" w:eastAsia="Arial Unicode MS" w:hAnsi="Arial Unicode MS"/>
    </w:rPr>
  </w:style>
  <w:style w:type="paragraph" w:customStyle="1" w:styleId="022">
    <w:name w:val="022"/>
    <w:basedOn w:val="a"/>
    <w:rsid w:val="00170638"/>
    <w:pPr>
      <w:widowControl/>
      <w:spacing w:before="100" w:beforeAutospacing="1" w:after="100" w:afterAutospacing="1"/>
    </w:pPr>
    <w:rPr>
      <w:rFonts w:ascii="Arial Unicode MS" w:eastAsia="Arial Unicode MS" w:hAnsi="Arial Unicode MS" w:cs="Arial Unicode MS"/>
      <w:kern w:val="0"/>
    </w:rPr>
  </w:style>
  <w:style w:type="paragraph" w:customStyle="1" w:styleId="023">
    <w:name w:val="023"/>
    <w:basedOn w:val="a"/>
    <w:rsid w:val="00170638"/>
    <w:pPr>
      <w:widowControl/>
      <w:spacing w:before="100" w:beforeAutospacing="1" w:after="100" w:afterAutospacing="1"/>
    </w:pPr>
    <w:rPr>
      <w:rFonts w:ascii="Arial Unicode MS" w:eastAsia="Arial Unicode MS" w:hAnsi="Arial Unicode MS" w:cs="Arial Unicode MS"/>
      <w:kern w:val="0"/>
    </w:rPr>
  </w:style>
  <w:style w:type="paragraph" w:customStyle="1" w:styleId="0220">
    <w:name w:val="0220"/>
    <w:basedOn w:val="a"/>
    <w:rsid w:val="00170638"/>
    <w:pPr>
      <w:widowControl/>
      <w:spacing w:before="100" w:beforeAutospacing="1" w:after="100" w:afterAutospacing="1"/>
    </w:pPr>
    <w:rPr>
      <w:rFonts w:ascii="Arial Unicode MS" w:eastAsia="Arial Unicode MS" w:hAnsi="Arial Unicode MS" w:cs="Arial Unicode MS"/>
      <w:kern w:val="0"/>
    </w:rPr>
  </w:style>
  <w:style w:type="paragraph" w:customStyle="1" w:styleId="022-2">
    <w:name w:val="022-2"/>
    <w:basedOn w:val="a"/>
    <w:rsid w:val="00170638"/>
    <w:pPr>
      <w:widowControl/>
      <w:spacing w:before="100" w:beforeAutospacing="1" w:after="100" w:afterAutospacing="1"/>
    </w:pPr>
    <w:rPr>
      <w:rFonts w:ascii="Arial Unicode MS" w:eastAsia="Arial Unicode MS" w:hAnsi="Arial Unicode MS" w:cs="Arial Unicode MS"/>
      <w:kern w:val="0"/>
    </w:rPr>
  </w:style>
  <w:style w:type="paragraph" w:customStyle="1" w:styleId="0221-2">
    <w:name w:val="0221-2"/>
    <w:basedOn w:val="a"/>
    <w:rsid w:val="00170638"/>
    <w:pPr>
      <w:widowControl/>
      <w:spacing w:before="100" w:beforeAutospacing="1" w:after="100" w:afterAutospacing="1"/>
    </w:pPr>
    <w:rPr>
      <w:rFonts w:ascii="新細明體" w:hAnsi="新細明體" w:cs="新細明體"/>
      <w:kern w:val="0"/>
    </w:rPr>
  </w:style>
  <w:style w:type="paragraph" w:customStyle="1" w:styleId="0221-3">
    <w:name w:val="0221-3"/>
    <w:basedOn w:val="a"/>
    <w:rsid w:val="00170638"/>
    <w:pPr>
      <w:widowControl/>
      <w:spacing w:before="100" w:beforeAutospacing="1" w:after="100" w:afterAutospacing="1"/>
    </w:pPr>
    <w:rPr>
      <w:rFonts w:ascii="新細明體" w:hAnsi="新細明體" w:cs="新細明體"/>
      <w:kern w:val="0"/>
    </w:rPr>
  </w:style>
  <w:style w:type="paragraph" w:styleId="afc">
    <w:name w:val="Plain Text"/>
    <w:basedOn w:val="a"/>
    <w:link w:val="afd"/>
    <w:rsid w:val="00170638"/>
    <w:rPr>
      <w:rFonts w:ascii="細明體" w:eastAsia="細明體" w:hAnsi="Courier New" w:cs="Courier New"/>
    </w:rPr>
  </w:style>
  <w:style w:type="character" w:customStyle="1" w:styleId="afd">
    <w:name w:val="純文字 字元"/>
    <w:link w:val="afc"/>
    <w:rsid w:val="00170638"/>
    <w:rPr>
      <w:rFonts w:ascii="細明體" w:eastAsia="細明體" w:hAnsi="Courier New" w:cs="Courier New"/>
      <w:kern w:val="2"/>
      <w:sz w:val="24"/>
      <w:szCs w:val="24"/>
    </w:rPr>
  </w:style>
  <w:style w:type="character" w:styleId="afe">
    <w:name w:val="FollowedHyperlink"/>
    <w:rsid w:val="00170638"/>
    <w:rPr>
      <w:color w:val="800080"/>
      <w:u w:val="single"/>
    </w:rPr>
  </w:style>
  <w:style w:type="paragraph" w:styleId="12">
    <w:name w:val="toc 1"/>
    <w:basedOn w:val="a"/>
    <w:next w:val="a"/>
    <w:autoRedefine/>
    <w:semiHidden/>
    <w:rsid w:val="00170638"/>
    <w:rPr>
      <w:rFonts w:ascii="Times New Roman" w:hAnsi="Times New Roman" w:cs="Times New Roman"/>
    </w:rPr>
  </w:style>
  <w:style w:type="paragraph" w:customStyle="1" w:styleId="aff">
    <w:name w:val="目錄一"/>
    <w:basedOn w:val="a"/>
    <w:link w:val="aff0"/>
    <w:qFormat/>
    <w:rsid w:val="00170638"/>
    <w:pPr>
      <w:widowControl/>
    </w:pPr>
    <w:rPr>
      <w:rFonts w:ascii="標楷體" w:eastAsia="標楷體" w:hAnsi="標楷體" w:cs="Times New Roman"/>
      <w:b/>
      <w:sz w:val="28"/>
      <w:szCs w:val="28"/>
    </w:rPr>
  </w:style>
  <w:style w:type="character" w:customStyle="1" w:styleId="aff0">
    <w:name w:val="目錄一 字元"/>
    <w:link w:val="aff"/>
    <w:rsid w:val="00170638"/>
    <w:rPr>
      <w:rFonts w:ascii="標楷體" w:eastAsia="標楷體" w:hAnsi="標楷體"/>
      <w:b/>
      <w:kern w:val="2"/>
      <w:sz w:val="28"/>
      <w:szCs w:val="28"/>
    </w:rPr>
  </w:style>
  <w:style w:type="paragraph" w:styleId="aff1">
    <w:name w:val="List Paragraph"/>
    <w:basedOn w:val="a"/>
    <w:uiPriority w:val="34"/>
    <w:qFormat/>
    <w:rsid w:val="00170638"/>
    <w:pPr>
      <w:ind w:leftChars="200" w:left="48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59325">
      <w:bodyDiv w:val="1"/>
      <w:marLeft w:val="0"/>
      <w:marRight w:val="0"/>
      <w:marTop w:val="0"/>
      <w:marBottom w:val="0"/>
      <w:divBdr>
        <w:top w:val="none" w:sz="0" w:space="0" w:color="auto"/>
        <w:left w:val="none" w:sz="0" w:space="0" w:color="auto"/>
        <w:bottom w:val="none" w:sz="0" w:space="0" w:color="auto"/>
        <w:right w:val="none" w:sz="0" w:space="0" w:color="auto"/>
      </w:divBdr>
      <w:divsChild>
        <w:div w:id="3481969">
          <w:marLeft w:val="-225"/>
          <w:marRight w:val="-225"/>
          <w:marTop w:val="0"/>
          <w:marBottom w:val="0"/>
          <w:divBdr>
            <w:top w:val="none" w:sz="0" w:space="0" w:color="auto"/>
            <w:left w:val="none" w:sz="0" w:space="0" w:color="auto"/>
            <w:bottom w:val="none" w:sz="0" w:space="0" w:color="auto"/>
            <w:right w:val="none" w:sz="0" w:space="0" w:color="auto"/>
          </w:divBdr>
          <w:divsChild>
            <w:div w:id="14813823">
              <w:marLeft w:val="0"/>
              <w:marRight w:val="240"/>
              <w:marTop w:val="0"/>
              <w:marBottom w:val="0"/>
              <w:divBdr>
                <w:top w:val="none" w:sz="0" w:space="0" w:color="auto"/>
                <w:left w:val="none" w:sz="0" w:space="0" w:color="auto"/>
                <w:bottom w:val="none" w:sz="0" w:space="0" w:color="auto"/>
                <w:right w:val="none" w:sz="0" w:space="0" w:color="auto"/>
              </w:divBdr>
            </w:div>
            <w:div w:id="1308240205">
              <w:marLeft w:val="0"/>
              <w:marRight w:val="0"/>
              <w:marTop w:val="0"/>
              <w:marBottom w:val="0"/>
              <w:divBdr>
                <w:top w:val="none" w:sz="0" w:space="0" w:color="auto"/>
                <w:left w:val="none" w:sz="0" w:space="0" w:color="auto"/>
                <w:bottom w:val="none" w:sz="0" w:space="0" w:color="auto"/>
                <w:right w:val="none" w:sz="0" w:space="0" w:color="auto"/>
              </w:divBdr>
              <w:divsChild>
                <w:div w:id="1672219053">
                  <w:marLeft w:val="0"/>
                  <w:marRight w:val="0"/>
                  <w:marTop w:val="0"/>
                  <w:marBottom w:val="0"/>
                  <w:divBdr>
                    <w:top w:val="none" w:sz="0" w:space="0" w:color="auto"/>
                    <w:left w:val="none" w:sz="0" w:space="0" w:color="auto"/>
                    <w:bottom w:val="none" w:sz="0" w:space="0" w:color="auto"/>
                    <w:right w:val="none" w:sz="0" w:space="0" w:color="auto"/>
                  </w:divBdr>
                  <w:divsChild>
                    <w:div w:id="11725734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8393351">
          <w:marLeft w:val="-225"/>
          <w:marRight w:val="-225"/>
          <w:marTop w:val="0"/>
          <w:marBottom w:val="0"/>
          <w:divBdr>
            <w:top w:val="none" w:sz="0" w:space="0" w:color="auto"/>
            <w:left w:val="none" w:sz="0" w:space="0" w:color="auto"/>
            <w:bottom w:val="none" w:sz="0" w:space="0" w:color="auto"/>
            <w:right w:val="none" w:sz="0" w:space="0" w:color="auto"/>
          </w:divBdr>
          <w:divsChild>
            <w:div w:id="1539472279">
              <w:marLeft w:val="0"/>
              <w:marRight w:val="0"/>
              <w:marTop w:val="0"/>
              <w:marBottom w:val="0"/>
              <w:divBdr>
                <w:top w:val="none" w:sz="0" w:space="0" w:color="auto"/>
                <w:left w:val="none" w:sz="0" w:space="0" w:color="auto"/>
                <w:bottom w:val="none" w:sz="0" w:space="0" w:color="auto"/>
                <w:right w:val="none" w:sz="0" w:space="0" w:color="auto"/>
              </w:divBdr>
              <w:divsChild>
                <w:div w:id="571542821">
                  <w:marLeft w:val="0"/>
                  <w:marRight w:val="0"/>
                  <w:marTop w:val="0"/>
                  <w:marBottom w:val="0"/>
                  <w:divBdr>
                    <w:top w:val="none" w:sz="0" w:space="0" w:color="auto"/>
                    <w:left w:val="none" w:sz="0" w:space="0" w:color="auto"/>
                    <w:bottom w:val="none" w:sz="0" w:space="0" w:color="auto"/>
                    <w:right w:val="none" w:sz="0" w:space="0" w:color="auto"/>
                  </w:divBdr>
                  <w:divsChild>
                    <w:div w:id="556671859">
                      <w:marLeft w:val="0"/>
                      <w:marRight w:val="0"/>
                      <w:marTop w:val="0"/>
                      <w:marBottom w:val="120"/>
                      <w:divBdr>
                        <w:top w:val="none" w:sz="0" w:space="0" w:color="auto"/>
                        <w:left w:val="none" w:sz="0" w:space="0" w:color="auto"/>
                        <w:bottom w:val="none" w:sz="0" w:space="0" w:color="auto"/>
                        <w:right w:val="none" w:sz="0" w:space="0" w:color="auto"/>
                      </w:divBdr>
                    </w:div>
                    <w:div w:id="662046348">
                      <w:marLeft w:val="0"/>
                      <w:marRight w:val="0"/>
                      <w:marTop w:val="0"/>
                      <w:marBottom w:val="120"/>
                      <w:divBdr>
                        <w:top w:val="none" w:sz="0" w:space="0" w:color="auto"/>
                        <w:left w:val="none" w:sz="0" w:space="0" w:color="auto"/>
                        <w:bottom w:val="none" w:sz="0" w:space="0" w:color="auto"/>
                        <w:right w:val="none" w:sz="0" w:space="0" w:color="auto"/>
                      </w:divBdr>
                    </w:div>
                    <w:div w:id="1423989087">
                      <w:marLeft w:val="0"/>
                      <w:marRight w:val="0"/>
                      <w:marTop w:val="0"/>
                      <w:marBottom w:val="120"/>
                      <w:divBdr>
                        <w:top w:val="none" w:sz="0" w:space="0" w:color="auto"/>
                        <w:left w:val="none" w:sz="0" w:space="0" w:color="auto"/>
                        <w:bottom w:val="none" w:sz="0" w:space="0" w:color="auto"/>
                        <w:right w:val="none" w:sz="0" w:space="0" w:color="auto"/>
                      </w:divBdr>
                    </w:div>
                    <w:div w:id="2103791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17604056">
              <w:marLeft w:val="0"/>
              <w:marRight w:val="240"/>
              <w:marTop w:val="0"/>
              <w:marBottom w:val="0"/>
              <w:divBdr>
                <w:top w:val="none" w:sz="0" w:space="0" w:color="auto"/>
                <w:left w:val="none" w:sz="0" w:space="0" w:color="auto"/>
                <w:bottom w:val="none" w:sz="0" w:space="0" w:color="auto"/>
                <w:right w:val="none" w:sz="0" w:space="0" w:color="auto"/>
              </w:divBdr>
            </w:div>
          </w:divsChild>
        </w:div>
        <w:div w:id="361709816">
          <w:marLeft w:val="-225"/>
          <w:marRight w:val="-225"/>
          <w:marTop w:val="0"/>
          <w:marBottom w:val="0"/>
          <w:divBdr>
            <w:top w:val="none" w:sz="0" w:space="0" w:color="auto"/>
            <w:left w:val="none" w:sz="0" w:space="0" w:color="auto"/>
            <w:bottom w:val="none" w:sz="0" w:space="0" w:color="auto"/>
            <w:right w:val="none" w:sz="0" w:space="0" w:color="auto"/>
          </w:divBdr>
          <w:divsChild>
            <w:div w:id="816144058">
              <w:marLeft w:val="0"/>
              <w:marRight w:val="240"/>
              <w:marTop w:val="0"/>
              <w:marBottom w:val="0"/>
              <w:divBdr>
                <w:top w:val="none" w:sz="0" w:space="0" w:color="auto"/>
                <w:left w:val="none" w:sz="0" w:space="0" w:color="auto"/>
                <w:bottom w:val="none" w:sz="0" w:space="0" w:color="auto"/>
                <w:right w:val="none" w:sz="0" w:space="0" w:color="auto"/>
              </w:divBdr>
            </w:div>
            <w:div w:id="1381787085">
              <w:marLeft w:val="0"/>
              <w:marRight w:val="0"/>
              <w:marTop w:val="0"/>
              <w:marBottom w:val="0"/>
              <w:divBdr>
                <w:top w:val="none" w:sz="0" w:space="0" w:color="auto"/>
                <w:left w:val="none" w:sz="0" w:space="0" w:color="auto"/>
                <w:bottom w:val="none" w:sz="0" w:space="0" w:color="auto"/>
                <w:right w:val="none" w:sz="0" w:space="0" w:color="auto"/>
              </w:divBdr>
              <w:divsChild>
                <w:div w:id="1273590264">
                  <w:marLeft w:val="0"/>
                  <w:marRight w:val="0"/>
                  <w:marTop w:val="0"/>
                  <w:marBottom w:val="0"/>
                  <w:divBdr>
                    <w:top w:val="none" w:sz="0" w:space="0" w:color="auto"/>
                    <w:left w:val="none" w:sz="0" w:space="0" w:color="auto"/>
                    <w:bottom w:val="none" w:sz="0" w:space="0" w:color="auto"/>
                    <w:right w:val="none" w:sz="0" w:space="0" w:color="auto"/>
                  </w:divBdr>
                  <w:divsChild>
                    <w:div w:id="9832421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58844930">
          <w:marLeft w:val="-225"/>
          <w:marRight w:val="-225"/>
          <w:marTop w:val="0"/>
          <w:marBottom w:val="0"/>
          <w:divBdr>
            <w:top w:val="none" w:sz="0" w:space="0" w:color="auto"/>
            <w:left w:val="none" w:sz="0" w:space="0" w:color="auto"/>
            <w:bottom w:val="none" w:sz="0" w:space="0" w:color="auto"/>
            <w:right w:val="none" w:sz="0" w:space="0" w:color="auto"/>
          </w:divBdr>
          <w:divsChild>
            <w:div w:id="2784392">
              <w:marLeft w:val="0"/>
              <w:marRight w:val="0"/>
              <w:marTop w:val="0"/>
              <w:marBottom w:val="0"/>
              <w:divBdr>
                <w:top w:val="none" w:sz="0" w:space="0" w:color="auto"/>
                <w:left w:val="none" w:sz="0" w:space="0" w:color="auto"/>
                <w:bottom w:val="none" w:sz="0" w:space="0" w:color="auto"/>
                <w:right w:val="none" w:sz="0" w:space="0" w:color="auto"/>
              </w:divBdr>
              <w:divsChild>
                <w:div w:id="1718551949">
                  <w:marLeft w:val="0"/>
                  <w:marRight w:val="0"/>
                  <w:marTop w:val="0"/>
                  <w:marBottom w:val="0"/>
                  <w:divBdr>
                    <w:top w:val="none" w:sz="0" w:space="0" w:color="auto"/>
                    <w:left w:val="none" w:sz="0" w:space="0" w:color="auto"/>
                    <w:bottom w:val="none" w:sz="0" w:space="0" w:color="auto"/>
                    <w:right w:val="none" w:sz="0" w:space="0" w:color="auto"/>
                  </w:divBdr>
                  <w:divsChild>
                    <w:div w:id="17880861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52537783">
              <w:marLeft w:val="0"/>
              <w:marRight w:val="240"/>
              <w:marTop w:val="0"/>
              <w:marBottom w:val="0"/>
              <w:divBdr>
                <w:top w:val="none" w:sz="0" w:space="0" w:color="auto"/>
                <w:left w:val="none" w:sz="0" w:space="0" w:color="auto"/>
                <w:bottom w:val="none" w:sz="0" w:space="0" w:color="auto"/>
                <w:right w:val="none" w:sz="0" w:space="0" w:color="auto"/>
              </w:divBdr>
            </w:div>
          </w:divsChild>
        </w:div>
        <w:div w:id="680471419">
          <w:marLeft w:val="-225"/>
          <w:marRight w:val="-225"/>
          <w:marTop w:val="0"/>
          <w:marBottom w:val="0"/>
          <w:divBdr>
            <w:top w:val="none" w:sz="0" w:space="0" w:color="auto"/>
            <w:left w:val="none" w:sz="0" w:space="0" w:color="auto"/>
            <w:bottom w:val="none" w:sz="0" w:space="0" w:color="auto"/>
            <w:right w:val="none" w:sz="0" w:space="0" w:color="auto"/>
          </w:divBdr>
          <w:divsChild>
            <w:div w:id="929313360">
              <w:marLeft w:val="0"/>
              <w:marRight w:val="240"/>
              <w:marTop w:val="0"/>
              <w:marBottom w:val="0"/>
              <w:divBdr>
                <w:top w:val="none" w:sz="0" w:space="0" w:color="auto"/>
                <w:left w:val="none" w:sz="0" w:space="0" w:color="auto"/>
                <w:bottom w:val="none" w:sz="0" w:space="0" w:color="auto"/>
                <w:right w:val="none" w:sz="0" w:space="0" w:color="auto"/>
              </w:divBdr>
            </w:div>
            <w:div w:id="1799302648">
              <w:marLeft w:val="0"/>
              <w:marRight w:val="0"/>
              <w:marTop w:val="0"/>
              <w:marBottom w:val="0"/>
              <w:divBdr>
                <w:top w:val="none" w:sz="0" w:space="0" w:color="auto"/>
                <w:left w:val="none" w:sz="0" w:space="0" w:color="auto"/>
                <w:bottom w:val="none" w:sz="0" w:space="0" w:color="auto"/>
                <w:right w:val="none" w:sz="0" w:space="0" w:color="auto"/>
              </w:divBdr>
              <w:divsChild>
                <w:div w:id="1936014430">
                  <w:marLeft w:val="0"/>
                  <w:marRight w:val="0"/>
                  <w:marTop w:val="0"/>
                  <w:marBottom w:val="0"/>
                  <w:divBdr>
                    <w:top w:val="none" w:sz="0" w:space="0" w:color="auto"/>
                    <w:left w:val="none" w:sz="0" w:space="0" w:color="auto"/>
                    <w:bottom w:val="none" w:sz="0" w:space="0" w:color="auto"/>
                    <w:right w:val="none" w:sz="0" w:space="0" w:color="auto"/>
                  </w:divBdr>
                  <w:divsChild>
                    <w:div w:id="8466791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86241612">
          <w:marLeft w:val="-225"/>
          <w:marRight w:val="-225"/>
          <w:marTop w:val="0"/>
          <w:marBottom w:val="0"/>
          <w:divBdr>
            <w:top w:val="none" w:sz="0" w:space="0" w:color="auto"/>
            <w:left w:val="none" w:sz="0" w:space="0" w:color="auto"/>
            <w:bottom w:val="none" w:sz="0" w:space="0" w:color="auto"/>
            <w:right w:val="none" w:sz="0" w:space="0" w:color="auto"/>
          </w:divBdr>
          <w:divsChild>
            <w:div w:id="200678512">
              <w:marLeft w:val="0"/>
              <w:marRight w:val="240"/>
              <w:marTop w:val="0"/>
              <w:marBottom w:val="0"/>
              <w:divBdr>
                <w:top w:val="none" w:sz="0" w:space="0" w:color="auto"/>
                <w:left w:val="none" w:sz="0" w:space="0" w:color="auto"/>
                <w:bottom w:val="none" w:sz="0" w:space="0" w:color="auto"/>
                <w:right w:val="none" w:sz="0" w:space="0" w:color="auto"/>
              </w:divBdr>
            </w:div>
            <w:div w:id="1591353134">
              <w:marLeft w:val="0"/>
              <w:marRight w:val="0"/>
              <w:marTop w:val="0"/>
              <w:marBottom w:val="0"/>
              <w:divBdr>
                <w:top w:val="none" w:sz="0" w:space="0" w:color="auto"/>
                <w:left w:val="none" w:sz="0" w:space="0" w:color="auto"/>
                <w:bottom w:val="none" w:sz="0" w:space="0" w:color="auto"/>
                <w:right w:val="none" w:sz="0" w:space="0" w:color="auto"/>
              </w:divBdr>
              <w:divsChild>
                <w:div w:id="643313666">
                  <w:marLeft w:val="0"/>
                  <w:marRight w:val="0"/>
                  <w:marTop w:val="0"/>
                  <w:marBottom w:val="0"/>
                  <w:divBdr>
                    <w:top w:val="none" w:sz="0" w:space="0" w:color="auto"/>
                    <w:left w:val="none" w:sz="0" w:space="0" w:color="auto"/>
                    <w:bottom w:val="none" w:sz="0" w:space="0" w:color="auto"/>
                    <w:right w:val="none" w:sz="0" w:space="0" w:color="auto"/>
                  </w:divBdr>
                  <w:divsChild>
                    <w:div w:id="325086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74805187">
          <w:marLeft w:val="-225"/>
          <w:marRight w:val="-225"/>
          <w:marTop w:val="0"/>
          <w:marBottom w:val="0"/>
          <w:divBdr>
            <w:top w:val="none" w:sz="0" w:space="0" w:color="auto"/>
            <w:left w:val="none" w:sz="0" w:space="0" w:color="auto"/>
            <w:bottom w:val="none" w:sz="0" w:space="0" w:color="auto"/>
            <w:right w:val="none" w:sz="0" w:space="0" w:color="auto"/>
          </w:divBdr>
          <w:divsChild>
            <w:div w:id="749691736">
              <w:marLeft w:val="0"/>
              <w:marRight w:val="240"/>
              <w:marTop w:val="0"/>
              <w:marBottom w:val="0"/>
              <w:divBdr>
                <w:top w:val="none" w:sz="0" w:space="0" w:color="auto"/>
                <w:left w:val="none" w:sz="0" w:space="0" w:color="auto"/>
                <w:bottom w:val="none" w:sz="0" w:space="0" w:color="auto"/>
                <w:right w:val="none" w:sz="0" w:space="0" w:color="auto"/>
              </w:divBdr>
            </w:div>
            <w:div w:id="1577322441">
              <w:marLeft w:val="0"/>
              <w:marRight w:val="0"/>
              <w:marTop w:val="0"/>
              <w:marBottom w:val="0"/>
              <w:divBdr>
                <w:top w:val="none" w:sz="0" w:space="0" w:color="auto"/>
                <w:left w:val="none" w:sz="0" w:space="0" w:color="auto"/>
                <w:bottom w:val="none" w:sz="0" w:space="0" w:color="auto"/>
                <w:right w:val="none" w:sz="0" w:space="0" w:color="auto"/>
              </w:divBdr>
              <w:divsChild>
                <w:div w:id="750783481">
                  <w:marLeft w:val="0"/>
                  <w:marRight w:val="0"/>
                  <w:marTop w:val="0"/>
                  <w:marBottom w:val="0"/>
                  <w:divBdr>
                    <w:top w:val="none" w:sz="0" w:space="0" w:color="auto"/>
                    <w:left w:val="none" w:sz="0" w:space="0" w:color="auto"/>
                    <w:bottom w:val="none" w:sz="0" w:space="0" w:color="auto"/>
                    <w:right w:val="none" w:sz="0" w:space="0" w:color="auto"/>
                  </w:divBdr>
                  <w:divsChild>
                    <w:div w:id="1505779471">
                      <w:marLeft w:val="0"/>
                      <w:marRight w:val="0"/>
                      <w:marTop w:val="0"/>
                      <w:marBottom w:val="120"/>
                      <w:divBdr>
                        <w:top w:val="none" w:sz="0" w:space="0" w:color="auto"/>
                        <w:left w:val="none" w:sz="0" w:space="0" w:color="auto"/>
                        <w:bottom w:val="none" w:sz="0" w:space="0" w:color="auto"/>
                        <w:right w:val="none" w:sz="0" w:space="0" w:color="auto"/>
                      </w:divBdr>
                    </w:div>
                    <w:div w:id="18647050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0946248">
          <w:marLeft w:val="-225"/>
          <w:marRight w:val="-225"/>
          <w:marTop w:val="0"/>
          <w:marBottom w:val="0"/>
          <w:divBdr>
            <w:top w:val="none" w:sz="0" w:space="0" w:color="auto"/>
            <w:left w:val="none" w:sz="0" w:space="0" w:color="auto"/>
            <w:bottom w:val="none" w:sz="0" w:space="0" w:color="auto"/>
            <w:right w:val="none" w:sz="0" w:space="0" w:color="auto"/>
          </w:divBdr>
          <w:divsChild>
            <w:div w:id="1088962873">
              <w:marLeft w:val="0"/>
              <w:marRight w:val="240"/>
              <w:marTop w:val="0"/>
              <w:marBottom w:val="0"/>
              <w:divBdr>
                <w:top w:val="none" w:sz="0" w:space="0" w:color="auto"/>
                <w:left w:val="none" w:sz="0" w:space="0" w:color="auto"/>
                <w:bottom w:val="none" w:sz="0" w:space="0" w:color="auto"/>
                <w:right w:val="none" w:sz="0" w:space="0" w:color="auto"/>
              </w:divBdr>
            </w:div>
            <w:div w:id="1306158949">
              <w:marLeft w:val="0"/>
              <w:marRight w:val="0"/>
              <w:marTop w:val="0"/>
              <w:marBottom w:val="0"/>
              <w:divBdr>
                <w:top w:val="none" w:sz="0" w:space="0" w:color="auto"/>
                <w:left w:val="none" w:sz="0" w:space="0" w:color="auto"/>
                <w:bottom w:val="none" w:sz="0" w:space="0" w:color="auto"/>
                <w:right w:val="none" w:sz="0" w:space="0" w:color="auto"/>
              </w:divBdr>
              <w:divsChild>
                <w:div w:id="874537296">
                  <w:marLeft w:val="0"/>
                  <w:marRight w:val="0"/>
                  <w:marTop w:val="0"/>
                  <w:marBottom w:val="0"/>
                  <w:divBdr>
                    <w:top w:val="none" w:sz="0" w:space="0" w:color="auto"/>
                    <w:left w:val="none" w:sz="0" w:space="0" w:color="auto"/>
                    <w:bottom w:val="none" w:sz="0" w:space="0" w:color="auto"/>
                    <w:right w:val="none" w:sz="0" w:space="0" w:color="auto"/>
                  </w:divBdr>
                  <w:divsChild>
                    <w:div w:id="57871742">
                      <w:marLeft w:val="720"/>
                      <w:marRight w:val="0"/>
                      <w:marTop w:val="0"/>
                      <w:marBottom w:val="120"/>
                      <w:divBdr>
                        <w:top w:val="none" w:sz="0" w:space="0" w:color="auto"/>
                        <w:left w:val="none" w:sz="0" w:space="0" w:color="auto"/>
                        <w:bottom w:val="none" w:sz="0" w:space="0" w:color="auto"/>
                        <w:right w:val="none" w:sz="0" w:space="0" w:color="auto"/>
                      </w:divBdr>
                    </w:div>
                    <w:div w:id="367339856">
                      <w:marLeft w:val="720"/>
                      <w:marRight w:val="0"/>
                      <w:marTop w:val="0"/>
                      <w:marBottom w:val="120"/>
                      <w:divBdr>
                        <w:top w:val="none" w:sz="0" w:space="0" w:color="auto"/>
                        <w:left w:val="none" w:sz="0" w:space="0" w:color="auto"/>
                        <w:bottom w:val="none" w:sz="0" w:space="0" w:color="auto"/>
                        <w:right w:val="none" w:sz="0" w:space="0" w:color="auto"/>
                      </w:divBdr>
                    </w:div>
                    <w:div w:id="741440860">
                      <w:marLeft w:val="0"/>
                      <w:marRight w:val="0"/>
                      <w:marTop w:val="0"/>
                      <w:marBottom w:val="120"/>
                      <w:divBdr>
                        <w:top w:val="none" w:sz="0" w:space="0" w:color="auto"/>
                        <w:left w:val="none" w:sz="0" w:space="0" w:color="auto"/>
                        <w:bottom w:val="none" w:sz="0" w:space="0" w:color="auto"/>
                        <w:right w:val="none" w:sz="0" w:space="0" w:color="auto"/>
                      </w:divBdr>
                    </w:div>
                    <w:div w:id="1083065104">
                      <w:marLeft w:val="480"/>
                      <w:marRight w:val="0"/>
                      <w:marTop w:val="0"/>
                      <w:marBottom w:val="120"/>
                      <w:divBdr>
                        <w:top w:val="none" w:sz="0" w:space="0" w:color="auto"/>
                        <w:left w:val="none" w:sz="0" w:space="0" w:color="auto"/>
                        <w:bottom w:val="none" w:sz="0" w:space="0" w:color="auto"/>
                        <w:right w:val="none" w:sz="0" w:space="0" w:color="auto"/>
                      </w:divBdr>
                    </w:div>
                    <w:div w:id="1389570826">
                      <w:marLeft w:val="0"/>
                      <w:marRight w:val="0"/>
                      <w:marTop w:val="0"/>
                      <w:marBottom w:val="120"/>
                      <w:divBdr>
                        <w:top w:val="none" w:sz="0" w:space="0" w:color="auto"/>
                        <w:left w:val="none" w:sz="0" w:space="0" w:color="auto"/>
                        <w:bottom w:val="none" w:sz="0" w:space="0" w:color="auto"/>
                        <w:right w:val="none" w:sz="0" w:space="0" w:color="auto"/>
                      </w:divBdr>
                    </w:div>
                    <w:div w:id="1403796211">
                      <w:marLeft w:val="480"/>
                      <w:marRight w:val="0"/>
                      <w:marTop w:val="0"/>
                      <w:marBottom w:val="120"/>
                      <w:divBdr>
                        <w:top w:val="none" w:sz="0" w:space="0" w:color="auto"/>
                        <w:left w:val="none" w:sz="0" w:space="0" w:color="auto"/>
                        <w:bottom w:val="none" w:sz="0" w:space="0" w:color="auto"/>
                        <w:right w:val="none" w:sz="0" w:space="0" w:color="auto"/>
                      </w:divBdr>
                    </w:div>
                    <w:div w:id="14209535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3309277">
          <w:marLeft w:val="-225"/>
          <w:marRight w:val="-225"/>
          <w:marTop w:val="0"/>
          <w:marBottom w:val="0"/>
          <w:divBdr>
            <w:top w:val="none" w:sz="0" w:space="0" w:color="auto"/>
            <w:left w:val="none" w:sz="0" w:space="0" w:color="auto"/>
            <w:bottom w:val="none" w:sz="0" w:space="0" w:color="auto"/>
            <w:right w:val="none" w:sz="0" w:space="0" w:color="auto"/>
          </w:divBdr>
          <w:divsChild>
            <w:div w:id="669337297">
              <w:marLeft w:val="0"/>
              <w:marRight w:val="240"/>
              <w:marTop w:val="0"/>
              <w:marBottom w:val="0"/>
              <w:divBdr>
                <w:top w:val="none" w:sz="0" w:space="0" w:color="auto"/>
                <w:left w:val="none" w:sz="0" w:space="0" w:color="auto"/>
                <w:bottom w:val="none" w:sz="0" w:space="0" w:color="auto"/>
                <w:right w:val="none" w:sz="0" w:space="0" w:color="auto"/>
              </w:divBdr>
            </w:div>
            <w:div w:id="1170874852">
              <w:marLeft w:val="0"/>
              <w:marRight w:val="0"/>
              <w:marTop w:val="0"/>
              <w:marBottom w:val="0"/>
              <w:divBdr>
                <w:top w:val="none" w:sz="0" w:space="0" w:color="auto"/>
                <w:left w:val="none" w:sz="0" w:space="0" w:color="auto"/>
                <w:bottom w:val="none" w:sz="0" w:space="0" w:color="auto"/>
                <w:right w:val="none" w:sz="0" w:space="0" w:color="auto"/>
              </w:divBdr>
              <w:divsChild>
                <w:div w:id="72510650">
                  <w:marLeft w:val="0"/>
                  <w:marRight w:val="0"/>
                  <w:marTop w:val="0"/>
                  <w:marBottom w:val="0"/>
                  <w:divBdr>
                    <w:top w:val="none" w:sz="0" w:space="0" w:color="auto"/>
                    <w:left w:val="none" w:sz="0" w:space="0" w:color="auto"/>
                    <w:bottom w:val="none" w:sz="0" w:space="0" w:color="auto"/>
                    <w:right w:val="none" w:sz="0" w:space="0" w:color="auto"/>
                  </w:divBdr>
                  <w:divsChild>
                    <w:div w:id="43070848">
                      <w:marLeft w:val="0"/>
                      <w:marRight w:val="0"/>
                      <w:marTop w:val="0"/>
                      <w:marBottom w:val="120"/>
                      <w:divBdr>
                        <w:top w:val="none" w:sz="0" w:space="0" w:color="auto"/>
                        <w:left w:val="none" w:sz="0" w:space="0" w:color="auto"/>
                        <w:bottom w:val="none" w:sz="0" w:space="0" w:color="auto"/>
                        <w:right w:val="none" w:sz="0" w:space="0" w:color="auto"/>
                      </w:divBdr>
                    </w:div>
                    <w:div w:id="15969363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17022134">
          <w:marLeft w:val="-225"/>
          <w:marRight w:val="-225"/>
          <w:marTop w:val="0"/>
          <w:marBottom w:val="0"/>
          <w:divBdr>
            <w:top w:val="none" w:sz="0" w:space="0" w:color="auto"/>
            <w:left w:val="none" w:sz="0" w:space="0" w:color="auto"/>
            <w:bottom w:val="none" w:sz="0" w:space="0" w:color="auto"/>
            <w:right w:val="none" w:sz="0" w:space="0" w:color="auto"/>
          </w:divBdr>
          <w:divsChild>
            <w:div w:id="360058302">
              <w:marLeft w:val="0"/>
              <w:marRight w:val="0"/>
              <w:marTop w:val="0"/>
              <w:marBottom w:val="0"/>
              <w:divBdr>
                <w:top w:val="none" w:sz="0" w:space="0" w:color="auto"/>
                <w:left w:val="none" w:sz="0" w:space="0" w:color="auto"/>
                <w:bottom w:val="none" w:sz="0" w:space="0" w:color="auto"/>
                <w:right w:val="none" w:sz="0" w:space="0" w:color="auto"/>
              </w:divBdr>
              <w:divsChild>
                <w:div w:id="198904269">
                  <w:marLeft w:val="0"/>
                  <w:marRight w:val="0"/>
                  <w:marTop w:val="0"/>
                  <w:marBottom w:val="0"/>
                  <w:divBdr>
                    <w:top w:val="none" w:sz="0" w:space="0" w:color="auto"/>
                    <w:left w:val="none" w:sz="0" w:space="0" w:color="auto"/>
                    <w:bottom w:val="none" w:sz="0" w:space="0" w:color="auto"/>
                    <w:right w:val="none" w:sz="0" w:space="0" w:color="auto"/>
                  </w:divBdr>
                  <w:divsChild>
                    <w:div w:id="4369509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92699560">
              <w:marLeft w:val="0"/>
              <w:marRight w:val="240"/>
              <w:marTop w:val="0"/>
              <w:marBottom w:val="0"/>
              <w:divBdr>
                <w:top w:val="none" w:sz="0" w:space="0" w:color="auto"/>
                <w:left w:val="none" w:sz="0" w:space="0" w:color="auto"/>
                <w:bottom w:val="none" w:sz="0" w:space="0" w:color="auto"/>
                <w:right w:val="none" w:sz="0" w:space="0" w:color="auto"/>
              </w:divBdr>
            </w:div>
          </w:divsChild>
        </w:div>
        <w:div w:id="1397508181">
          <w:marLeft w:val="-225"/>
          <w:marRight w:val="-225"/>
          <w:marTop w:val="0"/>
          <w:marBottom w:val="0"/>
          <w:divBdr>
            <w:top w:val="none" w:sz="0" w:space="0" w:color="auto"/>
            <w:left w:val="none" w:sz="0" w:space="0" w:color="auto"/>
            <w:bottom w:val="none" w:sz="0" w:space="0" w:color="auto"/>
            <w:right w:val="none" w:sz="0" w:space="0" w:color="auto"/>
          </w:divBdr>
          <w:divsChild>
            <w:div w:id="296187834">
              <w:marLeft w:val="0"/>
              <w:marRight w:val="0"/>
              <w:marTop w:val="0"/>
              <w:marBottom w:val="0"/>
              <w:divBdr>
                <w:top w:val="none" w:sz="0" w:space="0" w:color="auto"/>
                <w:left w:val="none" w:sz="0" w:space="0" w:color="auto"/>
                <w:bottom w:val="none" w:sz="0" w:space="0" w:color="auto"/>
                <w:right w:val="none" w:sz="0" w:space="0" w:color="auto"/>
              </w:divBdr>
              <w:divsChild>
                <w:div w:id="1554729196">
                  <w:marLeft w:val="0"/>
                  <w:marRight w:val="0"/>
                  <w:marTop w:val="0"/>
                  <w:marBottom w:val="0"/>
                  <w:divBdr>
                    <w:top w:val="none" w:sz="0" w:space="0" w:color="auto"/>
                    <w:left w:val="none" w:sz="0" w:space="0" w:color="auto"/>
                    <w:bottom w:val="none" w:sz="0" w:space="0" w:color="auto"/>
                    <w:right w:val="none" w:sz="0" w:space="0" w:color="auto"/>
                  </w:divBdr>
                  <w:divsChild>
                    <w:div w:id="224414578">
                      <w:marLeft w:val="0"/>
                      <w:marRight w:val="0"/>
                      <w:marTop w:val="0"/>
                      <w:marBottom w:val="120"/>
                      <w:divBdr>
                        <w:top w:val="none" w:sz="0" w:space="0" w:color="auto"/>
                        <w:left w:val="none" w:sz="0" w:space="0" w:color="auto"/>
                        <w:bottom w:val="none" w:sz="0" w:space="0" w:color="auto"/>
                        <w:right w:val="none" w:sz="0" w:space="0" w:color="auto"/>
                      </w:divBdr>
                    </w:div>
                    <w:div w:id="486670849">
                      <w:marLeft w:val="480"/>
                      <w:marRight w:val="0"/>
                      <w:marTop w:val="0"/>
                      <w:marBottom w:val="120"/>
                      <w:divBdr>
                        <w:top w:val="none" w:sz="0" w:space="0" w:color="auto"/>
                        <w:left w:val="none" w:sz="0" w:space="0" w:color="auto"/>
                        <w:bottom w:val="none" w:sz="0" w:space="0" w:color="auto"/>
                        <w:right w:val="none" w:sz="0" w:space="0" w:color="auto"/>
                      </w:divBdr>
                    </w:div>
                    <w:div w:id="1901675387">
                      <w:marLeft w:val="0"/>
                      <w:marRight w:val="0"/>
                      <w:marTop w:val="0"/>
                      <w:marBottom w:val="120"/>
                      <w:divBdr>
                        <w:top w:val="none" w:sz="0" w:space="0" w:color="auto"/>
                        <w:left w:val="none" w:sz="0" w:space="0" w:color="auto"/>
                        <w:bottom w:val="none" w:sz="0" w:space="0" w:color="auto"/>
                        <w:right w:val="none" w:sz="0" w:space="0" w:color="auto"/>
                      </w:divBdr>
                    </w:div>
                    <w:div w:id="210449688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2081978677">
              <w:marLeft w:val="0"/>
              <w:marRight w:val="240"/>
              <w:marTop w:val="0"/>
              <w:marBottom w:val="0"/>
              <w:divBdr>
                <w:top w:val="none" w:sz="0" w:space="0" w:color="auto"/>
                <w:left w:val="none" w:sz="0" w:space="0" w:color="auto"/>
                <w:bottom w:val="none" w:sz="0" w:space="0" w:color="auto"/>
                <w:right w:val="none" w:sz="0" w:space="0" w:color="auto"/>
              </w:divBdr>
            </w:div>
          </w:divsChild>
        </w:div>
        <w:div w:id="1402363728">
          <w:marLeft w:val="-225"/>
          <w:marRight w:val="-225"/>
          <w:marTop w:val="0"/>
          <w:marBottom w:val="0"/>
          <w:divBdr>
            <w:top w:val="none" w:sz="0" w:space="0" w:color="auto"/>
            <w:left w:val="none" w:sz="0" w:space="0" w:color="auto"/>
            <w:bottom w:val="none" w:sz="0" w:space="0" w:color="auto"/>
            <w:right w:val="none" w:sz="0" w:space="0" w:color="auto"/>
          </w:divBdr>
          <w:divsChild>
            <w:div w:id="335690855">
              <w:marLeft w:val="0"/>
              <w:marRight w:val="0"/>
              <w:marTop w:val="0"/>
              <w:marBottom w:val="0"/>
              <w:divBdr>
                <w:top w:val="none" w:sz="0" w:space="0" w:color="auto"/>
                <w:left w:val="none" w:sz="0" w:space="0" w:color="auto"/>
                <w:bottom w:val="none" w:sz="0" w:space="0" w:color="auto"/>
                <w:right w:val="none" w:sz="0" w:space="0" w:color="auto"/>
              </w:divBdr>
              <w:divsChild>
                <w:div w:id="1576738341">
                  <w:marLeft w:val="0"/>
                  <w:marRight w:val="0"/>
                  <w:marTop w:val="0"/>
                  <w:marBottom w:val="0"/>
                  <w:divBdr>
                    <w:top w:val="none" w:sz="0" w:space="0" w:color="auto"/>
                    <w:left w:val="none" w:sz="0" w:space="0" w:color="auto"/>
                    <w:bottom w:val="none" w:sz="0" w:space="0" w:color="auto"/>
                    <w:right w:val="none" w:sz="0" w:space="0" w:color="auto"/>
                  </w:divBdr>
                  <w:divsChild>
                    <w:div w:id="24715278">
                      <w:marLeft w:val="480"/>
                      <w:marRight w:val="0"/>
                      <w:marTop w:val="0"/>
                      <w:marBottom w:val="120"/>
                      <w:divBdr>
                        <w:top w:val="none" w:sz="0" w:space="0" w:color="auto"/>
                        <w:left w:val="none" w:sz="0" w:space="0" w:color="auto"/>
                        <w:bottom w:val="none" w:sz="0" w:space="0" w:color="auto"/>
                        <w:right w:val="none" w:sz="0" w:space="0" w:color="auto"/>
                      </w:divBdr>
                    </w:div>
                    <w:div w:id="44834015">
                      <w:marLeft w:val="0"/>
                      <w:marRight w:val="0"/>
                      <w:marTop w:val="0"/>
                      <w:marBottom w:val="120"/>
                      <w:divBdr>
                        <w:top w:val="none" w:sz="0" w:space="0" w:color="auto"/>
                        <w:left w:val="none" w:sz="0" w:space="0" w:color="auto"/>
                        <w:bottom w:val="none" w:sz="0" w:space="0" w:color="auto"/>
                        <w:right w:val="none" w:sz="0" w:space="0" w:color="auto"/>
                      </w:divBdr>
                    </w:div>
                    <w:div w:id="347413280">
                      <w:marLeft w:val="480"/>
                      <w:marRight w:val="0"/>
                      <w:marTop w:val="0"/>
                      <w:marBottom w:val="120"/>
                      <w:divBdr>
                        <w:top w:val="none" w:sz="0" w:space="0" w:color="auto"/>
                        <w:left w:val="none" w:sz="0" w:space="0" w:color="auto"/>
                        <w:bottom w:val="none" w:sz="0" w:space="0" w:color="auto"/>
                        <w:right w:val="none" w:sz="0" w:space="0" w:color="auto"/>
                      </w:divBdr>
                    </w:div>
                    <w:div w:id="427389143">
                      <w:marLeft w:val="480"/>
                      <w:marRight w:val="0"/>
                      <w:marTop w:val="0"/>
                      <w:marBottom w:val="120"/>
                      <w:divBdr>
                        <w:top w:val="none" w:sz="0" w:space="0" w:color="auto"/>
                        <w:left w:val="none" w:sz="0" w:space="0" w:color="auto"/>
                        <w:bottom w:val="none" w:sz="0" w:space="0" w:color="auto"/>
                        <w:right w:val="none" w:sz="0" w:space="0" w:color="auto"/>
                      </w:divBdr>
                    </w:div>
                    <w:div w:id="720788925">
                      <w:marLeft w:val="480"/>
                      <w:marRight w:val="0"/>
                      <w:marTop w:val="0"/>
                      <w:marBottom w:val="120"/>
                      <w:divBdr>
                        <w:top w:val="none" w:sz="0" w:space="0" w:color="auto"/>
                        <w:left w:val="none" w:sz="0" w:space="0" w:color="auto"/>
                        <w:bottom w:val="none" w:sz="0" w:space="0" w:color="auto"/>
                        <w:right w:val="none" w:sz="0" w:space="0" w:color="auto"/>
                      </w:divBdr>
                    </w:div>
                    <w:div w:id="814958399">
                      <w:marLeft w:val="480"/>
                      <w:marRight w:val="0"/>
                      <w:marTop w:val="0"/>
                      <w:marBottom w:val="120"/>
                      <w:divBdr>
                        <w:top w:val="none" w:sz="0" w:space="0" w:color="auto"/>
                        <w:left w:val="none" w:sz="0" w:space="0" w:color="auto"/>
                        <w:bottom w:val="none" w:sz="0" w:space="0" w:color="auto"/>
                        <w:right w:val="none" w:sz="0" w:space="0" w:color="auto"/>
                      </w:divBdr>
                    </w:div>
                    <w:div w:id="819810222">
                      <w:marLeft w:val="0"/>
                      <w:marRight w:val="0"/>
                      <w:marTop w:val="0"/>
                      <w:marBottom w:val="120"/>
                      <w:divBdr>
                        <w:top w:val="none" w:sz="0" w:space="0" w:color="auto"/>
                        <w:left w:val="none" w:sz="0" w:space="0" w:color="auto"/>
                        <w:bottom w:val="none" w:sz="0" w:space="0" w:color="auto"/>
                        <w:right w:val="none" w:sz="0" w:space="0" w:color="auto"/>
                      </w:divBdr>
                    </w:div>
                    <w:div w:id="826628238">
                      <w:marLeft w:val="0"/>
                      <w:marRight w:val="0"/>
                      <w:marTop w:val="0"/>
                      <w:marBottom w:val="120"/>
                      <w:divBdr>
                        <w:top w:val="none" w:sz="0" w:space="0" w:color="auto"/>
                        <w:left w:val="none" w:sz="0" w:space="0" w:color="auto"/>
                        <w:bottom w:val="none" w:sz="0" w:space="0" w:color="auto"/>
                        <w:right w:val="none" w:sz="0" w:space="0" w:color="auto"/>
                      </w:divBdr>
                    </w:div>
                    <w:div w:id="1087075633">
                      <w:marLeft w:val="480"/>
                      <w:marRight w:val="0"/>
                      <w:marTop w:val="0"/>
                      <w:marBottom w:val="120"/>
                      <w:divBdr>
                        <w:top w:val="none" w:sz="0" w:space="0" w:color="auto"/>
                        <w:left w:val="none" w:sz="0" w:space="0" w:color="auto"/>
                        <w:bottom w:val="none" w:sz="0" w:space="0" w:color="auto"/>
                        <w:right w:val="none" w:sz="0" w:space="0" w:color="auto"/>
                      </w:divBdr>
                    </w:div>
                    <w:div w:id="1166897378">
                      <w:marLeft w:val="480"/>
                      <w:marRight w:val="0"/>
                      <w:marTop w:val="0"/>
                      <w:marBottom w:val="120"/>
                      <w:divBdr>
                        <w:top w:val="none" w:sz="0" w:space="0" w:color="auto"/>
                        <w:left w:val="none" w:sz="0" w:space="0" w:color="auto"/>
                        <w:bottom w:val="none" w:sz="0" w:space="0" w:color="auto"/>
                        <w:right w:val="none" w:sz="0" w:space="0" w:color="auto"/>
                      </w:divBdr>
                    </w:div>
                    <w:div w:id="1466585769">
                      <w:marLeft w:val="480"/>
                      <w:marRight w:val="0"/>
                      <w:marTop w:val="0"/>
                      <w:marBottom w:val="120"/>
                      <w:divBdr>
                        <w:top w:val="none" w:sz="0" w:space="0" w:color="auto"/>
                        <w:left w:val="none" w:sz="0" w:space="0" w:color="auto"/>
                        <w:bottom w:val="none" w:sz="0" w:space="0" w:color="auto"/>
                        <w:right w:val="none" w:sz="0" w:space="0" w:color="auto"/>
                      </w:divBdr>
                    </w:div>
                    <w:div w:id="1612322703">
                      <w:marLeft w:val="0"/>
                      <w:marRight w:val="0"/>
                      <w:marTop w:val="0"/>
                      <w:marBottom w:val="120"/>
                      <w:divBdr>
                        <w:top w:val="none" w:sz="0" w:space="0" w:color="auto"/>
                        <w:left w:val="none" w:sz="0" w:space="0" w:color="auto"/>
                        <w:bottom w:val="none" w:sz="0" w:space="0" w:color="auto"/>
                        <w:right w:val="none" w:sz="0" w:space="0" w:color="auto"/>
                      </w:divBdr>
                    </w:div>
                    <w:div w:id="17409032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47157130">
              <w:marLeft w:val="0"/>
              <w:marRight w:val="240"/>
              <w:marTop w:val="0"/>
              <w:marBottom w:val="0"/>
              <w:divBdr>
                <w:top w:val="none" w:sz="0" w:space="0" w:color="auto"/>
                <w:left w:val="none" w:sz="0" w:space="0" w:color="auto"/>
                <w:bottom w:val="none" w:sz="0" w:space="0" w:color="auto"/>
                <w:right w:val="none" w:sz="0" w:space="0" w:color="auto"/>
              </w:divBdr>
            </w:div>
          </w:divsChild>
        </w:div>
        <w:div w:id="1426340206">
          <w:marLeft w:val="-225"/>
          <w:marRight w:val="-225"/>
          <w:marTop w:val="0"/>
          <w:marBottom w:val="0"/>
          <w:divBdr>
            <w:top w:val="none" w:sz="0" w:space="0" w:color="auto"/>
            <w:left w:val="none" w:sz="0" w:space="0" w:color="auto"/>
            <w:bottom w:val="none" w:sz="0" w:space="0" w:color="auto"/>
            <w:right w:val="none" w:sz="0" w:space="0" w:color="auto"/>
          </w:divBdr>
          <w:divsChild>
            <w:div w:id="374164320">
              <w:marLeft w:val="0"/>
              <w:marRight w:val="240"/>
              <w:marTop w:val="0"/>
              <w:marBottom w:val="0"/>
              <w:divBdr>
                <w:top w:val="none" w:sz="0" w:space="0" w:color="auto"/>
                <w:left w:val="none" w:sz="0" w:space="0" w:color="auto"/>
                <w:bottom w:val="none" w:sz="0" w:space="0" w:color="auto"/>
                <w:right w:val="none" w:sz="0" w:space="0" w:color="auto"/>
              </w:divBdr>
            </w:div>
            <w:div w:id="1155075188">
              <w:marLeft w:val="0"/>
              <w:marRight w:val="0"/>
              <w:marTop w:val="0"/>
              <w:marBottom w:val="0"/>
              <w:divBdr>
                <w:top w:val="none" w:sz="0" w:space="0" w:color="auto"/>
                <w:left w:val="none" w:sz="0" w:space="0" w:color="auto"/>
                <w:bottom w:val="none" w:sz="0" w:space="0" w:color="auto"/>
                <w:right w:val="none" w:sz="0" w:space="0" w:color="auto"/>
              </w:divBdr>
              <w:divsChild>
                <w:div w:id="432895223">
                  <w:marLeft w:val="0"/>
                  <w:marRight w:val="0"/>
                  <w:marTop w:val="0"/>
                  <w:marBottom w:val="0"/>
                  <w:divBdr>
                    <w:top w:val="none" w:sz="0" w:space="0" w:color="auto"/>
                    <w:left w:val="none" w:sz="0" w:space="0" w:color="auto"/>
                    <w:bottom w:val="none" w:sz="0" w:space="0" w:color="auto"/>
                    <w:right w:val="none" w:sz="0" w:space="0" w:color="auto"/>
                  </w:divBdr>
                  <w:divsChild>
                    <w:div w:id="140512567">
                      <w:marLeft w:val="720"/>
                      <w:marRight w:val="0"/>
                      <w:marTop w:val="0"/>
                      <w:marBottom w:val="120"/>
                      <w:divBdr>
                        <w:top w:val="none" w:sz="0" w:space="0" w:color="auto"/>
                        <w:left w:val="none" w:sz="0" w:space="0" w:color="auto"/>
                        <w:bottom w:val="none" w:sz="0" w:space="0" w:color="auto"/>
                        <w:right w:val="none" w:sz="0" w:space="0" w:color="auto"/>
                      </w:divBdr>
                    </w:div>
                    <w:div w:id="525677686">
                      <w:marLeft w:val="960"/>
                      <w:marRight w:val="0"/>
                      <w:marTop w:val="0"/>
                      <w:marBottom w:val="120"/>
                      <w:divBdr>
                        <w:top w:val="none" w:sz="0" w:space="0" w:color="auto"/>
                        <w:left w:val="none" w:sz="0" w:space="0" w:color="auto"/>
                        <w:bottom w:val="none" w:sz="0" w:space="0" w:color="auto"/>
                        <w:right w:val="none" w:sz="0" w:space="0" w:color="auto"/>
                      </w:divBdr>
                    </w:div>
                    <w:div w:id="637224907">
                      <w:marLeft w:val="720"/>
                      <w:marRight w:val="0"/>
                      <w:marTop w:val="0"/>
                      <w:marBottom w:val="120"/>
                      <w:divBdr>
                        <w:top w:val="none" w:sz="0" w:space="0" w:color="auto"/>
                        <w:left w:val="none" w:sz="0" w:space="0" w:color="auto"/>
                        <w:bottom w:val="none" w:sz="0" w:space="0" w:color="auto"/>
                        <w:right w:val="none" w:sz="0" w:space="0" w:color="auto"/>
                      </w:divBdr>
                    </w:div>
                    <w:div w:id="642779368">
                      <w:marLeft w:val="960"/>
                      <w:marRight w:val="0"/>
                      <w:marTop w:val="0"/>
                      <w:marBottom w:val="120"/>
                      <w:divBdr>
                        <w:top w:val="none" w:sz="0" w:space="0" w:color="auto"/>
                        <w:left w:val="none" w:sz="0" w:space="0" w:color="auto"/>
                        <w:bottom w:val="none" w:sz="0" w:space="0" w:color="auto"/>
                        <w:right w:val="none" w:sz="0" w:space="0" w:color="auto"/>
                      </w:divBdr>
                    </w:div>
                    <w:div w:id="654916184">
                      <w:marLeft w:val="480"/>
                      <w:marRight w:val="0"/>
                      <w:marTop w:val="0"/>
                      <w:marBottom w:val="120"/>
                      <w:divBdr>
                        <w:top w:val="none" w:sz="0" w:space="0" w:color="auto"/>
                        <w:left w:val="none" w:sz="0" w:space="0" w:color="auto"/>
                        <w:bottom w:val="none" w:sz="0" w:space="0" w:color="auto"/>
                        <w:right w:val="none" w:sz="0" w:space="0" w:color="auto"/>
                      </w:divBdr>
                    </w:div>
                    <w:div w:id="924798280">
                      <w:marLeft w:val="0"/>
                      <w:marRight w:val="0"/>
                      <w:marTop w:val="0"/>
                      <w:marBottom w:val="120"/>
                      <w:divBdr>
                        <w:top w:val="none" w:sz="0" w:space="0" w:color="auto"/>
                        <w:left w:val="none" w:sz="0" w:space="0" w:color="auto"/>
                        <w:bottom w:val="none" w:sz="0" w:space="0" w:color="auto"/>
                        <w:right w:val="none" w:sz="0" w:space="0" w:color="auto"/>
                      </w:divBdr>
                    </w:div>
                    <w:div w:id="1054037465">
                      <w:marLeft w:val="0"/>
                      <w:marRight w:val="0"/>
                      <w:marTop w:val="0"/>
                      <w:marBottom w:val="120"/>
                      <w:divBdr>
                        <w:top w:val="none" w:sz="0" w:space="0" w:color="auto"/>
                        <w:left w:val="none" w:sz="0" w:space="0" w:color="auto"/>
                        <w:bottom w:val="none" w:sz="0" w:space="0" w:color="auto"/>
                        <w:right w:val="none" w:sz="0" w:space="0" w:color="auto"/>
                      </w:divBdr>
                    </w:div>
                    <w:div w:id="1153839116">
                      <w:marLeft w:val="0"/>
                      <w:marRight w:val="0"/>
                      <w:marTop w:val="0"/>
                      <w:marBottom w:val="120"/>
                      <w:divBdr>
                        <w:top w:val="none" w:sz="0" w:space="0" w:color="auto"/>
                        <w:left w:val="none" w:sz="0" w:space="0" w:color="auto"/>
                        <w:bottom w:val="none" w:sz="0" w:space="0" w:color="auto"/>
                        <w:right w:val="none" w:sz="0" w:space="0" w:color="auto"/>
                      </w:divBdr>
                    </w:div>
                    <w:div w:id="1174149659">
                      <w:marLeft w:val="960"/>
                      <w:marRight w:val="0"/>
                      <w:marTop w:val="0"/>
                      <w:marBottom w:val="120"/>
                      <w:divBdr>
                        <w:top w:val="none" w:sz="0" w:space="0" w:color="auto"/>
                        <w:left w:val="none" w:sz="0" w:space="0" w:color="auto"/>
                        <w:bottom w:val="none" w:sz="0" w:space="0" w:color="auto"/>
                        <w:right w:val="none" w:sz="0" w:space="0" w:color="auto"/>
                      </w:divBdr>
                    </w:div>
                    <w:div w:id="1237471090">
                      <w:marLeft w:val="0"/>
                      <w:marRight w:val="0"/>
                      <w:marTop w:val="0"/>
                      <w:marBottom w:val="120"/>
                      <w:divBdr>
                        <w:top w:val="none" w:sz="0" w:space="0" w:color="auto"/>
                        <w:left w:val="none" w:sz="0" w:space="0" w:color="auto"/>
                        <w:bottom w:val="none" w:sz="0" w:space="0" w:color="auto"/>
                        <w:right w:val="none" w:sz="0" w:space="0" w:color="auto"/>
                      </w:divBdr>
                    </w:div>
                    <w:div w:id="1314027462">
                      <w:marLeft w:val="720"/>
                      <w:marRight w:val="0"/>
                      <w:marTop w:val="0"/>
                      <w:marBottom w:val="120"/>
                      <w:divBdr>
                        <w:top w:val="none" w:sz="0" w:space="0" w:color="auto"/>
                        <w:left w:val="none" w:sz="0" w:space="0" w:color="auto"/>
                        <w:bottom w:val="none" w:sz="0" w:space="0" w:color="auto"/>
                        <w:right w:val="none" w:sz="0" w:space="0" w:color="auto"/>
                      </w:divBdr>
                    </w:div>
                    <w:div w:id="1362317800">
                      <w:marLeft w:val="0"/>
                      <w:marRight w:val="0"/>
                      <w:marTop w:val="0"/>
                      <w:marBottom w:val="120"/>
                      <w:divBdr>
                        <w:top w:val="none" w:sz="0" w:space="0" w:color="auto"/>
                        <w:left w:val="none" w:sz="0" w:space="0" w:color="auto"/>
                        <w:bottom w:val="none" w:sz="0" w:space="0" w:color="auto"/>
                        <w:right w:val="none" w:sz="0" w:space="0" w:color="auto"/>
                      </w:divBdr>
                    </w:div>
                    <w:div w:id="1443111164">
                      <w:marLeft w:val="480"/>
                      <w:marRight w:val="0"/>
                      <w:marTop w:val="0"/>
                      <w:marBottom w:val="120"/>
                      <w:divBdr>
                        <w:top w:val="none" w:sz="0" w:space="0" w:color="auto"/>
                        <w:left w:val="none" w:sz="0" w:space="0" w:color="auto"/>
                        <w:bottom w:val="none" w:sz="0" w:space="0" w:color="auto"/>
                        <w:right w:val="none" w:sz="0" w:space="0" w:color="auto"/>
                      </w:divBdr>
                    </w:div>
                    <w:div w:id="1490056293">
                      <w:marLeft w:val="480"/>
                      <w:marRight w:val="0"/>
                      <w:marTop w:val="0"/>
                      <w:marBottom w:val="120"/>
                      <w:divBdr>
                        <w:top w:val="none" w:sz="0" w:space="0" w:color="auto"/>
                        <w:left w:val="none" w:sz="0" w:space="0" w:color="auto"/>
                        <w:bottom w:val="none" w:sz="0" w:space="0" w:color="auto"/>
                        <w:right w:val="none" w:sz="0" w:space="0" w:color="auto"/>
                      </w:divBdr>
                    </w:div>
                    <w:div w:id="1600407108">
                      <w:marLeft w:val="0"/>
                      <w:marRight w:val="0"/>
                      <w:marTop w:val="0"/>
                      <w:marBottom w:val="120"/>
                      <w:divBdr>
                        <w:top w:val="none" w:sz="0" w:space="0" w:color="auto"/>
                        <w:left w:val="none" w:sz="0" w:space="0" w:color="auto"/>
                        <w:bottom w:val="none" w:sz="0" w:space="0" w:color="auto"/>
                        <w:right w:val="none" w:sz="0" w:space="0" w:color="auto"/>
                      </w:divBdr>
                    </w:div>
                    <w:div w:id="1667317305">
                      <w:marLeft w:val="720"/>
                      <w:marRight w:val="0"/>
                      <w:marTop w:val="0"/>
                      <w:marBottom w:val="120"/>
                      <w:divBdr>
                        <w:top w:val="none" w:sz="0" w:space="0" w:color="auto"/>
                        <w:left w:val="none" w:sz="0" w:space="0" w:color="auto"/>
                        <w:bottom w:val="none" w:sz="0" w:space="0" w:color="auto"/>
                        <w:right w:val="none" w:sz="0" w:space="0" w:color="auto"/>
                      </w:divBdr>
                    </w:div>
                    <w:div w:id="1687439747">
                      <w:marLeft w:val="480"/>
                      <w:marRight w:val="0"/>
                      <w:marTop w:val="0"/>
                      <w:marBottom w:val="120"/>
                      <w:divBdr>
                        <w:top w:val="none" w:sz="0" w:space="0" w:color="auto"/>
                        <w:left w:val="none" w:sz="0" w:space="0" w:color="auto"/>
                        <w:bottom w:val="none" w:sz="0" w:space="0" w:color="auto"/>
                        <w:right w:val="none" w:sz="0" w:space="0" w:color="auto"/>
                      </w:divBdr>
                    </w:div>
                    <w:div w:id="1693065474">
                      <w:marLeft w:val="0"/>
                      <w:marRight w:val="0"/>
                      <w:marTop w:val="0"/>
                      <w:marBottom w:val="120"/>
                      <w:divBdr>
                        <w:top w:val="none" w:sz="0" w:space="0" w:color="auto"/>
                        <w:left w:val="none" w:sz="0" w:space="0" w:color="auto"/>
                        <w:bottom w:val="none" w:sz="0" w:space="0" w:color="auto"/>
                        <w:right w:val="none" w:sz="0" w:space="0" w:color="auto"/>
                      </w:divBdr>
                    </w:div>
                    <w:div w:id="1856728376">
                      <w:marLeft w:val="480"/>
                      <w:marRight w:val="0"/>
                      <w:marTop w:val="0"/>
                      <w:marBottom w:val="120"/>
                      <w:divBdr>
                        <w:top w:val="none" w:sz="0" w:space="0" w:color="auto"/>
                        <w:left w:val="none" w:sz="0" w:space="0" w:color="auto"/>
                        <w:bottom w:val="none" w:sz="0" w:space="0" w:color="auto"/>
                        <w:right w:val="none" w:sz="0" w:space="0" w:color="auto"/>
                      </w:divBdr>
                    </w:div>
                    <w:div w:id="2138792427">
                      <w:marLeft w:val="96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88085982">
          <w:marLeft w:val="-225"/>
          <w:marRight w:val="-225"/>
          <w:marTop w:val="0"/>
          <w:marBottom w:val="0"/>
          <w:divBdr>
            <w:top w:val="none" w:sz="0" w:space="0" w:color="auto"/>
            <w:left w:val="none" w:sz="0" w:space="0" w:color="auto"/>
            <w:bottom w:val="none" w:sz="0" w:space="0" w:color="auto"/>
            <w:right w:val="none" w:sz="0" w:space="0" w:color="auto"/>
          </w:divBdr>
          <w:divsChild>
            <w:div w:id="810515768">
              <w:marLeft w:val="0"/>
              <w:marRight w:val="0"/>
              <w:marTop w:val="0"/>
              <w:marBottom w:val="0"/>
              <w:divBdr>
                <w:top w:val="none" w:sz="0" w:space="0" w:color="auto"/>
                <w:left w:val="none" w:sz="0" w:space="0" w:color="auto"/>
                <w:bottom w:val="none" w:sz="0" w:space="0" w:color="auto"/>
                <w:right w:val="none" w:sz="0" w:space="0" w:color="auto"/>
              </w:divBdr>
              <w:divsChild>
                <w:div w:id="1298297115">
                  <w:marLeft w:val="0"/>
                  <w:marRight w:val="0"/>
                  <w:marTop w:val="0"/>
                  <w:marBottom w:val="0"/>
                  <w:divBdr>
                    <w:top w:val="none" w:sz="0" w:space="0" w:color="auto"/>
                    <w:left w:val="none" w:sz="0" w:space="0" w:color="auto"/>
                    <w:bottom w:val="none" w:sz="0" w:space="0" w:color="auto"/>
                    <w:right w:val="none" w:sz="0" w:space="0" w:color="auto"/>
                  </w:divBdr>
                  <w:divsChild>
                    <w:div w:id="209651084">
                      <w:marLeft w:val="0"/>
                      <w:marRight w:val="0"/>
                      <w:marTop w:val="0"/>
                      <w:marBottom w:val="120"/>
                      <w:divBdr>
                        <w:top w:val="none" w:sz="0" w:space="0" w:color="auto"/>
                        <w:left w:val="none" w:sz="0" w:space="0" w:color="auto"/>
                        <w:bottom w:val="none" w:sz="0" w:space="0" w:color="auto"/>
                        <w:right w:val="none" w:sz="0" w:space="0" w:color="auto"/>
                      </w:divBdr>
                    </w:div>
                    <w:div w:id="1007371355">
                      <w:marLeft w:val="0"/>
                      <w:marRight w:val="0"/>
                      <w:marTop w:val="0"/>
                      <w:marBottom w:val="120"/>
                      <w:divBdr>
                        <w:top w:val="none" w:sz="0" w:space="0" w:color="auto"/>
                        <w:left w:val="none" w:sz="0" w:space="0" w:color="auto"/>
                        <w:bottom w:val="none" w:sz="0" w:space="0" w:color="auto"/>
                        <w:right w:val="none" w:sz="0" w:space="0" w:color="auto"/>
                      </w:divBdr>
                    </w:div>
                    <w:div w:id="1127815211">
                      <w:marLeft w:val="0"/>
                      <w:marRight w:val="0"/>
                      <w:marTop w:val="0"/>
                      <w:marBottom w:val="120"/>
                      <w:divBdr>
                        <w:top w:val="none" w:sz="0" w:space="0" w:color="auto"/>
                        <w:left w:val="none" w:sz="0" w:space="0" w:color="auto"/>
                        <w:bottom w:val="none" w:sz="0" w:space="0" w:color="auto"/>
                        <w:right w:val="none" w:sz="0" w:space="0" w:color="auto"/>
                      </w:divBdr>
                    </w:div>
                    <w:div w:id="1231035454">
                      <w:marLeft w:val="0"/>
                      <w:marRight w:val="0"/>
                      <w:marTop w:val="0"/>
                      <w:marBottom w:val="120"/>
                      <w:divBdr>
                        <w:top w:val="none" w:sz="0" w:space="0" w:color="auto"/>
                        <w:left w:val="none" w:sz="0" w:space="0" w:color="auto"/>
                        <w:bottom w:val="none" w:sz="0" w:space="0" w:color="auto"/>
                        <w:right w:val="none" w:sz="0" w:space="0" w:color="auto"/>
                      </w:divBdr>
                    </w:div>
                    <w:div w:id="1241063486">
                      <w:marLeft w:val="0"/>
                      <w:marRight w:val="0"/>
                      <w:marTop w:val="0"/>
                      <w:marBottom w:val="120"/>
                      <w:divBdr>
                        <w:top w:val="none" w:sz="0" w:space="0" w:color="auto"/>
                        <w:left w:val="none" w:sz="0" w:space="0" w:color="auto"/>
                        <w:bottom w:val="none" w:sz="0" w:space="0" w:color="auto"/>
                        <w:right w:val="none" w:sz="0" w:space="0" w:color="auto"/>
                      </w:divBdr>
                    </w:div>
                    <w:div w:id="1403331885">
                      <w:marLeft w:val="0"/>
                      <w:marRight w:val="0"/>
                      <w:marTop w:val="0"/>
                      <w:marBottom w:val="120"/>
                      <w:divBdr>
                        <w:top w:val="none" w:sz="0" w:space="0" w:color="auto"/>
                        <w:left w:val="none" w:sz="0" w:space="0" w:color="auto"/>
                        <w:bottom w:val="none" w:sz="0" w:space="0" w:color="auto"/>
                        <w:right w:val="none" w:sz="0" w:space="0" w:color="auto"/>
                      </w:divBdr>
                    </w:div>
                    <w:div w:id="1648626214">
                      <w:marLeft w:val="480"/>
                      <w:marRight w:val="0"/>
                      <w:marTop w:val="0"/>
                      <w:marBottom w:val="120"/>
                      <w:divBdr>
                        <w:top w:val="none" w:sz="0" w:space="0" w:color="auto"/>
                        <w:left w:val="none" w:sz="0" w:space="0" w:color="auto"/>
                        <w:bottom w:val="none" w:sz="0" w:space="0" w:color="auto"/>
                        <w:right w:val="none" w:sz="0" w:space="0" w:color="auto"/>
                      </w:divBdr>
                    </w:div>
                    <w:div w:id="1891073228">
                      <w:marLeft w:val="0"/>
                      <w:marRight w:val="0"/>
                      <w:marTop w:val="0"/>
                      <w:marBottom w:val="120"/>
                      <w:divBdr>
                        <w:top w:val="none" w:sz="0" w:space="0" w:color="auto"/>
                        <w:left w:val="none" w:sz="0" w:space="0" w:color="auto"/>
                        <w:bottom w:val="none" w:sz="0" w:space="0" w:color="auto"/>
                        <w:right w:val="none" w:sz="0" w:space="0" w:color="auto"/>
                      </w:divBdr>
                    </w:div>
                    <w:div w:id="1927885913">
                      <w:marLeft w:val="0"/>
                      <w:marRight w:val="0"/>
                      <w:marTop w:val="0"/>
                      <w:marBottom w:val="120"/>
                      <w:divBdr>
                        <w:top w:val="none" w:sz="0" w:space="0" w:color="auto"/>
                        <w:left w:val="none" w:sz="0" w:space="0" w:color="auto"/>
                        <w:bottom w:val="none" w:sz="0" w:space="0" w:color="auto"/>
                        <w:right w:val="none" w:sz="0" w:space="0" w:color="auto"/>
                      </w:divBdr>
                    </w:div>
                    <w:div w:id="205796838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582328367">
              <w:marLeft w:val="0"/>
              <w:marRight w:val="240"/>
              <w:marTop w:val="0"/>
              <w:marBottom w:val="0"/>
              <w:divBdr>
                <w:top w:val="none" w:sz="0" w:space="0" w:color="auto"/>
                <w:left w:val="none" w:sz="0" w:space="0" w:color="auto"/>
                <w:bottom w:val="none" w:sz="0" w:space="0" w:color="auto"/>
                <w:right w:val="none" w:sz="0" w:space="0" w:color="auto"/>
              </w:divBdr>
            </w:div>
          </w:divsChild>
        </w:div>
        <w:div w:id="2023120504">
          <w:marLeft w:val="-225"/>
          <w:marRight w:val="-225"/>
          <w:marTop w:val="0"/>
          <w:marBottom w:val="0"/>
          <w:divBdr>
            <w:top w:val="none" w:sz="0" w:space="0" w:color="auto"/>
            <w:left w:val="none" w:sz="0" w:space="0" w:color="auto"/>
            <w:bottom w:val="none" w:sz="0" w:space="0" w:color="auto"/>
            <w:right w:val="none" w:sz="0" w:space="0" w:color="auto"/>
          </w:divBdr>
          <w:divsChild>
            <w:div w:id="1286503452">
              <w:marLeft w:val="0"/>
              <w:marRight w:val="0"/>
              <w:marTop w:val="0"/>
              <w:marBottom w:val="0"/>
              <w:divBdr>
                <w:top w:val="none" w:sz="0" w:space="0" w:color="auto"/>
                <w:left w:val="none" w:sz="0" w:space="0" w:color="auto"/>
                <w:bottom w:val="none" w:sz="0" w:space="0" w:color="auto"/>
                <w:right w:val="none" w:sz="0" w:space="0" w:color="auto"/>
              </w:divBdr>
              <w:divsChild>
                <w:div w:id="501353655">
                  <w:marLeft w:val="0"/>
                  <w:marRight w:val="0"/>
                  <w:marTop w:val="0"/>
                  <w:marBottom w:val="0"/>
                  <w:divBdr>
                    <w:top w:val="none" w:sz="0" w:space="0" w:color="auto"/>
                    <w:left w:val="none" w:sz="0" w:space="0" w:color="auto"/>
                    <w:bottom w:val="none" w:sz="0" w:space="0" w:color="auto"/>
                    <w:right w:val="none" w:sz="0" w:space="0" w:color="auto"/>
                  </w:divBdr>
                  <w:divsChild>
                    <w:div w:id="1387341796">
                      <w:marLeft w:val="0"/>
                      <w:marRight w:val="0"/>
                      <w:marTop w:val="0"/>
                      <w:marBottom w:val="120"/>
                      <w:divBdr>
                        <w:top w:val="none" w:sz="0" w:space="0" w:color="auto"/>
                        <w:left w:val="none" w:sz="0" w:space="0" w:color="auto"/>
                        <w:bottom w:val="none" w:sz="0" w:space="0" w:color="auto"/>
                        <w:right w:val="none" w:sz="0" w:space="0" w:color="auto"/>
                      </w:divBdr>
                    </w:div>
                    <w:div w:id="17235515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17224978">
              <w:marLeft w:val="0"/>
              <w:marRight w:val="240"/>
              <w:marTop w:val="0"/>
              <w:marBottom w:val="0"/>
              <w:divBdr>
                <w:top w:val="none" w:sz="0" w:space="0" w:color="auto"/>
                <w:left w:val="none" w:sz="0" w:space="0" w:color="auto"/>
                <w:bottom w:val="none" w:sz="0" w:space="0" w:color="auto"/>
                <w:right w:val="none" w:sz="0" w:space="0" w:color="auto"/>
              </w:divBdr>
            </w:div>
          </w:divsChild>
        </w:div>
        <w:div w:id="2134864456">
          <w:marLeft w:val="-225"/>
          <w:marRight w:val="-225"/>
          <w:marTop w:val="0"/>
          <w:marBottom w:val="0"/>
          <w:divBdr>
            <w:top w:val="none" w:sz="0" w:space="0" w:color="auto"/>
            <w:left w:val="none" w:sz="0" w:space="0" w:color="auto"/>
            <w:bottom w:val="none" w:sz="0" w:space="0" w:color="auto"/>
            <w:right w:val="none" w:sz="0" w:space="0" w:color="auto"/>
          </w:divBdr>
          <w:divsChild>
            <w:div w:id="271206115">
              <w:marLeft w:val="0"/>
              <w:marRight w:val="0"/>
              <w:marTop w:val="0"/>
              <w:marBottom w:val="0"/>
              <w:divBdr>
                <w:top w:val="none" w:sz="0" w:space="0" w:color="auto"/>
                <w:left w:val="none" w:sz="0" w:space="0" w:color="auto"/>
                <w:bottom w:val="none" w:sz="0" w:space="0" w:color="auto"/>
                <w:right w:val="none" w:sz="0" w:space="0" w:color="auto"/>
              </w:divBdr>
              <w:divsChild>
                <w:div w:id="1660690004">
                  <w:marLeft w:val="0"/>
                  <w:marRight w:val="0"/>
                  <w:marTop w:val="0"/>
                  <w:marBottom w:val="0"/>
                  <w:divBdr>
                    <w:top w:val="none" w:sz="0" w:space="0" w:color="auto"/>
                    <w:left w:val="none" w:sz="0" w:space="0" w:color="auto"/>
                    <w:bottom w:val="none" w:sz="0" w:space="0" w:color="auto"/>
                    <w:right w:val="none" w:sz="0" w:space="0" w:color="auto"/>
                  </w:divBdr>
                  <w:divsChild>
                    <w:div w:id="12264250">
                      <w:marLeft w:val="0"/>
                      <w:marRight w:val="0"/>
                      <w:marTop w:val="0"/>
                      <w:marBottom w:val="120"/>
                      <w:divBdr>
                        <w:top w:val="none" w:sz="0" w:space="0" w:color="auto"/>
                        <w:left w:val="none" w:sz="0" w:space="0" w:color="auto"/>
                        <w:bottom w:val="none" w:sz="0" w:space="0" w:color="auto"/>
                        <w:right w:val="none" w:sz="0" w:space="0" w:color="auto"/>
                      </w:divBdr>
                    </w:div>
                    <w:div w:id="47654080">
                      <w:marLeft w:val="480"/>
                      <w:marRight w:val="0"/>
                      <w:marTop w:val="0"/>
                      <w:marBottom w:val="120"/>
                      <w:divBdr>
                        <w:top w:val="none" w:sz="0" w:space="0" w:color="auto"/>
                        <w:left w:val="none" w:sz="0" w:space="0" w:color="auto"/>
                        <w:bottom w:val="none" w:sz="0" w:space="0" w:color="auto"/>
                        <w:right w:val="none" w:sz="0" w:space="0" w:color="auto"/>
                      </w:divBdr>
                    </w:div>
                    <w:div w:id="340932784">
                      <w:marLeft w:val="480"/>
                      <w:marRight w:val="0"/>
                      <w:marTop w:val="0"/>
                      <w:marBottom w:val="120"/>
                      <w:divBdr>
                        <w:top w:val="none" w:sz="0" w:space="0" w:color="auto"/>
                        <w:left w:val="none" w:sz="0" w:space="0" w:color="auto"/>
                        <w:bottom w:val="none" w:sz="0" w:space="0" w:color="auto"/>
                        <w:right w:val="none" w:sz="0" w:space="0" w:color="auto"/>
                      </w:divBdr>
                    </w:div>
                    <w:div w:id="467474301">
                      <w:marLeft w:val="0"/>
                      <w:marRight w:val="0"/>
                      <w:marTop w:val="0"/>
                      <w:marBottom w:val="120"/>
                      <w:divBdr>
                        <w:top w:val="none" w:sz="0" w:space="0" w:color="auto"/>
                        <w:left w:val="none" w:sz="0" w:space="0" w:color="auto"/>
                        <w:bottom w:val="none" w:sz="0" w:space="0" w:color="auto"/>
                        <w:right w:val="none" w:sz="0" w:space="0" w:color="auto"/>
                      </w:divBdr>
                    </w:div>
                    <w:div w:id="1118723168">
                      <w:marLeft w:val="480"/>
                      <w:marRight w:val="0"/>
                      <w:marTop w:val="0"/>
                      <w:marBottom w:val="120"/>
                      <w:divBdr>
                        <w:top w:val="none" w:sz="0" w:space="0" w:color="auto"/>
                        <w:left w:val="none" w:sz="0" w:space="0" w:color="auto"/>
                        <w:bottom w:val="none" w:sz="0" w:space="0" w:color="auto"/>
                        <w:right w:val="none" w:sz="0" w:space="0" w:color="auto"/>
                      </w:divBdr>
                    </w:div>
                    <w:div w:id="1212573138">
                      <w:marLeft w:val="0"/>
                      <w:marRight w:val="0"/>
                      <w:marTop w:val="0"/>
                      <w:marBottom w:val="120"/>
                      <w:divBdr>
                        <w:top w:val="none" w:sz="0" w:space="0" w:color="auto"/>
                        <w:left w:val="none" w:sz="0" w:space="0" w:color="auto"/>
                        <w:bottom w:val="none" w:sz="0" w:space="0" w:color="auto"/>
                        <w:right w:val="none" w:sz="0" w:space="0" w:color="auto"/>
                      </w:divBdr>
                    </w:div>
                    <w:div w:id="1508012984">
                      <w:marLeft w:val="0"/>
                      <w:marRight w:val="0"/>
                      <w:marTop w:val="0"/>
                      <w:marBottom w:val="120"/>
                      <w:divBdr>
                        <w:top w:val="none" w:sz="0" w:space="0" w:color="auto"/>
                        <w:left w:val="none" w:sz="0" w:space="0" w:color="auto"/>
                        <w:bottom w:val="none" w:sz="0" w:space="0" w:color="auto"/>
                        <w:right w:val="none" w:sz="0" w:space="0" w:color="auto"/>
                      </w:divBdr>
                    </w:div>
                    <w:div w:id="1647515202">
                      <w:marLeft w:val="480"/>
                      <w:marRight w:val="0"/>
                      <w:marTop w:val="0"/>
                      <w:marBottom w:val="120"/>
                      <w:divBdr>
                        <w:top w:val="none" w:sz="0" w:space="0" w:color="auto"/>
                        <w:left w:val="none" w:sz="0" w:space="0" w:color="auto"/>
                        <w:bottom w:val="none" w:sz="0" w:space="0" w:color="auto"/>
                        <w:right w:val="none" w:sz="0" w:space="0" w:color="auto"/>
                      </w:divBdr>
                    </w:div>
                    <w:div w:id="1872379007">
                      <w:marLeft w:val="0"/>
                      <w:marRight w:val="0"/>
                      <w:marTop w:val="0"/>
                      <w:marBottom w:val="120"/>
                      <w:divBdr>
                        <w:top w:val="none" w:sz="0" w:space="0" w:color="auto"/>
                        <w:left w:val="none" w:sz="0" w:space="0" w:color="auto"/>
                        <w:bottom w:val="none" w:sz="0" w:space="0" w:color="auto"/>
                        <w:right w:val="none" w:sz="0" w:space="0" w:color="auto"/>
                      </w:divBdr>
                    </w:div>
                    <w:div w:id="1879733316">
                      <w:marLeft w:val="480"/>
                      <w:marRight w:val="0"/>
                      <w:marTop w:val="0"/>
                      <w:marBottom w:val="120"/>
                      <w:divBdr>
                        <w:top w:val="none" w:sz="0" w:space="0" w:color="auto"/>
                        <w:left w:val="none" w:sz="0" w:space="0" w:color="auto"/>
                        <w:bottom w:val="none" w:sz="0" w:space="0" w:color="auto"/>
                        <w:right w:val="none" w:sz="0" w:space="0" w:color="auto"/>
                      </w:divBdr>
                    </w:div>
                    <w:div w:id="2036617868">
                      <w:marLeft w:val="0"/>
                      <w:marRight w:val="0"/>
                      <w:marTop w:val="0"/>
                      <w:marBottom w:val="120"/>
                      <w:divBdr>
                        <w:top w:val="none" w:sz="0" w:space="0" w:color="auto"/>
                        <w:left w:val="none" w:sz="0" w:space="0" w:color="auto"/>
                        <w:bottom w:val="none" w:sz="0" w:space="0" w:color="auto"/>
                        <w:right w:val="none" w:sz="0" w:space="0" w:color="auto"/>
                      </w:divBdr>
                    </w:div>
                    <w:div w:id="2055226798">
                      <w:marLeft w:val="0"/>
                      <w:marRight w:val="0"/>
                      <w:marTop w:val="0"/>
                      <w:marBottom w:val="120"/>
                      <w:divBdr>
                        <w:top w:val="none" w:sz="0" w:space="0" w:color="auto"/>
                        <w:left w:val="none" w:sz="0" w:space="0" w:color="auto"/>
                        <w:bottom w:val="none" w:sz="0" w:space="0" w:color="auto"/>
                        <w:right w:val="none" w:sz="0" w:space="0" w:color="auto"/>
                      </w:divBdr>
                    </w:div>
                    <w:div w:id="213347860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30889821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2418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Single.aspx?pcode=H0020008&amp;flno=3" TargetMode="Externa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u.tw/EDU_WEB/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loan.bot.com.tw/sloan/sLoanLogin.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loan.bot.com.tw/sloan/sLoanLogin.do" TargetMode="External"/><Relationship Id="rId4" Type="http://schemas.openxmlformats.org/officeDocument/2006/relationships/settings" Target="settings.xml"/><Relationship Id="rId9" Type="http://schemas.openxmlformats.org/officeDocument/2006/relationships/hyperlink" Target="http://helpdreams.moe.edu.tw/AidEducation_1_method.php" TargetMode="External"/><Relationship Id="rId14"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14264</Words>
  <Characters>81305</Characters>
  <Application>Microsoft Office Word</Application>
  <DocSecurity>0</DocSecurity>
  <Lines>677</Lines>
  <Paragraphs>190</Paragraphs>
  <ScaleCrop>false</ScaleCrop>
  <Company/>
  <LinksUpToDate>false</LinksUpToDate>
  <CharactersWithSpaces>95379</CharactersWithSpaces>
  <SharedDoc>false</SharedDoc>
  <HLinks>
    <vt:vector size="114" baseType="variant">
      <vt:variant>
        <vt:i4>7602207</vt:i4>
      </vt:variant>
      <vt:variant>
        <vt:i4>51</vt:i4>
      </vt:variant>
      <vt:variant>
        <vt:i4>0</vt:i4>
      </vt:variant>
      <vt:variant>
        <vt:i4>5</vt:i4>
      </vt:variant>
      <vt:variant>
        <vt:lpwstr>http://www.edu.tw/EDU_WEB/Web</vt:lpwstr>
      </vt:variant>
      <vt:variant>
        <vt:lpwstr/>
      </vt:variant>
      <vt:variant>
        <vt:i4>6357025</vt:i4>
      </vt:variant>
      <vt:variant>
        <vt:i4>48</vt:i4>
      </vt:variant>
      <vt:variant>
        <vt:i4>0</vt:i4>
      </vt:variant>
      <vt:variant>
        <vt:i4>5</vt:i4>
      </vt:variant>
      <vt:variant>
        <vt:lpwstr>http://helpdreams.moe.edu.tw/AidEducation_1_method.php</vt:lpwstr>
      </vt:variant>
      <vt:variant>
        <vt:lpwstr/>
      </vt:variant>
      <vt:variant>
        <vt:i4>65629</vt:i4>
      </vt:variant>
      <vt:variant>
        <vt:i4>45</vt:i4>
      </vt:variant>
      <vt:variant>
        <vt:i4>0</vt:i4>
      </vt:variant>
      <vt:variant>
        <vt:i4>5</vt:i4>
      </vt:variant>
      <vt:variant>
        <vt:lpwstr>https://law.moj.gov.tw/LawClass/LawSingle.aspx?pcode=H0020008&amp;flno=16</vt:lpwstr>
      </vt:variant>
      <vt:variant>
        <vt:lpwstr/>
      </vt:variant>
      <vt:variant>
        <vt:i4>65629</vt:i4>
      </vt:variant>
      <vt:variant>
        <vt:i4>42</vt:i4>
      </vt:variant>
      <vt:variant>
        <vt:i4>0</vt:i4>
      </vt:variant>
      <vt:variant>
        <vt:i4>5</vt:i4>
      </vt:variant>
      <vt:variant>
        <vt:lpwstr>https://law.moj.gov.tw/LawClass/LawSingle.aspx?pcode=H0020008&amp;flno=15</vt:lpwstr>
      </vt:variant>
      <vt:variant>
        <vt:lpwstr/>
      </vt:variant>
      <vt:variant>
        <vt:i4>65629</vt:i4>
      </vt:variant>
      <vt:variant>
        <vt:i4>39</vt:i4>
      </vt:variant>
      <vt:variant>
        <vt:i4>0</vt:i4>
      </vt:variant>
      <vt:variant>
        <vt:i4>5</vt:i4>
      </vt:variant>
      <vt:variant>
        <vt:lpwstr>https://law.moj.gov.tw/LawClass/LawSingle.aspx?pcode=H0020008&amp;flno=14</vt:lpwstr>
      </vt:variant>
      <vt:variant>
        <vt:lpwstr/>
      </vt:variant>
      <vt:variant>
        <vt:i4>65629</vt:i4>
      </vt:variant>
      <vt:variant>
        <vt:i4>36</vt:i4>
      </vt:variant>
      <vt:variant>
        <vt:i4>0</vt:i4>
      </vt:variant>
      <vt:variant>
        <vt:i4>5</vt:i4>
      </vt:variant>
      <vt:variant>
        <vt:lpwstr>https://law.moj.gov.tw/LawClass/LawSingle.aspx?pcode=H0020008&amp;flno=13</vt:lpwstr>
      </vt:variant>
      <vt:variant>
        <vt:lpwstr/>
      </vt:variant>
      <vt:variant>
        <vt:i4>65629</vt:i4>
      </vt:variant>
      <vt:variant>
        <vt:i4>33</vt:i4>
      </vt:variant>
      <vt:variant>
        <vt:i4>0</vt:i4>
      </vt:variant>
      <vt:variant>
        <vt:i4>5</vt:i4>
      </vt:variant>
      <vt:variant>
        <vt:lpwstr>https://law.moj.gov.tw/LawClass/LawSingle.aspx?pcode=H0020008&amp;flno=12</vt:lpwstr>
      </vt:variant>
      <vt:variant>
        <vt:lpwstr/>
      </vt:variant>
      <vt:variant>
        <vt:i4>65629</vt:i4>
      </vt:variant>
      <vt:variant>
        <vt:i4>30</vt:i4>
      </vt:variant>
      <vt:variant>
        <vt:i4>0</vt:i4>
      </vt:variant>
      <vt:variant>
        <vt:i4>5</vt:i4>
      </vt:variant>
      <vt:variant>
        <vt:lpwstr>https://law.moj.gov.tw/LawClass/LawSingle.aspx?pcode=H0020008&amp;flno=11</vt:lpwstr>
      </vt:variant>
      <vt:variant>
        <vt:lpwstr/>
      </vt:variant>
      <vt:variant>
        <vt:i4>65629</vt:i4>
      </vt:variant>
      <vt:variant>
        <vt:i4>27</vt:i4>
      </vt:variant>
      <vt:variant>
        <vt:i4>0</vt:i4>
      </vt:variant>
      <vt:variant>
        <vt:i4>5</vt:i4>
      </vt:variant>
      <vt:variant>
        <vt:lpwstr>https://law.moj.gov.tw/LawClass/LawSingle.aspx?pcode=H0020008&amp;flno=10</vt:lpwstr>
      </vt:variant>
      <vt:variant>
        <vt:lpwstr/>
      </vt:variant>
      <vt:variant>
        <vt:i4>589917</vt:i4>
      </vt:variant>
      <vt:variant>
        <vt:i4>24</vt:i4>
      </vt:variant>
      <vt:variant>
        <vt:i4>0</vt:i4>
      </vt:variant>
      <vt:variant>
        <vt:i4>5</vt:i4>
      </vt:variant>
      <vt:variant>
        <vt:lpwstr>https://law.moj.gov.tw/LawClass/LawSingle.aspx?pcode=H0020008&amp;flno=9</vt:lpwstr>
      </vt:variant>
      <vt:variant>
        <vt:lpwstr/>
      </vt:variant>
      <vt:variant>
        <vt:i4>524381</vt:i4>
      </vt:variant>
      <vt:variant>
        <vt:i4>21</vt:i4>
      </vt:variant>
      <vt:variant>
        <vt:i4>0</vt:i4>
      </vt:variant>
      <vt:variant>
        <vt:i4>5</vt:i4>
      </vt:variant>
      <vt:variant>
        <vt:lpwstr>https://law.moj.gov.tw/LawClass/LawSingle.aspx?pcode=H0020008&amp;flno=8</vt:lpwstr>
      </vt:variant>
      <vt:variant>
        <vt:lpwstr/>
      </vt:variant>
      <vt:variant>
        <vt:i4>458845</vt:i4>
      </vt:variant>
      <vt:variant>
        <vt:i4>18</vt:i4>
      </vt:variant>
      <vt:variant>
        <vt:i4>0</vt:i4>
      </vt:variant>
      <vt:variant>
        <vt:i4>5</vt:i4>
      </vt:variant>
      <vt:variant>
        <vt:lpwstr>https://law.moj.gov.tw/LawClass/LawSingle.aspx?pcode=H0020008&amp;flno=7</vt:lpwstr>
      </vt:variant>
      <vt:variant>
        <vt:lpwstr/>
      </vt:variant>
      <vt:variant>
        <vt:i4>393309</vt:i4>
      </vt:variant>
      <vt:variant>
        <vt:i4>15</vt:i4>
      </vt:variant>
      <vt:variant>
        <vt:i4>0</vt:i4>
      </vt:variant>
      <vt:variant>
        <vt:i4>5</vt:i4>
      </vt:variant>
      <vt:variant>
        <vt:lpwstr>https://law.moj.gov.tw/LawClass/LawSingle.aspx?pcode=H0020008&amp;flno=6</vt:lpwstr>
      </vt:variant>
      <vt:variant>
        <vt:lpwstr/>
      </vt:variant>
      <vt:variant>
        <vt:i4>327773</vt:i4>
      </vt:variant>
      <vt:variant>
        <vt:i4>12</vt:i4>
      </vt:variant>
      <vt:variant>
        <vt:i4>0</vt:i4>
      </vt:variant>
      <vt:variant>
        <vt:i4>5</vt:i4>
      </vt:variant>
      <vt:variant>
        <vt:lpwstr>https://law.moj.gov.tw/LawClass/LawSingle.aspx?pcode=H0020008&amp;flno=5</vt:lpwstr>
      </vt:variant>
      <vt:variant>
        <vt:lpwstr/>
      </vt:variant>
      <vt:variant>
        <vt:i4>262237</vt:i4>
      </vt:variant>
      <vt:variant>
        <vt:i4>9</vt:i4>
      </vt:variant>
      <vt:variant>
        <vt:i4>0</vt:i4>
      </vt:variant>
      <vt:variant>
        <vt:i4>5</vt:i4>
      </vt:variant>
      <vt:variant>
        <vt:lpwstr>https://law.moj.gov.tw/LawClass/LawSingle.aspx?pcode=H0020008&amp;flno=4</vt:lpwstr>
      </vt:variant>
      <vt:variant>
        <vt:lpwstr/>
      </vt:variant>
      <vt:variant>
        <vt:i4>196701</vt:i4>
      </vt:variant>
      <vt:variant>
        <vt:i4>6</vt:i4>
      </vt:variant>
      <vt:variant>
        <vt:i4>0</vt:i4>
      </vt:variant>
      <vt:variant>
        <vt:i4>5</vt:i4>
      </vt:variant>
      <vt:variant>
        <vt:lpwstr>https://law.moj.gov.tw/LawClass/LawSingle.aspx?pcode=H0020008&amp;flno=3</vt:lpwstr>
      </vt:variant>
      <vt:variant>
        <vt:lpwstr/>
      </vt:variant>
      <vt:variant>
        <vt:i4>131165</vt:i4>
      </vt:variant>
      <vt:variant>
        <vt:i4>3</vt:i4>
      </vt:variant>
      <vt:variant>
        <vt:i4>0</vt:i4>
      </vt:variant>
      <vt:variant>
        <vt:i4>5</vt:i4>
      </vt:variant>
      <vt:variant>
        <vt:lpwstr>https://law.moj.gov.tw/LawClass/LawSingle.aspx?pcode=H0020008&amp;flno=2</vt:lpwstr>
      </vt:variant>
      <vt:variant>
        <vt:lpwstr/>
      </vt:variant>
      <vt:variant>
        <vt:i4>65629</vt:i4>
      </vt:variant>
      <vt:variant>
        <vt:i4>0</vt:i4>
      </vt:variant>
      <vt:variant>
        <vt:i4>0</vt:i4>
      </vt:variant>
      <vt:variant>
        <vt:i4>5</vt:i4>
      </vt:variant>
      <vt:variant>
        <vt:lpwstr>https://law.moj.gov.tw/LawClass/LawSingle.aspx?pcode=H0020008&amp;flno=1</vt:lpwstr>
      </vt:variant>
      <vt:variant>
        <vt:lpwstr/>
      </vt:variant>
      <vt:variant>
        <vt:i4>131167</vt:i4>
      </vt:variant>
      <vt:variant>
        <vt:i4>0</vt:i4>
      </vt:variant>
      <vt:variant>
        <vt:i4>0</vt:i4>
      </vt:variant>
      <vt:variant>
        <vt:i4>5</vt:i4>
      </vt:variant>
      <vt:variant>
        <vt:lpwstr>https://sloan.bot.com.tw/sloan/sLoanLogin.do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大德工業商業職業學校校學生獎懲規定(辦法)修訂條文對照表</dc:title>
  <dc:creator>uj6</dc:creator>
  <cp:lastModifiedBy>user</cp:lastModifiedBy>
  <cp:revision>3</cp:revision>
  <cp:lastPrinted>2024-10-15T07:20:00Z</cp:lastPrinted>
  <dcterms:created xsi:type="dcterms:W3CDTF">2026-03-05T06:45:00Z</dcterms:created>
  <dcterms:modified xsi:type="dcterms:W3CDTF">2026-03-05T06:47:00Z</dcterms:modified>
</cp:coreProperties>
</file>